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A5" w:rsidRPr="00562FA1" w:rsidRDefault="00B006A5" w:rsidP="00BD3814">
      <w:pPr>
        <w:shd w:val="clear" w:color="auto" w:fill="FFFFFF"/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color w:val="212529"/>
          <w:sz w:val="26"/>
          <w:szCs w:val="26"/>
        </w:rPr>
      </w:pPr>
      <w:r w:rsidRPr="00562FA1">
        <w:rPr>
          <w:rStyle w:val="a5"/>
          <w:rFonts w:ascii="Times New Roman" w:hAnsi="Times New Roman" w:cs="Times New Roman"/>
          <w:color w:val="212529"/>
          <w:sz w:val="26"/>
          <w:szCs w:val="26"/>
        </w:rPr>
        <w:t>Уважаемые водопользователи!</w:t>
      </w:r>
    </w:p>
    <w:p w:rsidR="00B01D92" w:rsidRPr="00562FA1" w:rsidRDefault="00B006A5" w:rsidP="007604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62FA1">
        <w:rPr>
          <w:rStyle w:val="a5"/>
          <w:rFonts w:ascii="Times New Roman" w:hAnsi="Times New Roman" w:cs="Times New Roman"/>
          <w:b w:val="0"/>
          <w:color w:val="212529"/>
          <w:sz w:val="26"/>
          <w:szCs w:val="26"/>
        </w:rPr>
        <w:t xml:space="preserve">Обращаем внимание, </w:t>
      </w:r>
      <w:r w:rsidR="00B01D92" w:rsidRPr="00562FA1">
        <w:rPr>
          <w:rStyle w:val="a5"/>
          <w:rFonts w:ascii="Times New Roman" w:hAnsi="Times New Roman" w:cs="Times New Roman"/>
          <w:b w:val="0"/>
          <w:color w:val="212529"/>
          <w:sz w:val="26"/>
          <w:szCs w:val="26"/>
        </w:rPr>
        <w:t xml:space="preserve">что у следующих водопользователей в </w:t>
      </w:r>
      <w:r w:rsidR="001D68FB" w:rsidRPr="00562FA1">
        <w:rPr>
          <w:rStyle w:val="a5"/>
          <w:rFonts w:ascii="Times New Roman" w:hAnsi="Times New Roman" w:cs="Times New Roman"/>
          <w:b w:val="0"/>
          <w:color w:val="212529"/>
          <w:sz w:val="26"/>
          <w:szCs w:val="26"/>
        </w:rPr>
        <w:t xml:space="preserve">2024 </w:t>
      </w:r>
      <w:r w:rsidR="00B01D92" w:rsidRPr="00562FA1">
        <w:rPr>
          <w:rStyle w:val="a5"/>
          <w:rFonts w:ascii="Times New Roman" w:hAnsi="Times New Roman" w:cs="Times New Roman"/>
          <w:b w:val="0"/>
          <w:color w:val="212529"/>
          <w:sz w:val="26"/>
          <w:szCs w:val="26"/>
        </w:rPr>
        <w:t xml:space="preserve">году истекает срок </w:t>
      </w:r>
      <w:r w:rsidRPr="00562FA1">
        <w:rPr>
          <w:rFonts w:ascii="Times New Roman" w:hAnsi="Times New Roman" w:cs="Times New Roman"/>
          <w:bCs/>
          <w:color w:val="000000"/>
          <w:sz w:val="26"/>
          <w:szCs w:val="26"/>
        </w:rPr>
        <w:t>действия разрешений на специальное водопользование</w:t>
      </w:r>
      <w:r w:rsidR="00B01D92" w:rsidRPr="00562FA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130"/>
        <w:gridCol w:w="5526"/>
        <w:gridCol w:w="2125"/>
      </w:tblGrid>
      <w:tr w:rsidR="001D68FB" w:rsidRPr="001D68FB" w:rsidTr="001D68FB">
        <w:trPr>
          <w:trHeight w:val="111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именование водопользователя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 окончания действия разрешения на специальное водопользование</w:t>
            </w:r>
          </w:p>
        </w:tc>
      </w:tr>
      <w:tr w:rsidR="001D68FB" w:rsidRPr="001D68FB" w:rsidTr="001D68FB">
        <w:trPr>
          <w:trHeight w:val="288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Солигорский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Солигорское районное потребительское общество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01.01.2024</w:t>
            </w:r>
          </w:p>
        </w:tc>
      </w:tr>
      <w:tr w:rsidR="001D68FB" w:rsidRPr="001D68FB" w:rsidTr="001D68FB">
        <w:trPr>
          <w:trHeight w:val="288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Червенский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ОАО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Рованичи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25.02.2024</w:t>
            </w:r>
          </w:p>
        </w:tc>
      </w:tr>
      <w:tr w:rsidR="001D68FB" w:rsidRPr="001D68FB" w:rsidTr="001D68FB">
        <w:trPr>
          <w:trHeight w:val="564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Молодечненский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ОАО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Управляющая компания холдинга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Горизонт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(для филиала Социальный комплекс)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28.02.2024</w:t>
            </w:r>
          </w:p>
        </w:tc>
      </w:tr>
      <w:tr w:rsidR="001D68FB" w:rsidRPr="001D68FB" w:rsidTr="001D68FB">
        <w:trPr>
          <w:trHeight w:val="828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Клецкий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8FB" w:rsidRPr="001D68FB" w:rsidRDefault="001D68FB" w:rsidP="001D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Федеральное казенное учреждение 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Объединение стратегическое командование Западного военного округа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Войсковая часть – полевая почта 03522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13.03.2024</w:t>
            </w:r>
          </w:p>
        </w:tc>
      </w:tr>
      <w:tr w:rsidR="001D68FB" w:rsidRPr="001D68FB" w:rsidTr="001D68FB">
        <w:trPr>
          <w:trHeight w:val="288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Молодечненский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КУП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Молодечноводоканал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19.03.2024</w:t>
            </w:r>
          </w:p>
        </w:tc>
      </w:tr>
      <w:tr w:rsidR="001D68FB" w:rsidRPr="001D68FB" w:rsidTr="001D68FB">
        <w:trPr>
          <w:trHeight w:val="564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Логойский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КУП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Минскоблдорстрой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(для филиала КУП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Минскоблдорстрой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карьер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Понизовское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20.03.2024</w:t>
            </w:r>
          </w:p>
        </w:tc>
      </w:tr>
      <w:tr w:rsidR="001D68FB" w:rsidRPr="001D68FB" w:rsidTr="001D68FB">
        <w:trPr>
          <w:trHeight w:val="288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Несвижский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РУСП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Минское племпредприятие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Несвижский филиал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25.03.2024</w:t>
            </w:r>
          </w:p>
        </w:tc>
      </w:tr>
      <w:tr w:rsidR="001D68FB" w:rsidRPr="001D68FB" w:rsidTr="001D68FB">
        <w:trPr>
          <w:trHeight w:val="564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Минский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Учреждение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Белорусский государственный музей народной архитектуры и быта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02.04.2024</w:t>
            </w:r>
          </w:p>
        </w:tc>
      </w:tr>
      <w:tr w:rsidR="001D68FB" w:rsidRPr="001D68FB" w:rsidTr="001D68FB">
        <w:trPr>
          <w:trHeight w:val="564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Солигорский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Республиканская больница спелеолечения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(для филиала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Реабилитационный центр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Зеленый Бор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03.04.2024</w:t>
            </w:r>
          </w:p>
        </w:tc>
      </w:tr>
      <w:tr w:rsidR="001D68FB" w:rsidRPr="001D68FB" w:rsidTr="001D68FB">
        <w:trPr>
          <w:trHeight w:val="300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Пуховичский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Крестьянское (фермерское) хозяйство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Юницкого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21.04.2024</w:t>
            </w:r>
          </w:p>
        </w:tc>
      </w:tr>
      <w:tr w:rsidR="001D68FB" w:rsidRPr="001D68FB" w:rsidTr="001D68FB">
        <w:trPr>
          <w:trHeight w:val="288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Слуцкий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ОАО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Слуцкий агросервис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22.04.2024</w:t>
            </w:r>
          </w:p>
        </w:tc>
      </w:tr>
      <w:tr w:rsidR="001D68FB" w:rsidRPr="001D68FB" w:rsidTr="001D68FB">
        <w:trPr>
          <w:trHeight w:val="288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Воложинский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Соу</w:t>
            </w:r>
            <w:proofErr w:type="spellEnd"/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Куин</w:t>
            </w:r>
            <w:proofErr w:type="spellEnd"/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02.05.2024</w:t>
            </w:r>
          </w:p>
        </w:tc>
      </w:tr>
      <w:tr w:rsidR="001D68FB" w:rsidRPr="001D68FB" w:rsidTr="001D68FB">
        <w:trPr>
          <w:trHeight w:val="564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Крупский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ОАО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Агрокомбинат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Дзержинский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(производственная площадка при д. Дворище Крупского района)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17.05.2024</w:t>
            </w:r>
          </w:p>
        </w:tc>
      </w:tr>
      <w:tr w:rsidR="001D68FB" w:rsidRPr="001D68FB" w:rsidTr="001D68FB">
        <w:trPr>
          <w:trHeight w:val="288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Вилейский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Вилейское КУП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Содружество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23.05.2024</w:t>
            </w:r>
          </w:p>
        </w:tc>
      </w:tr>
      <w:tr w:rsidR="001D68FB" w:rsidRPr="001D68FB" w:rsidTr="001D68FB">
        <w:trPr>
          <w:trHeight w:val="288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Минский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МэтрИнвест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29.05.2024</w:t>
            </w:r>
          </w:p>
        </w:tc>
      </w:tr>
      <w:tr w:rsidR="001D68FB" w:rsidRPr="001D68FB" w:rsidTr="001D68FB">
        <w:trPr>
          <w:trHeight w:val="564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Несвижский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ОАО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Газпром трансгаз Беларусь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филиал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Несвижское управление магистральных газопроводов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03.06.2024</w:t>
            </w:r>
          </w:p>
        </w:tc>
      </w:tr>
      <w:tr w:rsidR="001D68FB" w:rsidRPr="001D68FB" w:rsidTr="001D68FB">
        <w:trPr>
          <w:trHeight w:val="288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Смолевичский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«Геос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Идеал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03.06.2024</w:t>
            </w:r>
          </w:p>
        </w:tc>
      </w:tr>
      <w:tr w:rsidR="001D68FB" w:rsidRPr="001D68FB" w:rsidTr="001D68FB">
        <w:trPr>
          <w:trHeight w:val="288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Червенский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ОАО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Рыбхоз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Волма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03.06.2024</w:t>
            </w:r>
          </w:p>
        </w:tc>
      </w:tr>
      <w:tr w:rsidR="001D68FB" w:rsidRPr="001D68FB" w:rsidTr="001D68FB">
        <w:trPr>
          <w:trHeight w:val="564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Дзержинский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Минское эксплуатационное управление Вооруженных Сил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(для военного городка № 214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Рубилки</w:t>
            </w:r>
            <w:proofErr w:type="spellEnd"/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войсковой части 30151)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01.07.2024</w:t>
            </w:r>
          </w:p>
        </w:tc>
      </w:tr>
      <w:tr w:rsidR="001D68FB" w:rsidRPr="001D68FB" w:rsidTr="001D68FB">
        <w:trPr>
          <w:trHeight w:val="288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Минский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ОАО 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Белгипс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01.07.2024</w:t>
            </w:r>
          </w:p>
        </w:tc>
      </w:tr>
      <w:tr w:rsidR="001D68FB" w:rsidRPr="001D68FB" w:rsidTr="001D68FB">
        <w:trPr>
          <w:trHeight w:val="288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Смолевичский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Кооператив индивидуальных застройщиков 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Таволга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31.07.2024</w:t>
            </w:r>
          </w:p>
        </w:tc>
      </w:tr>
      <w:tr w:rsidR="001D68FB" w:rsidRPr="001D68FB" w:rsidTr="001D68FB">
        <w:trPr>
          <w:trHeight w:val="288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Минский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ОАО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Тепличный комбинат Мачулищи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18.08.2024</w:t>
            </w:r>
          </w:p>
        </w:tc>
      </w:tr>
      <w:tr w:rsidR="001D68FB" w:rsidRPr="001D68FB" w:rsidTr="001D68FB">
        <w:trPr>
          <w:trHeight w:val="288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Смолевичский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ОАО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ТБЗ  УСЯЖ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26.08.2024</w:t>
            </w:r>
          </w:p>
        </w:tc>
      </w:tr>
      <w:tr w:rsidR="001D68FB" w:rsidRPr="001D68FB" w:rsidTr="001D68FB">
        <w:trPr>
          <w:trHeight w:val="288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Минский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ИВ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02.09.2024</w:t>
            </w:r>
          </w:p>
        </w:tc>
      </w:tr>
      <w:tr w:rsidR="001D68FB" w:rsidRPr="001D68FB" w:rsidTr="001D68FB">
        <w:trPr>
          <w:trHeight w:val="288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Минский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Юмабел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02.09.2024</w:t>
            </w:r>
          </w:p>
        </w:tc>
      </w:tr>
      <w:tr w:rsidR="001D68FB" w:rsidRPr="001D68FB" w:rsidTr="001D68FB">
        <w:trPr>
          <w:trHeight w:val="288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Борисовский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ОАО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Борисовдрев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11.09.2024</w:t>
            </w:r>
          </w:p>
        </w:tc>
      </w:tr>
      <w:tr w:rsidR="001D68FB" w:rsidRPr="001D68FB" w:rsidTr="001D68FB">
        <w:trPr>
          <w:trHeight w:val="288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Копыльский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ОАО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КОПЫЛЬСКОЕ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12.09.2024</w:t>
            </w:r>
          </w:p>
        </w:tc>
      </w:tr>
      <w:tr w:rsidR="001D68FB" w:rsidRPr="001D68FB" w:rsidTr="001D68FB">
        <w:trPr>
          <w:trHeight w:val="288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Минский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ОДО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ВИТАЛЮР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12.09.2024</w:t>
            </w:r>
          </w:p>
        </w:tc>
      </w:tr>
      <w:tr w:rsidR="001D68FB" w:rsidRPr="001D68FB" w:rsidTr="001D68FB">
        <w:trPr>
          <w:trHeight w:val="288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Дзержинский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КУП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Водоканал Дзержинского района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18.09.2024</w:t>
            </w:r>
          </w:p>
        </w:tc>
      </w:tr>
      <w:tr w:rsidR="001D68FB" w:rsidRPr="001D68FB" w:rsidTr="001D68FB">
        <w:trPr>
          <w:trHeight w:val="288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Борисовский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ОАО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Борисовский завод агрегатов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21.10.2024</w:t>
            </w:r>
          </w:p>
        </w:tc>
      </w:tr>
      <w:tr w:rsidR="001D68FB" w:rsidRPr="001D68FB" w:rsidTr="001D68FB">
        <w:trPr>
          <w:trHeight w:val="288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Минский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РУП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Белтаможсервис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Минский филиал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21.10.2024</w:t>
            </w:r>
          </w:p>
        </w:tc>
      </w:tr>
      <w:tr w:rsidR="001D68FB" w:rsidRPr="001D68FB" w:rsidTr="001D68FB">
        <w:trPr>
          <w:trHeight w:val="564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Минский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ГУ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Городской дом-интернат для ветеранов войны и труда 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СВIТАНАК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21.10.2024</w:t>
            </w:r>
          </w:p>
        </w:tc>
      </w:tr>
      <w:tr w:rsidR="001D68FB" w:rsidRPr="001D68FB" w:rsidTr="001D68FB">
        <w:trPr>
          <w:trHeight w:val="288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Несвижский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ОАО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Сейловичи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27.10.2024</w:t>
            </w:r>
          </w:p>
        </w:tc>
      </w:tr>
      <w:tr w:rsidR="001D68FB" w:rsidRPr="001D68FB" w:rsidTr="001D68FB">
        <w:trPr>
          <w:trHeight w:val="288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Стародорожский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ОАО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Положевичи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27.10.2024</w:t>
            </w:r>
          </w:p>
        </w:tc>
      </w:tr>
      <w:tr w:rsidR="001D68FB" w:rsidRPr="001D68FB" w:rsidTr="001D68FB">
        <w:trPr>
          <w:trHeight w:val="564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Столбцовский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ОАО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Управляющая компания холдинга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Минский моторный завод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(для филиала в г. Столбцы)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27.10.2024</w:t>
            </w:r>
          </w:p>
        </w:tc>
      </w:tr>
      <w:tr w:rsidR="001D68FB" w:rsidRPr="001D68FB" w:rsidTr="001D68FB">
        <w:trPr>
          <w:trHeight w:val="564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Минский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ИООО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Амиральд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(Спортивно-оздоровительный комплекс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Маяк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30.10.2024</w:t>
            </w:r>
          </w:p>
        </w:tc>
      </w:tr>
      <w:tr w:rsidR="001D68FB" w:rsidRPr="001D68FB" w:rsidTr="001D68FB">
        <w:trPr>
          <w:trHeight w:val="288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Крупский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ИООО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ДВЧ-Менеджмент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03.11.2024</w:t>
            </w:r>
          </w:p>
        </w:tc>
      </w:tr>
      <w:tr w:rsidR="001D68FB" w:rsidRPr="001D68FB" w:rsidTr="001D68FB">
        <w:trPr>
          <w:trHeight w:val="288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Минский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Белвнешрыбторг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03.11.2024</w:t>
            </w:r>
          </w:p>
        </w:tc>
      </w:tr>
      <w:tr w:rsidR="001D68FB" w:rsidRPr="001D68FB" w:rsidTr="001D68FB">
        <w:trPr>
          <w:trHeight w:val="564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Слуцкий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ОАО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Белагроздравница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(для филиала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Детский санаторий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Случь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03.11.2024</w:t>
            </w:r>
          </w:p>
        </w:tc>
      </w:tr>
      <w:tr w:rsidR="001D68FB" w:rsidRPr="001D68FB" w:rsidTr="001D68FB">
        <w:trPr>
          <w:trHeight w:val="288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Солигорский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ОАО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Солигорский райагросервис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03.11.2024</w:t>
            </w:r>
          </w:p>
        </w:tc>
      </w:tr>
      <w:tr w:rsidR="001D68FB" w:rsidRPr="001D68FB" w:rsidTr="001D68FB">
        <w:trPr>
          <w:trHeight w:val="288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Молодечненский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ОАО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Белагроздравница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(для филиала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Санаторий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Сосновый Бор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10.11.2024</w:t>
            </w:r>
          </w:p>
        </w:tc>
      </w:tr>
      <w:tr w:rsidR="001D68FB" w:rsidRPr="001D68FB" w:rsidTr="001D68FB">
        <w:trPr>
          <w:trHeight w:val="564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Логойский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УП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Борисовский комбинат хлебопродуктов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ОАО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Минскоблхлебопродукт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(д. </w:t>
            </w:r>
            <w:proofErr w:type="spellStart"/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Отрубок</w:t>
            </w:r>
            <w:proofErr w:type="spellEnd"/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Логойского ра</w:t>
            </w:r>
            <w:r w:rsidR="009649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й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она)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20.11.2024</w:t>
            </w:r>
          </w:p>
        </w:tc>
      </w:tr>
      <w:tr w:rsidR="001D68FB" w:rsidRPr="001D68FB" w:rsidTr="001D68FB">
        <w:trPr>
          <w:trHeight w:val="288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Борисовский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ОАО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Птицефабрика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Велятичи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26.11.2024</w:t>
            </w:r>
          </w:p>
        </w:tc>
      </w:tr>
      <w:tr w:rsidR="001D68FB" w:rsidRPr="001D68FB" w:rsidTr="001D68FB">
        <w:trPr>
          <w:trHeight w:val="288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Копыльский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Санта Ритейл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26.11.2024</w:t>
            </w:r>
          </w:p>
        </w:tc>
      </w:tr>
      <w:tr w:rsidR="001D68FB" w:rsidRPr="001D68FB" w:rsidTr="001D68FB">
        <w:trPr>
          <w:trHeight w:val="288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Минский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СООО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М-Стандарт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26.11.2024</w:t>
            </w:r>
          </w:p>
        </w:tc>
      </w:tr>
      <w:tr w:rsidR="001D68FB" w:rsidRPr="001D68FB" w:rsidTr="001D68FB">
        <w:trPr>
          <w:trHeight w:val="288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Молодечненский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Велес-Мит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26.11.2024</w:t>
            </w:r>
          </w:p>
        </w:tc>
      </w:tr>
      <w:tr w:rsidR="001D68FB" w:rsidRPr="001D68FB" w:rsidTr="001D68FB">
        <w:trPr>
          <w:trHeight w:val="288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Пуховичский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ОАО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Пуховичский комбинат хлебопродуктов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28.11.2024</w:t>
            </w:r>
          </w:p>
        </w:tc>
      </w:tr>
      <w:tr w:rsidR="001D68FB" w:rsidRPr="001D68FB" w:rsidTr="001D68FB">
        <w:trPr>
          <w:trHeight w:val="288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Минский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РУП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Белпочта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БАЗА ОТДЫХА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ДРУЖБА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12.12.2024</w:t>
            </w:r>
          </w:p>
        </w:tc>
      </w:tr>
      <w:tr w:rsidR="001D68FB" w:rsidRPr="001D68FB" w:rsidTr="001D68FB">
        <w:trPr>
          <w:trHeight w:val="288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Воложинский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Битарел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23.12.2024</w:t>
            </w:r>
          </w:p>
        </w:tc>
      </w:tr>
      <w:tr w:rsidR="001D68FB" w:rsidRPr="001D68FB" w:rsidTr="001D68FB">
        <w:trPr>
          <w:trHeight w:val="288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Узденский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ОАО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Наднеман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23.12.2024</w:t>
            </w:r>
          </w:p>
        </w:tc>
      </w:tr>
      <w:tr w:rsidR="001D68FB" w:rsidRPr="001D68FB" w:rsidTr="001D68FB">
        <w:trPr>
          <w:trHeight w:val="288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Копыльский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ОАО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КОПЫЛЬСКИЙ РАЙАГРОСЕРВИС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26.12.2024</w:t>
            </w:r>
          </w:p>
        </w:tc>
      </w:tr>
      <w:tr w:rsidR="001D68FB" w:rsidRPr="001D68FB" w:rsidTr="001D68FB">
        <w:trPr>
          <w:trHeight w:val="288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Стародорожский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ЧПУП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Стародорожский плодоовощной завод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26.12.2024</w:t>
            </w:r>
          </w:p>
        </w:tc>
      </w:tr>
      <w:tr w:rsidR="001D68FB" w:rsidRPr="001D68FB" w:rsidTr="001D68FB">
        <w:trPr>
          <w:trHeight w:val="288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Борисовский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ОАО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Резинотехника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30.12.2024</w:t>
            </w:r>
          </w:p>
        </w:tc>
      </w:tr>
      <w:tr w:rsidR="001D68FB" w:rsidRPr="001D68FB" w:rsidTr="001D68FB">
        <w:trPr>
          <w:trHeight w:val="564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Любанский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ОАО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Минск Кристалл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-управляющая компания холдинга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МИНСК КРИСТАЛЛ ГРУПП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производственный цех №7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30.12.2024</w:t>
            </w:r>
          </w:p>
        </w:tc>
      </w:tr>
      <w:tr w:rsidR="001D68FB" w:rsidRPr="001D68FB" w:rsidTr="001D68FB">
        <w:trPr>
          <w:trHeight w:val="288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Минский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ООО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Владпродимпорт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30.12.2024</w:t>
            </w:r>
          </w:p>
        </w:tc>
      </w:tr>
      <w:tr w:rsidR="001D68FB" w:rsidRPr="001D68FB" w:rsidTr="001D68FB">
        <w:trPr>
          <w:trHeight w:val="288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Червенский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ОАО 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Валевачи</w:t>
            </w:r>
            <w:r w:rsidRPr="00562F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68FB" w:rsidRPr="001D68FB" w:rsidRDefault="001D68FB" w:rsidP="001D6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68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30.12.2024</w:t>
            </w:r>
          </w:p>
        </w:tc>
      </w:tr>
    </w:tbl>
    <w:p w:rsidR="00562FA1" w:rsidRPr="00562FA1" w:rsidRDefault="00562FA1" w:rsidP="00797033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</w:p>
    <w:sectPr w:rsidR="00562FA1" w:rsidRPr="00562FA1" w:rsidSect="005A5B1E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52DDD"/>
    <w:multiLevelType w:val="multilevel"/>
    <w:tmpl w:val="7CB6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37"/>
    <w:rsid w:val="001D68FB"/>
    <w:rsid w:val="001E29FA"/>
    <w:rsid w:val="001F5737"/>
    <w:rsid w:val="002F35BA"/>
    <w:rsid w:val="003439B5"/>
    <w:rsid w:val="003F6074"/>
    <w:rsid w:val="00562FA1"/>
    <w:rsid w:val="005A5B1E"/>
    <w:rsid w:val="00741C05"/>
    <w:rsid w:val="00760473"/>
    <w:rsid w:val="00797033"/>
    <w:rsid w:val="008D672C"/>
    <w:rsid w:val="008F3F09"/>
    <w:rsid w:val="00964928"/>
    <w:rsid w:val="009E3E7B"/>
    <w:rsid w:val="00AC0EE4"/>
    <w:rsid w:val="00AF25FB"/>
    <w:rsid w:val="00B006A5"/>
    <w:rsid w:val="00B01D92"/>
    <w:rsid w:val="00BD3814"/>
    <w:rsid w:val="00CA1280"/>
    <w:rsid w:val="00C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004680-26E0-4716-824C-4D011F91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04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F5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57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F57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5737"/>
    <w:rPr>
      <w:b/>
      <w:bCs/>
    </w:rPr>
  </w:style>
  <w:style w:type="paragraph" w:styleId="a6">
    <w:name w:val="Body Text Indent"/>
    <w:basedOn w:val="a"/>
    <w:link w:val="a7"/>
    <w:rsid w:val="001F573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1F57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nderpoint">
    <w:name w:val="underpoint"/>
    <w:basedOn w:val="a"/>
    <w:rsid w:val="001F5737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BD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BD3814"/>
  </w:style>
  <w:style w:type="character" w:customStyle="1" w:styleId="colorff00ff">
    <w:name w:val="color__ff00ff"/>
    <w:basedOn w:val="a0"/>
    <w:rsid w:val="00BD3814"/>
  </w:style>
  <w:style w:type="character" w:customStyle="1" w:styleId="fake-non-breaking-space">
    <w:name w:val="fake-non-breaking-space"/>
    <w:basedOn w:val="a0"/>
    <w:rsid w:val="00BD3814"/>
  </w:style>
  <w:style w:type="character" w:customStyle="1" w:styleId="color0000ff">
    <w:name w:val="color__0000ff"/>
    <w:basedOn w:val="a0"/>
    <w:rsid w:val="00BD3814"/>
  </w:style>
  <w:style w:type="character" w:customStyle="1" w:styleId="10">
    <w:name w:val="Заголовок 1 Знак"/>
    <w:basedOn w:val="a0"/>
    <w:link w:val="1"/>
    <w:uiPriority w:val="9"/>
    <w:rsid w:val="00760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ord-wrapper">
    <w:name w:val="word-wrapper"/>
    <w:basedOn w:val="a0"/>
    <w:rsid w:val="001D68FB"/>
  </w:style>
  <w:style w:type="paragraph" w:customStyle="1" w:styleId="ConsPlusNormal">
    <w:name w:val="ConsPlusNormal"/>
    <w:rsid w:val="00562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40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187403358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</dc:creator>
  <cp:lastModifiedBy>Admin</cp:lastModifiedBy>
  <cp:revision>4</cp:revision>
  <cp:lastPrinted>2020-07-30T09:06:00Z</cp:lastPrinted>
  <dcterms:created xsi:type="dcterms:W3CDTF">2023-12-06T11:06:00Z</dcterms:created>
  <dcterms:modified xsi:type="dcterms:W3CDTF">2023-12-06T14:19:00Z</dcterms:modified>
</cp:coreProperties>
</file>