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80" w:type="dxa"/>
          <w:right w:w="80" w:type="dxa"/>
        </w:tblCellMar>
        <w:tblLook w:val="04A0" w:firstRow="1" w:lastRow="0" w:firstColumn="1" w:lastColumn="0" w:noHBand="0" w:noVBand="1"/>
      </w:tblPr>
      <w:tblGrid>
        <w:gridCol w:w="6831"/>
        <w:gridCol w:w="3969"/>
      </w:tblGrid>
      <w:tr w:rsidR="00F75290">
        <w:trPr>
          <w:divId w:val="261425369"/>
        </w:trPr>
        <w:tc>
          <w:tcPr>
            <w:tcW w:w="0" w:type="auto"/>
            <w:tcBorders>
              <w:top w:val="nil"/>
              <w:left w:val="nil"/>
              <w:bottom w:val="nil"/>
              <w:right w:val="nil"/>
            </w:tcBorders>
            <w:tcMar>
              <w:top w:w="0" w:type="dxa"/>
              <w:left w:w="0" w:type="dxa"/>
              <w:bottom w:w="0" w:type="dxa"/>
              <w:right w:w="0" w:type="dxa"/>
            </w:tcMar>
            <w:hideMark/>
          </w:tcPr>
          <w:p w:rsidR="00F75290" w:rsidRDefault="00F75290">
            <w:pPr>
              <w:rPr>
                <w:rFonts w:ascii="Arial" w:eastAsia="Times New Roman" w:hAnsi="Arial" w:cs="Arial"/>
                <w:sz w:val="24"/>
                <w:szCs w:val="24"/>
              </w:rPr>
            </w:pPr>
          </w:p>
        </w:tc>
        <w:tc>
          <w:tcPr>
            <w:tcW w:w="3969" w:type="dxa"/>
            <w:tcBorders>
              <w:top w:val="nil"/>
              <w:left w:val="nil"/>
              <w:bottom w:val="nil"/>
              <w:right w:val="nil"/>
            </w:tcBorders>
            <w:tcMar>
              <w:top w:w="0" w:type="dxa"/>
              <w:left w:w="40" w:type="dxa"/>
              <w:bottom w:w="0" w:type="dxa"/>
              <w:right w:w="0" w:type="dxa"/>
            </w:tcMar>
            <w:hideMark/>
          </w:tcPr>
          <w:p w:rsidR="00F75290" w:rsidRDefault="00F75290">
            <w:pPr>
              <w:rPr>
                <w:rFonts w:ascii="Arial" w:eastAsia="Times New Roman" w:hAnsi="Arial" w:cs="Arial"/>
                <w:sz w:val="24"/>
                <w:szCs w:val="24"/>
              </w:rPr>
            </w:pPr>
          </w:p>
        </w:tc>
      </w:tr>
    </w:tbl>
    <w:p w:rsidR="00CE3D49" w:rsidRPr="00CE3D49" w:rsidRDefault="00F75290" w:rsidP="00CE3D49">
      <w:pPr>
        <w:widowControl w:val="0"/>
        <w:autoSpaceDE w:val="0"/>
        <w:autoSpaceDN w:val="0"/>
        <w:adjustRightInd w:val="0"/>
        <w:spacing w:before="240" w:after="240" w:line="240" w:lineRule="auto"/>
        <w:jc w:val="center"/>
        <w:divId w:val="261425369"/>
        <w:rPr>
          <w:rFonts w:ascii="Times New Roman" w:eastAsiaTheme="minorHAnsi" w:hAnsi="Times New Roman" w:cs="Times New Roman"/>
          <w:b/>
          <w:bCs/>
          <w:color w:val="000000"/>
          <w:sz w:val="30"/>
          <w:szCs w:val="30"/>
          <w:lang w:eastAsia="en-US"/>
        </w:rPr>
      </w:pPr>
      <w:r>
        <w:t>  </w:t>
      </w:r>
      <w:r w:rsidR="00CE3D49" w:rsidRPr="00CE3D49">
        <w:rPr>
          <w:rFonts w:ascii="Times New Roman" w:eastAsiaTheme="minorHAnsi" w:hAnsi="Times New Roman" w:cs="Times New Roman"/>
          <w:b/>
          <w:bCs/>
          <w:color w:val="000000"/>
          <w:sz w:val="30"/>
          <w:szCs w:val="30"/>
          <w:lang w:eastAsia="en-US"/>
        </w:rPr>
        <w:t>ОБЩЕСТВЕННОЕ УВЕДОМЛЕНИЕ</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Настоящим уведомляется о том, что </w:t>
      </w:r>
      <w:r w:rsidRPr="00CE3D49">
        <w:rPr>
          <w:rFonts w:ascii="Times New Roman" w:eastAsiaTheme="minorHAnsi" w:hAnsi="Times New Roman" w:cs="Times New Roman"/>
          <w:color w:val="000000"/>
          <w:sz w:val="30"/>
          <w:szCs w:val="30"/>
          <w:u w:val="single"/>
          <w:lang w:eastAsia="en-US"/>
        </w:rPr>
        <w:t>Производственное унитарное предприятие «Бумажная фабрика» Департамента государственных знаков Министерства финансов Республики Беларусь</w:t>
      </w:r>
      <w:r>
        <w:rPr>
          <w:rFonts w:ascii="Times New Roman" w:eastAsiaTheme="minorHAnsi" w:hAnsi="Times New Roman" w:cs="Times New Roman"/>
          <w:color w:val="000000"/>
          <w:sz w:val="30"/>
          <w:szCs w:val="30"/>
          <w:u w:val="single"/>
          <w:lang w:eastAsia="en-US"/>
        </w:rPr>
        <w:t xml:space="preserve"> (далее – УП «Бумажная фабрика» Госзнака)______________________________________________</w:t>
      </w:r>
      <w:r w:rsidRPr="00CE3D49">
        <w:rPr>
          <w:rFonts w:ascii="Times New Roman" w:eastAsiaTheme="minorHAnsi" w:hAnsi="Times New Roman" w:cs="Times New Roman"/>
          <w:color w:val="000000"/>
          <w:sz w:val="30"/>
          <w:szCs w:val="30"/>
          <w:u w:val="single"/>
          <w:lang w:eastAsia="en-US"/>
        </w:rPr>
        <w:t>_________________</w:t>
      </w:r>
    </w:p>
    <w:p w:rsidR="00CE3D49" w:rsidRPr="00CE3D49" w:rsidRDefault="00CE3D49" w:rsidP="00CE3D49">
      <w:pPr>
        <w:widowControl w:val="0"/>
        <w:autoSpaceDE w:val="0"/>
        <w:autoSpaceDN w:val="0"/>
        <w:adjustRightInd w:val="0"/>
        <w:spacing w:after="0" w:line="240" w:lineRule="auto"/>
        <w:ind w:firstLine="570"/>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Минская область, г. Борисов, ул. Заводская,55, 222516, тел./факс</w:t>
      </w:r>
    </w:p>
    <w:p w:rsidR="00CE3D49" w:rsidRPr="00CE3D49" w:rsidRDefault="00CE3D49" w:rsidP="00CE3D49">
      <w:pPr>
        <w:widowControl w:val="0"/>
        <w:autoSpaceDE w:val="0"/>
        <w:autoSpaceDN w:val="0"/>
        <w:adjustRightInd w:val="0"/>
        <w:spacing w:after="0" w:line="240" w:lineRule="auto"/>
        <w:ind w:firstLine="570"/>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8-(0177)-96-81-59, </w:t>
      </w:r>
      <w:hyperlink r:id="rId7" w:history="1">
        <w:r w:rsidRPr="00CE3D49">
          <w:rPr>
            <w:rFonts w:ascii="Times New Roman" w:eastAsiaTheme="minorHAnsi" w:hAnsi="Times New Roman" w:cs="Times New Roman"/>
            <w:color w:val="0000FF" w:themeColor="hyperlink"/>
            <w:sz w:val="30"/>
            <w:szCs w:val="30"/>
            <w:u w:val="single"/>
            <w:lang w:eastAsia="en-US"/>
          </w:rPr>
          <w:t>info@</w:t>
        </w:r>
        <w:r w:rsidRPr="00CE3D49">
          <w:rPr>
            <w:rFonts w:ascii="Times New Roman" w:eastAsiaTheme="minorHAnsi" w:hAnsi="Times New Roman" w:cs="Times New Roman"/>
            <w:color w:val="0000FF" w:themeColor="hyperlink"/>
            <w:sz w:val="30"/>
            <w:szCs w:val="30"/>
            <w:u w:val="single"/>
            <w:lang w:val="en-US" w:eastAsia="en-US"/>
          </w:rPr>
          <w:t>goznakpaper</w:t>
        </w:r>
        <w:r w:rsidRPr="00CE3D49">
          <w:rPr>
            <w:rFonts w:ascii="Times New Roman" w:eastAsiaTheme="minorHAnsi" w:hAnsi="Times New Roman" w:cs="Times New Roman"/>
            <w:color w:val="0000FF" w:themeColor="hyperlink"/>
            <w:sz w:val="30"/>
            <w:szCs w:val="30"/>
            <w:u w:val="single"/>
            <w:lang w:eastAsia="en-US"/>
          </w:rPr>
          <w:t>.</w:t>
        </w:r>
        <w:r w:rsidRPr="00CE3D49">
          <w:rPr>
            <w:rFonts w:ascii="Times New Roman" w:eastAsiaTheme="minorHAnsi" w:hAnsi="Times New Roman" w:cs="Times New Roman"/>
            <w:color w:val="0000FF" w:themeColor="hyperlink"/>
            <w:sz w:val="30"/>
            <w:szCs w:val="30"/>
            <w:u w:val="single"/>
            <w:lang w:val="en-US" w:eastAsia="en-US"/>
          </w:rPr>
          <w:t>by</w:t>
        </w:r>
      </w:hyperlink>
      <w:r w:rsidRPr="00CE3D49">
        <w:rPr>
          <w:rFonts w:ascii="Times New Roman" w:eastAsiaTheme="minorHAnsi" w:hAnsi="Times New Roman" w:cs="Times New Roman"/>
          <w:color w:val="000000"/>
          <w:sz w:val="30"/>
          <w:szCs w:val="30"/>
          <w:lang w:eastAsia="en-US"/>
        </w:rPr>
        <w:t xml:space="preserve"> , </w:t>
      </w:r>
      <w:hyperlink r:id="rId8" w:history="1">
        <w:r w:rsidRPr="00CE3D49">
          <w:rPr>
            <w:rFonts w:ascii="Times New Roman" w:eastAsiaTheme="minorHAnsi" w:hAnsi="Times New Roman" w:cs="Times New Roman"/>
            <w:color w:val="0000FF" w:themeColor="hyperlink"/>
            <w:sz w:val="30"/>
            <w:szCs w:val="30"/>
            <w:u w:val="single"/>
            <w:lang w:eastAsia="en-US"/>
          </w:rPr>
          <w:t>www.</w:t>
        </w:r>
        <w:r w:rsidRPr="00CE3D49">
          <w:rPr>
            <w:rFonts w:ascii="Times New Roman" w:eastAsiaTheme="minorHAnsi" w:hAnsi="Times New Roman" w:cs="Times New Roman"/>
            <w:color w:val="0000FF" w:themeColor="hyperlink"/>
            <w:sz w:val="30"/>
            <w:szCs w:val="30"/>
            <w:u w:val="single"/>
            <w:lang w:val="en-US" w:eastAsia="en-US"/>
          </w:rPr>
          <w:t>goznakpaper</w:t>
        </w:r>
        <w:r w:rsidRPr="00CE3D49">
          <w:rPr>
            <w:rFonts w:ascii="Times New Roman" w:eastAsiaTheme="minorHAnsi" w:hAnsi="Times New Roman" w:cs="Times New Roman"/>
            <w:color w:val="0000FF" w:themeColor="hyperlink"/>
            <w:sz w:val="30"/>
            <w:szCs w:val="30"/>
            <w:u w:val="single"/>
            <w:lang w:eastAsia="en-US"/>
          </w:rPr>
          <w:t>.</w:t>
        </w:r>
        <w:r w:rsidRPr="00CE3D49">
          <w:rPr>
            <w:rFonts w:ascii="Times New Roman" w:eastAsiaTheme="minorHAnsi" w:hAnsi="Times New Roman" w:cs="Times New Roman"/>
            <w:color w:val="0000FF" w:themeColor="hyperlink"/>
            <w:sz w:val="30"/>
            <w:szCs w:val="30"/>
            <w:u w:val="single"/>
            <w:lang w:val="en-US" w:eastAsia="en-US"/>
          </w:rPr>
          <w:t>by</w:t>
        </w:r>
      </w:hyperlink>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подал</w:t>
      </w:r>
      <w:r>
        <w:rPr>
          <w:rFonts w:ascii="Times New Roman" w:eastAsiaTheme="minorHAnsi" w:hAnsi="Times New Roman" w:cs="Times New Roman"/>
          <w:color w:val="000000"/>
          <w:sz w:val="30"/>
          <w:szCs w:val="30"/>
          <w:lang w:eastAsia="en-US"/>
        </w:rPr>
        <w:t>о</w:t>
      </w:r>
      <w:r w:rsidRPr="00CE3D49">
        <w:rPr>
          <w:rFonts w:ascii="Times New Roman" w:eastAsiaTheme="minorHAnsi" w:hAnsi="Times New Roman" w:cs="Times New Roman"/>
          <w:color w:val="000000"/>
          <w:sz w:val="30"/>
          <w:szCs w:val="30"/>
          <w:lang w:eastAsia="en-US"/>
        </w:rPr>
        <w:t xml:space="preserve"> </w:t>
      </w:r>
      <w:r w:rsidRPr="00CE3D49">
        <w:rPr>
          <w:rFonts w:ascii="Times New Roman" w:eastAsiaTheme="minorHAnsi" w:hAnsi="Times New Roman" w:cs="Times New Roman"/>
          <w:color w:val="000000"/>
          <w:sz w:val="30"/>
          <w:szCs w:val="30"/>
          <w:u w:val="single"/>
          <w:lang w:eastAsia="en-US"/>
        </w:rPr>
        <w:t xml:space="preserve">заявление в Минский областной комитет природных ресурсов и охраны окружающей среды Республики Беларусь на получение комплексного природоохранного разрешения </w:t>
      </w:r>
      <w:r w:rsidRPr="00CE3D49">
        <w:rPr>
          <w:rFonts w:ascii="Times New Roman" w:eastAsiaTheme="minorHAnsi" w:hAnsi="Times New Roman" w:cs="Times New Roman"/>
          <w:color w:val="000000"/>
          <w:sz w:val="30"/>
          <w:szCs w:val="30"/>
          <w:lang w:eastAsia="en-US"/>
        </w:rPr>
        <w:t xml:space="preserve">на эксплуатацию объекта УП «Бумажная фабрика» Гознака, который был введен в эксплуатацию в 1992 году. </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Фабрика специализируется на двух основных видах деятельности: производство бумаги, изделий из бумаги и печатной продукции.  Производственная мощность составляет около 10 920,0 тонн бумаги (30 тонн в сутки, с учетом 2 бумагоделательных машин) и 531,731 млн. </w:t>
      </w:r>
      <w:proofErr w:type="spellStart"/>
      <w:r w:rsidRPr="00CE3D49">
        <w:rPr>
          <w:rFonts w:ascii="Times New Roman" w:eastAsiaTheme="minorHAnsi" w:hAnsi="Times New Roman" w:cs="Times New Roman"/>
          <w:color w:val="000000"/>
          <w:sz w:val="30"/>
          <w:szCs w:val="30"/>
          <w:lang w:eastAsia="en-US"/>
        </w:rPr>
        <w:t>краскооттисков</w:t>
      </w:r>
      <w:proofErr w:type="spellEnd"/>
      <w:r w:rsidRPr="00CE3D49">
        <w:rPr>
          <w:rFonts w:ascii="Times New Roman" w:eastAsiaTheme="minorHAnsi" w:hAnsi="Times New Roman" w:cs="Times New Roman"/>
          <w:color w:val="000000"/>
          <w:sz w:val="30"/>
          <w:szCs w:val="30"/>
          <w:lang w:eastAsia="en-US"/>
        </w:rPr>
        <w:t xml:space="preserve"> в год. Выпускаемой продукцией являются бумажно-беловые товары, документная бумага, бланки</w:t>
      </w:r>
      <w:r w:rsidRPr="00CE3D49">
        <w:rPr>
          <w:rFonts w:ascii="Times New Roman" w:eastAsiaTheme="minorHAnsi" w:hAnsi="Times New Roman" w:cs="Times New Roman"/>
          <w:b/>
          <w:color w:val="000000"/>
          <w:sz w:val="30"/>
          <w:szCs w:val="30"/>
          <w:lang w:eastAsia="en-US"/>
        </w:rPr>
        <w:t xml:space="preserve"> </w:t>
      </w:r>
      <w:r w:rsidRPr="00CE3D49">
        <w:rPr>
          <w:rFonts w:ascii="Times New Roman" w:eastAsiaTheme="minorHAnsi" w:hAnsi="Times New Roman" w:cs="Times New Roman"/>
          <w:color w:val="000000"/>
          <w:sz w:val="30"/>
          <w:szCs w:val="30"/>
          <w:lang w:eastAsia="en-US"/>
        </w:rPr>
        <w:t xml:space="preserve">строгой отчетности, почтовые конверты, школьно-письменные товары, этикеточная продукция. </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Фабрика оказывает комплексное воздействие на окружающую среду: осуществляет сброс сточных вод, выбросы загрязняющих веществ в атмосферный воздух и захоронение отходов производства.</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В соответствии с заявлением на получение комплексного природоохранного разрешения УП «Бумажная фабрика» Гознака планирует осуществлять деятельность на основании данного разрешения до 2033 года.</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Основные мероприятия по обеспечению экологической безопасности: </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 внедрена и успешно функционирует система менеджмента окружающей средой, соответствующая требованиям СТБ </w:t>
      </w:r>
      <w:r w:rsidRPr="00CE3D49">
        <w:rPr>
          <w:rFonts w:ascii="Times New Roman" w:eastAsiaTheme="minorHAnsi" w:hAnsi="Times New Roman" w:cs="Times New Roman"/>
          <w:color w:val="000000"/>
          <w:sz w:val="30"/>
          <w:szCs w:val="30"/>
          <w:lang w:val="en-US" w:eastAsia="en-US"/>
        </w:rPr>
        <w:t>ISO</w:t>
      </w:r>
      <w:r w:rsidRPr="00CE3D49">
        <w:rPr>
          <w:rFonts w:ascii="Times New Roman" w:eastAsiaTheme="minorHAnsi" w:hAnsi="Times New Roman" w:cs="Times New Roman"/>
          <w:color w:val="000000"/>
          <w:sz w:val="30"/>
          <w:szCs w:val="30"/>
          <w:lang w:eastAsia="en-US"/>
        </w:rPr>
        <w:t xml:space="preserve">  14001-2017;</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внедрена процедура по проведению инструктажей в области охраны окружающей среды;</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налажена система раздельного сбора и хранения  отходов;</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 разработан план  мероприятий по снижению предельно-допустимых концентраций загрязняющих веществ  </w:t>
      </w:r>
      <w:proofErr w:type="gramStart"/>
      <w:r w:rsidRPr="00CE3D49">
        <w:rPr>
          <w:rFonts w:ascii="Times New Roman" w:eastAsiaTheme="minorHAnsi" w:hAnsi="Times New Roman" w:cs="Times New Roman"/>
          <w:color w:val="000000"/>
          <w:sz w:val="30"/>
          <w:szCs w:val="30"/>
          <w:lang w:eastAsia="en-US"/>
        </w:rPr>
        <w:t>в</w:t>
      </w:r>
      <w:proofErr w:type="gramEnd"/>
      <w:r w:rsidRPr="00CE3D49">
        <w:rPr>
          <w:rFonts w:ascii="Times New Roman" w:eastAsiaTheme="minorHAnsi" w:hAnsi="Times New Roman" w:cs="Times New Roman"/>
          <w:color w:val="000000"/>
          <w:sz w:val="30"/>
          <w:szCs w:val="30"/>
          <w:lang w:eastAsia="en-US"/>
        </w:rPr>
        <w:t xml:space="preserve"> сточных вод;</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разработан план  мероприятий по уменьшению выбросов загрязняющих веществ в атмосферный воздух;</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w:t>
      </w:r>
      <w:r w:rsidRPr="00CE3D49">
        <w:rPr>
          <w:rFonts w:ascii="Times New Roman" w:eastAsiaTheme="minorHAnsi" w:hAnsi="Times New Roman" w:cs="Times New Roman"/>
          <w:sz w:val="30"/>
          <w:szCs w:val="30"/>
          <w:lang w:eastAsia="en-US"/>
        </w:rPr>
        <w:t> </w:t>
      </w:r>
      <w:r w:rsidRPr="00CE3D49">
        <w:rPr>
          <w:rFonts w:ascii="Times New Roman" w:eastAsiaTheme="minorHAnsi" w:hAnsi="Times New Roman" w:cs="Times New Roman"/>
          <w:color w:val="000000"/>
          <w:sz w:val="30"/>
          <w:szCs w:val="30"/>
          <w:lang w:eastAsia="en-US"/>
        </w:rPr>
        <w:t xml:space="preserve">функционирует  котельная (ТЭС) с установкой модулей </w:t>
      </w:r>
      <w:proofErr w:type="spellStart"/>
      <w:r w:rsidRPr="00CE3D49">
        <w:rPr>
          <w:rFonts w:ascii="Times New Roman" w:eastAsiaTheme="minorHAnsi" w:hAnsi="Times New Roman" w:cs="Times New Roman"/>
          <w:color w:val="000000"/>
          <w:sz w:val="30"/>
          <w:szCs w:val="30"/>
          <w:lang w:eastAsia="en-US"/>
        </w:rPr>
        <w:t>когенерационного</w:t>
      </w:r>
      <w:proofErr w:type="spellEnd"/>
      <w:r w:rsidRPr="00CE3D49">
        <w:rPr>
          <w:rFonts w:ascii="Times New Roman" w:eastAsiaTheme="minorHAnsi" w:hAnsi="Times New Roman" w:cs="Times New Roman"/>
          <w:color w:val="000000"/>
          <w:sz w:val="30"/>
          <w:szCs w:val="30"/>
          <w:lang w:eastAsia="en-US"/>
        </w:rPr>
        <w:t xml:space="preserve"> оборудования мощностью 2 МВт с утилизацией уходящих газов;</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 функционирует </w:t>
      </w:r>
      <w:proofErr w:type="gramStart"/>
      <w:r w:rsidRPr="00CE3D49">
        <w:rPr>
          <w:rFonts w:ascii="Times New Roman" w:eastAsiaTheme="minorHAnsi" w:hAnsi="Times New Roman" w:cs="Times New Roman"/>
          <w:color w:val="000000"/>
          <w:sz w:val="30"/>
          <w:szCs w:val="30"/>
          <w:lang w:eastAsia="en-US"/>
        </w:rPr>
        <w:t>новая</w:t>
      </w:r>
      <w:proofErr w:type="gramEnd"/>
      <w:r w:rsidRPr="00CE3D49">
        <w:rPr>
          <w:rFonts w:ascii="Times New Roman" w:eastAsiaTheme="minorHAnsi" w:hAnsi="Times New Roman" w:cs="Times New Roman"/>
          <w:color w:val="000000"/>
          <w:sz w:val="30"/>
          <w:szCs w:val="30"/>
          <w:lang w:eastAsia="en-US"/>
        </w:rPr>
        <w:t xml:space="preserve"> флотационной установки (локальные очистные сооружения) на технологическом потоке бумагоделательной машины №1 и др.</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Предложения и замечания по заявлению на получение</w:t>
      </w:r>
      <w:r w:rsidRPr="00CE3D49">
        <w:rPr>
          <w:rFonts w:ascii="Times New Roman" w:eastAsiaTheme="minorHAnsi" w:hAnsi="Times New Roman" w:cs="Times New Roman"/>
          <w:color w:val="000000"/>
          <w:sz w:val="30"/>
          <w:szCs w:val="30"/>
          <w:lang w:eastAsia="en-US"/>
        </w:rPr>
        <w:tab/>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u w:val="single"/>
          <w:lang w:eastAsia="en-US"/>
        </w:rPr>
        <w:t>УП «Бумажная фабрика» Гознака</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комплексного природоохранного разрешения представляются в электронной форме в орган выдачи комплексного природоохранного разрешения Минский областной комитет природных ресурсов и охраны окружающей среды по адресам: </w:t>
      </w:r>
      <w:hyperlink r:id="rId9" w:history="1">
        <w:r w:rsidRPr="00CE3D49">
          <w:rPr>
            <w:rFonts w:ascii="Times New Roman" w:eastAsiaTheme="minorHAnsi" w:hAnsi="Times New Roman" w:cs="Times New Roman"/>
            <w:color w:val="0000FF" w:themeColor="hyperlink"/>
            <w:sz w:val="30"/>
            <w:szCs w:val="30"/>
            <w:u w:val="single"/>
            <w:lang w:eastAsia="en-US"/>
          </w:rPr>
          <w:t>oblexpert@mail.belpak.by</w:t>
        </w:r>
      </w:hyperlink>
      <w:r w:rsidRPr="00CE3D49">
        <w:rPr>
          <w:rFonts w:ascii="Times New Roman" w:eastAsiaTheme="minorHAnsi" w:hAnsi="Times New Roman" w:cs="Times New Roman"/>
          <w:color w:val="000000"/>
          <w:sz w:val="30"/>
          <w:szCs w:val="30"/>
          <w:lang w:eastAsia="en-US"/>
        </w:rPr>
        <w:t xml:space="preserve">, </w:t>
      </w:r>
      <w:r w:rsidRPr="00CE3D49">
        <w:rPr>
          <w:rFonts w:ascii="Times New Roman" w:eastAsiaTheme="minorHAnsi" w:hAnsi="Times New Roman" w:cs="Times New Roman"/>
          <w:color w:val="000000"/>
          <w:sz w:val="30"/>
          <w:szCs w:val="30"/>
          <w:lang w:eastAsia="en-US"/>
        </w:rPr>
        <w:br/>
        <w:t>г. Минск, ул. Захарова, 31, тел/факс 8 (017) 374 36 62.</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r w:rsidRPr="00CE3D49">
        <w:rPr>
          <w:rFonts w:ascii="Times New Roman" w:eastAsiaTheme="minorHAnsi" w:hAnsi="Times New Roman" w:cs="Times New Roman"/>
          <w:color w:val="000000"/>
          <w:sz w:val="30"/>
          <w:szCs w:val="30"/>
          <w:lang w:eastAsia="en-US"/>
        </w:rPr>
        <w:t xml:space="preserve">Сроки проведения общественных обсуждений заявления: </w:t>
      </w:r>
    </w:p>
    <w:p w:rsidR="00CE3D49" w:rsidRPr="00CE3D49" w:rsidRDefault="00CE3D49" w:rsidP="00CE3D49">
      <w:pPr>
        <w:widowControl w:val="0"/>
        <w:autoSpaceDE w:val="0"/>
        <w:autoSpaceDN w:val="0"/>
        <w:adjustRightInd w:val="0"/>
        <w:spacing w:after="0" w:line="240" w:lineRule="auto"/>
        <w:jc w:val="both"/>
        <w:divId w:val="261425369"/>
        <w:rPr>
          <w:rFonts w:ascii="Times New Roman" w:eastAsiaTheme="minorHAnsi" w:hAnsi="Times New Roman" w:cs="Times New Roman"/>
          <w:color w:val="000000"/>
          <w:sz w:val="30"/>
          <w:szCs w:val="30"/>
          <w:u w:val="single"/>
          <w:lang w:eastAsia="en-US"/>
        </w:rPr>
      </w:pPr>
      <w:r w:rsidRPr="00CE3D49">
        <w:rPr>
          <w:rFonts w:ascii="Times New Roman" w:eastAsiaTheme="minorHAnsi" w:hAnsi="Times New Roman" w:cs="Times New Roman"/>
          <w:color w:val="000000"/>
          <w:sz w:val="30"/>
          <w:szCs w:val="30"/>
          <w:u w:val="single"/>
          <w:lang w:eastAsia="en-US"/>
        </w:rPr>
        <w:t xml:space="preserve">_с 19.11.2022 г. по 13.12.2022 г.____________________________________                                                  </w:t>
      </w:r>
    </w:p>
    <w:p w:rsidR="00CE3D49" w:rsidRPr="00CE3D49" w:rsidRDefault="00CE3D49" w:rsidP="00CE3D49">
      <w:pPr>
        <w:widowControl w:val="0"/>
        <w:autoSpaceDE w:val="0"/>
        <w:autoSpaceDN w:val="0"/>
        <w:adjustRightInd w:val="0"/>
        <w:spacing w:after="0" w:line="240" w:lineRule="auto"/>
        <w:jc w:val="both"/>
        <w:divId w:val="261425369"/>
        <w:rPr>
          <w:rFonts w:ascii="Times New Roman" w:eastAsiaTheme="minorHAnsi" w:hAnsi="Times New Roman" w:cs="Times New Roman"/>
          <w:color w:val="000000"/>
          <w:sz w:val="18"/>
          <w:szCs w:val="18"/>
          <w:lang w:eastAsia="en-US"/>
        </w:rPr>
      </w:pPr>
      <w:r w:rsidRPr="00CE3D49">
        <w:rPr>
          <w:rFonts w:ascii="Times New Roman" w:eastAsiaTheme="minorHAnsi" w:hAnsi="Times New Roman" w:cs="Times New Roman"/>
          <w:color w:val="000000"/>
          <w:sz w:val="30"/>
          <w:szCs w:val="30"/>
          <w:lang w:eastAsia="en-US"/>
        </w:rPr>
        <w:t xml:space="preserve">         </w:t>
      </w:r>
      <w:r w:rsidRPr="00CE3D49">
        <w:rPr>
          <w:rFonts w:ascii="Times New Roman" w:eastAsiaTheme="minorHAnsi" w:hAnsi="Times New Roman" w:cs="Times New Roman"/>
          <w:color w:val="000000"/>
          <w:sz w:val="18"/>
          <w:szCs w:val="18"/>
          <w:lang w:eastAsia="en-US"/>
        </w:rPr>
        <w:t xml:space="preserve">      (начало - окончание)</w:t>
      </w:r>
    </w:p>
    <w:p w:rsidR="00CE3D49" w:rsidRPr="00CE3D49" w:rsidRDefault="00CE3D49" w:rsidP="00CE3D49">
      <w:pPr>
        <w:widowControl w:val="0"/>
        <w:autoSpaceDE w:val="0"/>
        <w:autoSpaceDN w:val="0"/>
        <w:adjustRightInd w:val="0"/>
        <w:spacing w:after="0" w:line="240" w:lineRule="auto"/>
        <w:ind w:firstLine="570"/>
        <w:jc w:val="both"/>
        <w:divId w:val="261425369"/>
        <w:rPr>
          <w:rFonts w:ascii="Times New Roman" w:eastAsiaTheme="minorHAnsi" w:hAnsi="Times New Roman" w:cs="Times New Roman"/>
          <w:color w:val="000000"/>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CE3D49" w:rsidRDefault="00CE3D49" w:rsidP="00CE3D49">
      <w:pPr>
        <w:ind w:firstLine="570"/>
        <w:jc w:val="both"/>
        <w:divId w:val="261425369"/>
        <w:rPr>
          <w:rFonts w:ascii="Times New Roman" w:eastAsiaTheme="minorHAnsi" w:hAnsi="Times New Roman" w:cs="Times New Roman"/>
          <w:sz w:val="30"/>
          <w:szCs w:val="30"/>
          <w:lang w:eastAsia="en-US"/>
        </w:rPr>
      </w:pPr>
    </w:p>
    <w:p w:rsidR="00F75290" w:rsidRDefault="00F75290">
      <w:pPr>
        <w:pStyle w:val="margt"/>
        <w:divId w:val="261425369"/>
      </w:pPr>
    </w:p>
    <w:p w:rsidR="00F75290" w:rsidRPr="00AA1689" w:rsidRDefault="00CE3D49">
      <w:pPr>
        <w:pStyle w:val="1"/>
        <w:divId w:val="261425369"/>
        <w:rPr>
          <w:rFonts w:eastAsia="Times New Roman"/>
          <w:b w:val="0"/>
          <w:color w:val="auto"/>
          <w:sz w:val="28"/>
          <w:szCs w:val="28"/>
        </w:rPr>
      </w:pPr>
      <w:hyperlink r:id="rId10" w:tooltip="-" w:history="1">
        <w:r w:rsidR="00F75290" w:rsidRPr="00AA1689">
          <w:rPr>
            <w:rStyle w:val="a3"/>
            <w:rFonts w:eastAsia="Times New Roman"/>
            <w:b w:val="0"/>
            <w:color w:val="auto"/>
            <w:sz w:val="28"/>
            <w:szCs w:val="28"/>
          </w:rPr>
          <w:t>ЗАЯВЛЕНИЕ</w:t>
        </w:r>
      </w:hyperlink>
    </w:p>
    <w:p w:rsidR="00D9216B" w:rsidRPr="00AA1689" w:rsidRDefault="009069C4" w:rsidP="009069C4">
      <w:pPr>
        <w:pStyle w:val="a0-justifynomarg"/>
        <w:jc w:val="left"/>
        <w:divId w:val="261425369"/>
        <w:rPr>
          <w:rFonts w:ascii="Times New Roman" w:hAnsi="Times New Roman" w:cs="Times New Roman"/>
          <w:sz w:val="28"/>
          <w:szCs w:val="28"/>
          <w:u w:val="single"/>
        </w:rPr>
      </w:pPr>
      <w:r w:rsidRPr="00AA1689">
        <w:rPr>
          <w:rFonts w:ascii="Times New Roman" w:hAnsi="Times New Roman" w:cs="Times New Roman"/>
          <w:sz w:val="28"/>
          <w:szCs w:val="28"/>
        </w:rPr>
        <w:t xml:space="preserve">        </w:t>
      </w:r>
      <w:r w:rsidR="00D9216B" w:rsidRPr="00AA1689">
        <w:rPr>
          <w:rFonts w:ascii="Times New Roman" w:hAnsi="Times New Roman" w:cs="Times New Roman"/>
          <w:sz w:val="28"/>
          <w:szCs w:val="28"/>
          <w:u w:val="single"/>
        </w:rPr>
        <w:t>1</w:t>
      </w:r>
      <w:r w:rsidR="00614FCB">
        <w:rPr>
          <w:rFonts w:ascii="Times New Roman" w:hAnsi="Times New Roman" w:cs="Times New Roman"/>
          <w:sz w:val="28"/>
          <w:szCs w:val="28"/>
          <w:u w:val="single"/>
        </w:rPr>
        <w:t>4</w:t>
      </w:r>
      <w:r w:rsidR="00D9216B" w:rsidRPr="00AA1689">
        <w:rPr>
          <w:rFonts w:ascii="Times New Roman" w:hAnsi="Times New Roman" w:cs="Times New Roman"/>
          <w:sz w:val="28"/>
          <w:szCs w:val="28"/>
          <w:u w:val="single"/>
        </w:rPr>
        <w:t>.11.2022</w:t>
      </w:r>
    </w:p>
    <w:p w:rsidR="00F75290" w:rsidRPr="00CE3D49" w:rsidRDefault="002706AB" w:rsidP="00D9216B">
      <w:pPr>
        <w:pStyle w:val="a0-justifynomarg"/>
        <w:divId w:val="261425369"/>
        <w:rPr>
          <w:rFonts w:ascii="Times New Roman" w:hAnsi="Times New Roman" w:cs="Times New Roman"/>
          <w:sz w:val="18"/>
          <w:szCs w:val="18"/>
        </w:rPr>
      </w:pPr>
      <w:r w:rsidRPr="00AA1689">
        <w:rPr>
          <w:rFonts w:ascii="Times New Roman" w:hAnsi="Times New Roman" w:cs="Times New Roman"/>
          <w:sz w:val="28"/>
          <w:szCs w:val="28"/>
        </w:rPr>
        <w:t xml:space="preserve"> </w:t>
      </w:r>
      <w:r w:rsidR="00CE3D49">
        <w:rPr>
          <w:rFonts w:ascii="Times New Roman" w:hAnsi="Times New Roman" w:cs="Times New Roman"/>
          <w:sz w:val="28"/>
          <w:szCs w:val="28"/>
        </w:rPr>
        <w:t xml:space="preserve">     </w:t>
      </w:r>
      <w:bookmarkStart w:id="0" w:name="_GoBack"/>
      <w:bookmarkEnd w:id="0"/>
      <w:r w:rsidR="00F75290" w:rsidRPr="00CE3D49">
        <w:rPr>
          <w:rFonts w:ascii="Times New Roman" w:hAnsi="Times New Roman" w:cs="Times New Roman"/>
          <w:sz w:val="18"/>
          <w:szCs w:val="18"/>
        </w:rPr>
        <w:t>(число, месяц, год)</w:t>
      </w:r>
    </w:p>
    <w:p w:rsidR="00E9030D" w:rsidRPr="00AA1689" w:rsidRDefault="00F75290" w:rsidP="00614FCB">
      <w:pPr>
        <w:pStyle w:val="margt"/>
        <w:jc w:val="both"/>
        <w:divId w:val="261425369"/>
        <w:rPr>
          <w:rFonts w:ascii="Times New Roman" w:hAnsi="Times New Roman" w:cs="Times New Roman"/>
          <w:sz w:val="28"/>
          <w:szCs w:val="28"/>
        </w:rPr>
      </w:pPr>
      <w:r w:rsidRPr="00AA1689">
        <w:rPr>
          <w:sz w:val="20"/>
          <w:szCs w:val="20"/>
        </w:rPr>
        <w:t>Настоящим заявлением</w:t>
      </w:r>
      <w:r w:rsidRPr="00AA1689">
        <w:rPr>
          <w:rFonts w:ascii="Times New Roman" w:hAnsi="Times New Roman" w:cs="Times New Roman"/>
          <w:sz w:val="28"/>
          <w:szCs w:val="28"/>
        </w:rPr>
        <w:t xml:space="preserve"> </w:t>
      </w:r>
      <w:r w:rsidR="00E9030D" w:rsidRPr="00AA1689">
        <w:rPr>
          <w:rFonts w:ascii="Times New Roman" w:hAnsi="Times New Roman" w:cs="Times New Roman"/>
          <w:bCs/>
          <w:sz w:val="28"/>
          <w:szCs w:val="28"/>
        </w:rPr>
        <w:t xml:space="preserve"> </w:t>
      </w:r>
      <w:r w:rsidR="00E9030D" w:rsidRPr="00AA1689">
        <w:rPr>
          <w:rFonts w:ascii="Times New Roman" w:hAnsi="Times New Roman" w:cs="Times New Roman"/>
          <w:bCs/>
          <w:sz w:val="28"/>
          <w:szCs w:val="28"/>
          <w:u w:val="single"/>
        </w:rPr>
        <w:t>Производственное унитарное предприятие «Бумажная фабрика» Департамента государственных</w:t>
      </w:r>
      <w:r w:rsidR="009069C4" w:rsidRPr="00AA1689">
        <w:rPr>
          <w:rFonts w:ascii="Times New Roman" w:hAnsi="Times New Roman" w:cs="Times New Roman"/>
          <w:bCs/>
          <w:sz w:val="28"/>
          <w:szCs w:val="28"/>
          <w:u w:val="single"/>
        </w:rPr>
        <w:t> </w:t>
      </w:r>
      <w:r w:rsidR="00E9030D" w:rsidRPr="00AA1689">
        <w:rPr>
          <w:rFonts w:ascii="Times New Roman" w:hAnsi="Times New Roman" w:cs="Times New Roman"/>
          <w:bCs/>
          <w:sz w:val="28"/>
          <w:szCs w:val="28"/>
          <w:u w:val="single"/>
        </w:rPr>
        <w:t>знаков</w:t>
      </w:r>
      <w:r w:rsidR="009069C4" w:rsidRPr="00AA1689">
        <w:rPr>
          <w:rFonts w:ascii="Times New Roman" w:hAnsi="Times New Roman" w:cs="Times New Roman"/>
          <w:bCs/>
          <w:sz w:val="28"/>
          <w:szCs w:val="28"/>
          <w:u w:val="single"/>
        </w:rPr>
        <w:t> </w:t>
      </w:r>
      <w:r w:rsidR="00E9030D" w:rsidRPr="00AA1689">
        <w:rPr>
          <w:rFonts w:ascii="Times New Roman" w:hAnsi="Times New Roman" w:cs="Times New Roman"/>
          <w:bCs/>
          <w:sz w:val="28"/>
          <w:szCs w:val="28"/>
          <w:u w:val="single"/>
        </w:rPr>
        <w:t>Министерства</w:t>
      </w:r>
      <w:r w:rsidR="009069C4" w:rsidRPr="00AA1689">
        <w:rPr>
          <w:rFonts w:ascii="Times New Roman" w:hAnsi="Times New Roman" w:cs="Times New Roman"/>
          <w:bCs/>
          <w:sz w:val="28"/>
          <w:szCs w:val="28"/>
          <w:u w:val="single"/>
        </w:rPr>
        <w:t> </w:t>
      </w:r>
      <w:r w:rsidR="00E9030D" w:rsidRPr="00AA1689">
        <w:rPr>
          <w:rFonts w:ascii="Times New Roman" w:hAnsi="Times New Roman" w:cs="Times New Roman"/>
          <w:bCs/>
          <w:sz w:val="28"/>
          <w:szCs w:val="28"/>
          <w:u w:val="single"/>
        </w:rPr>
        <w:t>финансов</w:t>
      </w:r>
      <w:r w:rsidR="009069C4" w:rsidRPr="00AA1689">
        <w:rPr>
          <w:rFonts w:ascii="Times New Roman" w:hAnsi="Times New Roman" w:cs="Times New Roman"/>
          <w:bCs/>
          <w:sz w:val="28"/>
          <w:szCs w:val="28"/>
          <w:u w:val="single"/>
        </w:rPr>
        <w:t> </w:t>
      </w:r>
      <w:r w:rsidR="00E9030D" w:rsidRPr="00AA1689">
        <w:rPr>
          <w:rFonts w:ascii="Times New Roman" w:hAnsi="Times New Roman" w:cs="Times New Roman"/>
          <w:bCs/>
          <w:sz w:val="28"/>
          <w:szCs w:val="28"/>
          <w:u w:val="single"/>
        </w:rPr>
        <w:t>Республики Беларусь</w:t>
      </w:r>
      <w:r w:rsidR="003E26A7" w:rsidRPr="00AA1689">
        <w:rPr>
          <w:rFonts w:ascii="Times New Roman" w:hAnsi="Times New Roman" w:cs="Times New Roman"/>
          <w:bCs/>
          <w:sz w:val="28"/>
          <w:szCs w:val="28"/>
          <w:u w:val="single"/>
        </w:rPr>
        <w:t xml:space="preserve"> </w:t>
      </w:r>
      <w:r w:rsidR="00E735CA">
        <w:rPr>
          <w:rFonts w:ascii="Times New Roman" w:hAnsi="Times New Roman" w:cs="Times New Roman"/>
          <w:bCs/>
          <w:sz w:val="28"/>
          <w:szCs w:val="28"/>
          <w:u w:val="single"/>
        </w:rPr>
        <w:t>           </w:t>
      </w:r>
      <w:r w:rsidR="00E9030D" w:rsidRPr="00AA1689">
        <w:rPr>
          <w:rFonts w:ascii="Times New Roman" w:hAnsi="Times New Roman" w:cs="Times New Roman"/>
          <w:sz w:val="28"/>
          <w:szCs w:val="28"/>
          <w:u w:val="single"/>
        </w:rPr>
        <w:t>в лице генерального директора</w:t>
      </w:r>
      <w:r w:rsidR="00614FCB">
        <w:rPr>
          <w:rFonts w:ascii="Times New Roman" w:hAnsi="Times New Roman" w:cs="Times New Roman"/>
          <w:sz w:val="28"/>
          <w:szCs w:val="28"/>
          <w:u w:val="single"/>
        </w:rPr>
        <w:t xml:space="preserve"> </w:t>
      </w:r>
      <w:r w:rsidR="00E9030D" w:rsidRPr="00AA1689">
        <w:rPr>
          <w:rFonts w:ascii="Times New Roman" w:hAnsi="Times New Roman" w:cs="Times New Roman"/>
          <w:sz w:val="28"/>
          <w:szCs w:val="28"/>
          <w:u w:val="single"/>
        </w:rPr>
        <w:t xml:space="preserve"> Миронова</w:t>
      </w:r>
      <w:r w:rsidR="003E26A7" w:rsidRPr="00AA1689">
        <w:rPr>
          <w:rFonts w:ascii="Times New Roman" w:hAnsi="Times New Roman" w:cs="Times New Roman"/>
          <w:sz w:val="28"/>
          <w:szCs w:val="28"/>
          <w:u w:val="single"/>
        </w:rPr>
        <w:t> </w:t>
      </w:r>
      <w:r w:rsidR="00E9030D" w:rsidRPr="00AA1689">
        <w:rPr>
          <w:rFonts w:ascii="Times New Roman" w:hAnsi="Times New Roman" w:cs="Times New Roman"/>
          <w:sz w:val="28"/>
          <w:szCs w:val="28"/>
          <w:u w:val="single"/>
        </w:rPr>
        <w:t>П.В.,</w:t>
      </w:r>
      <w:r w:rsidR="003E26A7" w:rsidRPr="00AA1689">
        <w:rPr>
          <w:rFonts w:ascii="Times New Roman" w:hAnsi="Times New Roman" w:cs="Times New Roman"/>
          <w:sz w:val="28"/>
          <w:szCs w:val="28"/>
          <w:u w:val="single"/>
        </w:rPr>
        <w:t> </w:t>
      </w:r>
      <w:r w:rsidR="00614FCB">
        <w:rPr>
          <w:rFonts w:ascii="Times New Roman" w:hAnsi="Times New Roman" w:cs="Times New Roman"/>
          <w:sz w:val="28"/>
          <w:szCs w:val="28"/>
          <w:u w:val="single"/>
        </w:rPr>
        <w:t xml:space="preserve"> </w:t>
      </w:r>
      <w:r w:rsidR="00E9030D" w:rsidRPr="00AA1689">
        <w:rPr>
          <w:rFonts w:ascii="Times New Roman" w:hAnsi="Times New Roman" w:cs="Times New Roman"/>
          <w:sz w:val="28"/>
          <w:szCs w:val="28"/>
          <w:u w:val="single"/>
        </w:rPr>
        <w:t>действующего на</w:t>
      </w:r>
      <w:r w:rsidR="003E26A7" w:rsidRPr="00AA1689">
        <w:rPr>
          <w:rFonts w:ascii="Times New Roman" w:hAnsi="Times New Roman" w:cs="Times New Roman"/>
          <w:sz w:val="28"/>
          <w:szCs w:val="28"/>
          <w:u w:val="single"/>
        </w:rPr>
        <w:t xml:space="preserve"> </w:t>
      </w:r>
      <w:r w:rsidR="00E9030D" w:rsidRPr="00AA1689">
        <w:rPr>
          <w:rFonts w:ascii="Times New Roman" w:hAnsi="Times New Roman" w:cs="Times New Roman"/>
          <w:sz w:val="28"/>
          <w:szCs w:val="28"/>
          <w:u w:val="single"/>
        </w:rPr>
        <w:t>основании Устава</w:t>
      </w:r>
      <w:r w:rsidR="00E9030D" w:rsidRPr="00AA1689">
        <w:rPr>
          <w:rFonts w:ascii="Times New Roman" w:hAnsi="Times New Roman" w:cs="Times New Roman"/>
          <w:sz w:val="28"/>
          <w:szCs w:val="28"/>
        </w:rPr>
        <w:t>_______</w:t>
      </w:r>
      <w:r w:rsidR="009069C4" w:rsidRPr="00AA1689">
        <w:rPr>
          <w:rFonts w:ascii="Times New Roman" w:hAnsi="Times New Roman" w:cs="Times New Roman"/>
          <w:sz w:val="28"/>
          <w:szCs w:val="28"/>
        </w:rPr>
        <w:t>___________________</w:t>
      </w:r>
      <w:r w:rsidR="003E26A7" w:rsidRPr="00AA1689">
        <w:rPr>
          <w:rFonts w:ascii="Times New Roman" w:hAnsi="Times New Roman" w:cs="Times New Roman"/>
          <w:sz w:val="28"/>
          <w:szCs w:val="28"/>
        </w:rPr>
        <w:t>_____________</w:t>
      </w:r>
      <w:r w:rsidR="00E735CA">
        <w:rPr>
          <w:rFonts w:ascii="Times New Roman" w:hAnsi="Times New Roman" w:cs="Times New Roman"/>
          <w:sz w:val="28"/>
          <w:szCs w:val="28"/>
        </w:rPr>
        <w:t>______________________</w:t>
      </w:r>
    </w:p>
    <w:p w:rsidR="00F75290" w:rsidRPr="00614FCB" w:rsidRDefault="003E26A7" w:rsidP="00614FCB">
      <w:pPr>
        <w:pStyle w:val="a8"/>
        <w:jc w:val="center"/>
        <w:divId w:val="261425369"/>
        <w:rPr>
          <w:rFonts w:ascii="Arial" w:hAnsi="Arial" w:cs="Arial"/>
          <w:sz w:val="20"/>
          <w:szCs w:val="20"/>
        </w:rPr>
      </w:pPr>
      <w:proofErr w:type="gramStart"/>
      <w:r w:rsidRPr="00614FCB">
        <w:rPr>
          <w:rFonts w:ascii="Arial" w:hAnsi="Arial" w:cs="Arial"/>
          <w:sz w:val="20"/>
          <w:szCs w:val="20"/>
        </w:rPr>
        <w:t>(наименование юридического лица </w:t>
      </w:r>
      <w:r w:rsidR="00F75290" w:rsidRPr="00614FCB">
        <w:rPr>
          <w:rFonts w:ascii="Arial" w:hAnsi="Arial" w:cs="Arial"/>
          <w:sz w:val="20"/>
          <w:szCs w:val="20"/>
        </w:rPr>
        <w:t xml:space="preserve">в соответствии с уставом, фамилия, собственное имя, отчество </w:t>
      </w:r>
      <w:r w:rsidRPr="00614FCB">
        <w:rPr>
          <w:rFonts w:ascii="Arial" w:hAnsi="Arial" w:cs="Arial"/>
          <w:sz w:val="20"/>
          <w:szCs w:val="20"/>
        </w:rPr>
        <w:t xml:space="preserve"> </w:t>
      </w:r>
      <w:r w:rsidR="00F75290" w:rsidRPr="00614FCB">
        <w:rPr>
          <w:rFonts w:ascii="Arial" w:hAnsi="Arial" w:cs="Arial"/>
          <w:sz w:val="20"/>
          <w:szCs w:val="20"/>
        </w:rPr>
        <w:t>(если таковое имеется)</w:t>
      </w:r>
      <w:r w:rsidRPr="00614FCB">
        <w:rPr>
          <w:rFonts w:ascii="Arial" w:hAnsi="Arial" w:cs="Arial"/>
          <w:sz w:val="20"/>
          <w:szCs w:val="20"/>
        </w:rPr>
        <w:t xml:space="preserve"> индивидуального предпринимателя</w:t>
      </w:r>
      <w:proofErr w:type="gramEnd"/>
    </w:p>
    <w:p w:rsidR="00F75290" w:rsidRPr="00AA1689" w:rsidRDefault="00E9030D" w:rsidP="00AA1689">
      <w:pPr>
        <w:pStyle w:val="a0-justifynomarg"/>
        <w:jc w:val="center"/>
        <w:divId w:val="261425369"/>
        <w:rPr>
          <w:rFonts w:ascii="Times New Roman" w:hAnsi="Times New Roman" w:cs="Times New Roman"/>
          <w:sz w:val="28"/>
          <w:szCs w:val="28"/>
          <w:u w:val="single"/>
        </w:rPr>
      </w:pPr>
      <w:r w:rsidRPr="00AA1689">
        <w:rPr>
          <w:rFonts w:ascii="Times New Roman" w:hAnsi="Times New Roman" w:cs="Times New Roman"/>
          <w:color w:val="000000"/>
          <w:sz w:val="28"/>
          <w:szCs w:val="28"/>
          <w:u w:val="single"/>
        </w:rPr>
        <w:t xml:space="preserve">222516, Минская область, </w:t>
      </w:r>
      <w:proofErr w:type="spellStart"/>
      <w:r w:rsidRPr="00AA1689">
        <w:rPr>
          <w:rFonts w:ascii="Times New Roman" w:hAnsi="Times New Roman" w:cs="Times New Roman"/>
          <w:color w:val="000000"/>
          <w:sz w:val="28"/>
          <w:szCs w:val="28"/>
          <w:u w:val="single"/>
        </w:rPr>
        <w:t>г</w:t>
      </w:r>
      <w:proofErr w:type="gramStart"/>
      <w:r w:rsidRPr="00AA1689">
        <w:rPr>
          <w:rFonts w:ascii="Times New Roman" w:hAnsi="Times New Roman" w:cs="Times New Roman"/>
          <w:color w:val="000000"/>
          <w:sz w:val="28"/>
          <w:szCs w:val="28"/>
          <w:u w:val="single"/>
        </w:rPr>
        <w:t>.Б</w:t>
      </w:r>
      <w:proofErr w:type="gramEnd"/>
      <w:r w:rsidRPr="00AA1689">
        <w:rPr>
          <w:rFonts w:ascii="Times New Roman" w:hAnsi="Times New Roman" w:cs="Times New Roman"/>
          <w:color w:val="000000"/>
          <w:sz w:val="28"/>
          <w:szCs w:val="28"/>
          <w:u w:val="single"/>
        </w:rPr>
        <w:t>орисов</w:t>
      </w:r>
      <w:proofErr w:type="spellEnd"/>
      <w:r w:rsidRPr="00AA1689">
        <w:rPr>
          <w:rFonts w:ascii="Times New Roman" w:hAnsi="Times New Roman" w:cs="Times New Roman"/>
          <w:color w:val="000000"/>
          <w:sz w:val="28"/>
          <w:szCs w:val="28"/>
          <w:u w:val="single"/>
        </w:rPr>
        <w:t>,  ул.</w:t>
      </w:r>
      <w:r w:rsidRPr="00AA1689">
        <w:rPr>
          <w:rFonts w:ascii="Times New Roman" w:hAnsi="Times New Roman" w:cs="Times New Roman"/>
          <w:color w:val="000000"/>
          <w:sz w:val="28"/>
          <w:szCs w:val="28"/>
          <w:u w:val="single"/>
          <w:lang w:val="en-US"/>
        </w:rPr>
        <w:t> </w:t>
      </w:r>
      <w:r w:rsidRPr="00AA1689">
        <w:rPr>
          <w:rFonts w:ascii="Times New Roman" w:hAnsi="Times New Roman" w:cs="Times New Roman"/>
          <w:color w:val="000000"/>
          <w:sz w:val="28"/>
          <w:szCs w:val="28"/>
          <w:u w:val="single"/>
        </w:rPr>
        <w:t>Заводская,55</w:t>
      </w:r>
    </w:p>
    <w:p w:rsidR="00F75290" w:rsidRPr="00614FCB" w:rsidRDefault="00F75290" w:rsidP="00AA1689">
      <w:pPr>
        <w:pStyle w:val="a8"/>
        <w:jc w:val="center"/>
        <w:divId w:val="261425369"/>
        <w:rPr>
          <w:rFonts w:ascii="Arial" w:hAnsi="Arial" w:cs="Arial"/>
          <w:sz w:val="20"/>
          <w:szCs w:val="20"/>
        </w:rPr>
      </w:pPr>
      <w:r w:rsidRPr="00614FCB">
        <w:rPr>
          <w:rFonts w:ascii="Arial" w:hAnsi="Arial" w:cs="Arial"/>
          <w:sz w:val="20"/>
          <w:szCs w:val="20"/>
        </w:rPr>
        <w:t>место нахождения эксплуатируемых</w:t>
      </w:r>
      <w:r w:rsidR="003E26A7" w:rsidRPr="00614FCB">
        <w:rPr>
          <w:rFonts w:ascii="Arial" w:hAnsi="Arial" w:cs="Arial"/>
          <w:sz w:val="20"/>
          <w:szCs w:val="20"/>
        </w:rPr>
        <w:t> </w:t>
      </w:r>
      <w:proofErr w:type="spellStart"/>
      <w:r w:rsidRPr="00614FCB">
        <w:rPr>
          <w:rFonts w:ascii="Arial" w:hAnsi="Arial" w:cs="Arial"/>
          <w:sz w:val="20"/>
          <w:szCs w:val="20"/>
        </w:rPr>
        <w:t>природопользователем</w:t>
      </w:r>
      <w:proofErr w:type="spellEnd"/>
      <w:r w:rsidRPr="00614FCB">
        <w:rPr>
          <w:rFonts w:ascii="Arial" w:hAnsi="Arial" w:cs="Arial"/>
          <w:sz w:val="20"/>
          <w:szCs w:val="20"/>
        </w:rPr>
        <w:t xml:space="preserve"> объектов)</w:t>
      </w:r>
    </w:p>
    <w:p w:rsidR="00F75290" w:rsidRPr="00614FCB" w:rsidRDefault="00D728BC" w:rsidP="00614FCB">
      <w:pPr>
        <w:pStyle w:val="newncpi0"/>
        <w:spacing w:before="0" w:after="0"/>
        <w:jc w:val="left"/>
        <w:divId w:val="261425369"/>
        <w:rPr>
          <w:sz w:val="28"/>
          <w:szCs w:val="28"/>
        </w:rPr>
      </w:pPr>
      <w:r w:rsidRPr="00AA1689">
        <w:rPr>
          <w:sz w:val="28"/>
          <w:szCs w:val="28"/>
          <w:u w:val="single"/>
        </w:rPr>
        <w:t>п</w:t>
      </w:r>
      <w:r w:rsidR="00F75290" w:rsidRPr="00AA1689">
        <w:rPr>
          <w:sz w:val="28"/>
          <w:szCs w:val="28"/>
          <w:u w:val="single"/>
        </w:rPr>
        <w:t xml:space="preserve">росит </w:t>
      </w:r>
      <w:r w:rsidR="00E9030D" w:rsidRPr="00AA1689">
        <w:rPr>
          <w:sz w:val="28"/>
          <w:szCs w:val="28"/>
          <w:u w:val="single"/>
        </w:rPr>
        <w:t xml:space="preserve">  выдать комплексное природоохранное разрешение  сроком на</w:t>
      </w:r>
      <w:r w:rsidR="00614FCB">
        <w:rPr>
          <w:sz w:val="28"/>
          <w:szCs w:val="28"/>
          <w:u w:val="single"/>
        </w:rPr>
        <w:t xml:space="preserve"> </w:t>
      </w:r>
      <w:r w:rsidR="00E9030D" w:rsidRPr="00AA1689">
        <w:rPr>
          <w:sz w:val="28"/>
          <w:szCs w:val="28"/>
          <w:u w:val="single"/>
        </w:rPr>
        <w:t> 10 лет</w:t>
      </w:r>
      <w:r w:rsidR="00614FCB">
        <w:rPr>
          <w:sz w:val="28"/>
          <w:szCs w:val="28"/>
        </w:rPr>
        <w:t>________</w:t>
      </w:r>
    </w:p>
    <w:p w:rsidR="00F75290" w:rsidRPr="009069C4" w:rsidRDefault="00F75290">
      <w:pPr>
        <w:pStyle w:val="podstrochnikp"/>
        <w:ind w:left="709"/>
        <w:jc w:val="center"/>
        <w:divId w:val="261425369"/>
      </w:pPr>
      <w:r w:rsidRPr="009069C4">
        <w:t>(указывается причина обращения: выдать комплексное природоохранное разрешение;</w:t>
      </w:r>
      <w:r w:rsidRPr="009069C4">
        <w:br/>
        <w:t>внести в него изменения; продлить срок действия комплексного природоохранного разрешения)</w:t>
      </w:r>
    </w:p>
    <w:p w:rsidR="00F75290" w:rsidRPr="00D9216B" w:rsidRDefault="00F75290">
      <w:pPr>
        <w:pStyle w:val="y3"/>
        <w:divId w:val="261425369"/>
        <w:rPr>
          <w:sz w:val="20"/>
          <w:szCs w:val="20"/>
        </w:rPr>
      </w:pPr>
      <w:r w:rsidRPr="00D9216B">
        <w:rPr>
          <w:sz w:val="20"/>
          <w:szCs w:val="20"/>
        </w:rPr>
        <w:t>I. Общие сведения</w:t>
      </w:r>
    </w:p>
    <w:p w:rsidR="00F75290" w:rsidRPr="00D9216B" w:rsidRDefault="00F75290" w:rsidP="00F63569">
      <w:pPr>
        <w:pStyle w:val="a0-justify"/>
        <w:jc w:val="right"/>
        <w:divId w:val="261425369"/>
        <w:rPr>
          <w:sz w:val="20"/>
          <w:szCs w:val="20"/>
        </w:rPr>
      </w:pPr>
      <w:r w:rsidRPr="00D9216B">
        <w:rPr>
          <w:sz w:val="20"/>
          <w:szCs w:val="20"/>
        </w:rPr>
        <w:t>Таблица 1 </w:t>
      </w:r>
    </w:p>
    <w:tbl>
      <w:tblPr>
        <w:tblW w:w="5000" w:type="pct"/>
        <w:tblCellMar>
          <w:left w:w="80" w:type="dxa"/>
          <w:right w:w="80" w:type="dxa"/>
        </w:tblCellMar>
        <w:tblLook w:val="04A0" w:firstRow="1" w:lastRow="0" w:firstColumn="1" w:lastColumn="0" w:noHBand="0" w:noVBand="1"/>
      </w:tblPr>
      <w:tblGrid>
        <w:gridCol w:w="810"/>
        <w:gridCol w:w="5700"/>
        <w:gridCol w:w="4450"/>
      </w:tblGrid>
      <w:tr w:rsidR="00E42D69"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 строки</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Наименование данных</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Данные</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xml:space="preserve">Место государственной регистрации юридического лица, место жительства индивидуального предпринимателя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r w:rsidR="00E708F6" w:rsidRPr="00F21BF2">
              <w:rPr>
                <w:rFonts w:ascii="Arial" w:eastAsia="Times New Roman" w:hAnsi="Arial" w:cs="Arial"/>
                <w:sz w:val="20"/>
                <w:szCs w:val="20"/>
              </w:rPr>
              <w:t>222516,Республика Беларусь, Минская обл.,г</w:t>
            </w:r>
            <w:proofErr w:type="gramStart"/>
            <w:r w:rsidR="00E708F6" w:rsidRPr="00F21BF2">
              <w:rPr>
                <w:rFonts w:ascii="Arial" w:eastAsia="Times New Roman" w:hAnsi="Arial" w:cs="Arial"/>
                <w:sz w:val="20"/>
                <w:szCs w:val="20"/>
              </w:rPr>
              <w:t>.Б</w:t>
            </w:r>
            <w:proofErr w:type="gramEnd"/>
            <w:r w:rsidR="00E708F6" w:rsidRPr="00F21BF2">
              <w:rPr>
                <w:rFonts w:ascii="Arial" w:eastAsia="Times New Roman" w:hAnsi="Arial" w:cs="Arial"/>
                <w:sz w:val="20"/>
                <w:szCs w:val="20"/>
              </w:rPr>
              <w:t>орисов,ул.Заводская,55</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xml:space="preserve">Фамилия, собственное имя, отчество (если таковое имеется) руководителя юридического лица, индивидуального предпринимателя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rsidP="00E708F6">
            <w:pPr>
              <w:pStyle w:val="table10"/>
              <w:ind w:left="108"/>
              <w:jc w:val="both"/>
              <w:rPr>
                <w:rFonts w:ascii="Arial" w:eastAsia="Times New Roman" w:hAnsi="Arial" w:cs="Arial"/>
              </w:rPr>
            </w:pPr>
            <w:r w:rsidRPr="00F21BF2">
              <w:rPr>
                <w:rFonts w:ascii="Arial" w:eastAsia="Times New Roman" w:hAnsi="Arial" w:cs="Arial"/>
              </w:rPr>
              <w:t> </w:t>
            </w:r>
            <w:r w:rsidR="00E708F6" w:rsidRPr="00F21BF2">
              <w:rPr>
                <w:rFonts w:ascii="Arial" w:hAnsi="Arial" w:cs="Arial"/>
              </w:rPr>
              <w:t>Миронов Павел Васильевич</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Телефон, факс приемной, электронный адрес, интернет-сайт</w:t>
            </w:r>
          </w:p>
        </w:tc>
        <w:tc>
          <w:tcPr>
            <w:tcW w:w="0" w:type="auto"/>
            <w:tcBorders>
              <w:top w:val="single" w:sz="8" w:space="0" w:color="999999"/>
              <w:left w:val="single" w:sz="8" w:space="0" w:color="999999"/>
              <w:bottom w:val="single" w:sz="8" w:space="0" w:color="999999"/>
              <w:right w:val="single" w:sz="8" w:space="0" w:color="999999"/>
            </w:tcBorders>
            <w:hideMark/>
          </w:tcPr>
          <w:p w:rsidR="00F75290" w:rsidRDefault="00F75290">
            <w:pPr>
              <w:rPr>
                <w:rFonts w:ascii="Arial" w:eastAsia="Times New Roman" w:hAnsi="Arial" w:cs="Arial"/>
                <w:sz w:val="20"/>
                <w:szCs w:val="20"/>
              </w:rPr>
            </w:pPr>
            <w:r w:rsidRPr="00F21BF2">
              <w:rPr>
                <w:rFonts w:ascii="Arial" w:eastAsia="Times New Roman" w:hAnsi="Arial" w:cs="Arial"/>
                <w:sz w:val="20"/>
                <w:szCs w:val="20"/>
              </w:rPr>
              <w:t> </w:t>
            </w:r>
            <w:r w:rsidR="00E708F6" w:rsidRPr="00F21BF2">
              <w:rPr>
                <w:rFonts w:ascii="Arial" w:eastAsia="Times New Roman" w:hAnsi="Arial" w:cs="Arial"/>
                <w:sz w:val="20"/>
                <w:szCs w:val="20"/>
              </w:rPr>
              <w:t>8(0177) 96-40-00, 8(0177) 96-81-59 (факс),</w:t>
            </w:r>
            <w:r w:rsidR="000E34CA" w:rsidRPr="00F21BF2">
              <w:rPr>
                <w:rFonts w:ascii="Arial" w:eastAsia="Times New Roman" w:hAnsi="Arial" w:cs="Arial"/>
                <w:sz w:val="20"/>
                <w:szCs w:val="20"/>
              </w:rPr>
              <w:t xml:space="preserve">         </w:t>
            </w:r>
            <w:r w:rsidR="00E708F6" w:rsidRPr="00F21BF2">
              <w:rPr>
                <w:rFonts w:ascii="Arial" w:eastAsia="Times New Roman" w:hAnsi="Arial" w:cs="Arial"/>
                <w:sz w:val="20"/>
                <w:szCs w:val="20"/>
              </w:rPr>
              <w:t xml:space="preserve"> </w:t>
            </w:r>
            <w:r w:rsidR="00E708F6" w:rsidRPr="00F21BF2">
              <w:rPr>
                <w:rFonts w:ascii="Arial" w:eastAsia="Times New Roman" w:hAnsi="Arial" w:cs="Arial"/>
                <w:sz w:val="20"/>
                <w:szCs w:val="20"/>
                <w:lang w:val="en-US"/>
              </w:rPr>
              <w:t>e</w:t>
            </w:r>
            <w:r w:rsidR="00E708F6" w:rsidRPr="00F21BF2">
              <w:rPr>
                <w:rFonts w:ascii="Arial" w:eastAsia="Times New Roman" w:hAnsi="Arial" w:cs="Arial"/>
                <w:sz w:val="20"/>
                <w:szCs w:val="20"/>
              </w:rPr>
              <w:t>-</w:t>
            </w:r>
            <w:r w:rsidR="00E708F6" w:rsidRPr="00F21BF2">
              <w:rPr>
                <w:rFonts w:ascii="Arial" w:eastAsia="Times New Roman" w:hAnsi="Arial" w:cs="Arial"/>
                <w:sz w:val="20"/>
                <w:szCs w:val="20"/>
                <w:lang w:val="en-US"/>
              </w:rPr>
              <w:t>mail</w:t>
            </w:r>
            <w:r w:rsidR="00E708F6" w:rsidRPr="00F21BF2">
              <w:rPr>
                <w:rFonts w:ascii="Arial" w:eastAsia="Times New Roman" w:hAnsi="Arial" w:cs="Arial"/>
                <w:sz w:val="20"/>
                <w:szCs w:val="20"/>
              </w:rPr>
              <w:t>:</w:t>
            </w:r>
            <w:r w:rsidR="00E708F6" w:rsidRPr="00F21BF2">
              <w:rPr>
                <w:rFonts w:ascii="Arial" w:eastAsia="Times New Roman" w:hAnsi="Arial" w:cs="Arial"/>
                <w:sz w:val="20"/>
                <w:szCs w:val="20"/>
                <w:lang w:val="en-US"/>
              </w:rPr>
              <w:t>info</w:t>
            </w:r>
            <w:r w:rsidR="00E708F6" w:rsidRPr="00F21BF2">
              <w:rPr>
                <w:rFonts w:ascii="Arial" w:eastAsia="Times New Roman" w:hAnsi="Arial" w:cs="Arial"/>
                <w:sz w:val="20"/>
                <w:szCs w:val="20"/>
              </w:rPr>
              <w:t>@</w:t>
            </w:r>
            <w:proofErr w:type="spellStart"/>
            <w:r w:rsidR="00E708F6" w:rsidRPr="00F21BF2">
              <w:rPr>
                <w:rFonts w:ascii="Arial" w:eastAsia="Times New Roman" w:hAnsi="Arial" w:cs="Arial"/>
                <w:sz w:val="20"/>
                <w:szCs w:val="20"/>
                <w:lang w:val="en-US"/>
              </w:rPr>
              <w:t>goznakpaper</w:t>
            </w:r>
            <w:proofErr w:type="spellEnd"/>
            <w:r w:rsidR="00E708F6" w:rsidRPr="00F21BF2">
              <w:rPr>
                <w:rFonts w:ascii="Arial" w:eastAsia="Times New Roman" w:hAnsi="Arial" w:cs="Arial"/>
                <w:sz w:val="20"/>
                <w:szCs w:val="20"/>
              </w:rPr>
              <w:t>.</w:t>
            </w:r>
            <w:r w:rsidR="00E708F6" w:rsidRPr="00F21BF2">
              <w:rPr>
                <w:rFonts w:ascii="Arial" w:eastAsia="Times New Roman" w:hAnsi="Arial" w:cs="Arial"/>
                <w:sz w:val="20"/>
                <w:szCs w:val="20"/>
                <w:lang w:val="en-US"/>
              </w:rPr>
              <w:t>by</w:t>
            </w:r>
          </w:p>
          <w:p w:rsidR="00614FCB" w:rsidRPr="00614FCB" w:rsidRDefault="00614FCB">
            <w:pPr>
              <w:rPr>
                <w:rFonts w:ascii="Arial" w:eastAsia="Times New Roman" w:hAnsi="Arial" w:cs="Arial"/>
                <w:sz w:val="20"/>
                <w:szCs w:val="20"/>
              </w:rPr>
            </w:pP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Вид деятельности основной по </w:t>
            </w:r>
            <w:hyperlink r:id="rId11" w:anchor="a1" w:tooltip="+" w:history="1">
              <w:r w:rsidRPr="00F21BF2">
                <w:rPr>
                  <w:rStyle w:val="a3"/>
                  <w:rFonts w:ascii="Arial" w:eastAsia="Times New Roman" w:hAnsi="Arial" w:cs="Arial"/>
                  <w:sz w:val="20"/>
                  <w:szCs w:val="20"/>
                </w:rPr>
                <w:t>ОКЭД</w:t>
              </w:r>
            </w:hyperlink>
            <w:r w:rsidRPr="00F21BF2">
              <w:rPr>
                <w:rFonts w:ascii="Arial" w:eastAsia="Times New Roman" w:hAnsi="Arial" w:cs="Arial"/>
                <w:sz w:val="20"/>
                <w:szCs w:val="20"/>
              </w:rPr>
              <w:t> </w:t>
            </w:r>
            <w:hyperlink w:anchor="a1" w:tooltip="+" w:history="1">
              <w:r w:rsidRPr="00F21BF2">
                <w:rPr>
                  <w:rStyle w:val="a3"/>
                  <w:rFonts w:ascii="Arial" w:eastAsia="Times New Roman" w:hAnsi="Arial" w:cs="Arial"/>
                  <w:sz w:val="20"/>
                  <w:szCs w:val="20"/>
                  <w:vertAlign w:val="superscript"/>
                </w:rPr>
                <w:t>1</w:t>
              </w:r>
            </w:hyperlink>
          </w:p>
        </w:tc>
        <w:tc>
          <w:tcPr>
            <w:tcW w:w="0" w:type="auto"/>
            <w:tcBorders>
              <w:top w:val="single" w:sz="8" w:space="0" w:color="999999"/>
              <w:left w:val="single" w:sz="8" w:space="0" w:color="999999"/>
              <w:bottom w:val="single" w:sz="8" w:space="0" w:color="999999"/>
              <w:right w:val="single" w:sz="8" w:space="0" w:color="999999"/>
            </w:tcBorders>
            <w:hideMark/>
          </w:tcPr>
          <w:p w:rsidR="00E42D69" w:rsidRPr="00F21BF2" w:rsidRDefault="00E42D69">
            <w:pPr>
              <w:rPr>
                <w:rFonts w:ascii="Arial" w:hAnsi="Arial" w:cs="Arial"/>
                <w:sz w:val="20"/>
                <w:szCs w:val="20"/>
              </w:rPr>
            </w:pPr>
            <w:r w:rsidRPr="00F21BF2">
              <w:rPr>
                <w:rFonts w:ascii="Arial" w:hAnsi="Arial" w:cs="Arial"/>
                <w:sz w:val="20"/>
                <w:szCs w:val="20"/>
              </w:rPr>
              <w:t xml:space="preserve">18121 - печатание бланков ценных бумаг и документов с определенной степенью защиты, документов с определенной степенью защиты. </w:t>
            </w:r>
          </w:p>
          <w:p w:rsidR="00E42D69" w:rsidRPr="00F21BF2" w:rsidRDefault="00E42D69">
            <w:pPr>
              <w:rPr>
                <w:rFonts w:ascii="Arial" w:hAnsi="Arial" w:cs="Arial"/>
                <w:sz w:val="20"/>
                <w:szCs w:val="20"/>
              </w:rPr>
            </w:pPr>
            <w:r w:rsidRPr="00F21BF2">
              <w:rPr>
                <w:rFonts w:ascii="Arial" w:hAnsi="Arial" w:cs="Arial"/>
                <w:sz w:val="20"/>
                <w:szCs w:val="20"/>
              </w:rPr>
              <w:t xml:space="preserve">18129 - печатание прочей полиграфической продукции, не включенной в другие группировки. </w:t>
            </w:r>
          </w:p>
          <w:p w:rsidR="00F75290" w:rsidRPr="00F21BF2" w:rsidRDefault="00E42D69">
            <w:pPr>
              <w:rPr>
                <w:rFonts w:ascii="Arial" w:eastAsia="Times New Roman" w:hAnsi="Arial" w:cs="Arial"/>
                <w:sz w:val="20"/>
                <w:szCs w:val="20"/>
              </w:rPr>
            </w:pPr>
            <w:r w:rsidRPr="00F21BF2">
              <w:rPr>
                <w:rFonts w:ascii="Arial" w:hAnsi="Arial" w:cs="Arial"/>
                <w:sz w:val="20"/>
                <w:szCs w:val="20"/>
              </w:rPr>
              <w:t>17120 - производство бумаги и картона</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Учетный номер плательщика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lang w:val="en-US"/>
              </w:rPr>
            </w:pPr>
            <w:r w:rsidRPr="00F21BF2">
              <w:rPr>
                <w:rFonts w:ascii="Arial" w:eastAsia="Times New Roman" w:hAnsi="Arial" w:cs="Arial"/>
                <w:sz w:val="20"/>
                <w:szCs w:val="20"/>
              </w:rPr>
              <w:t> </w:t>
            </w:r>
            <w:r w:rsidR="00E42D69" w:rsidRPr="00F21BF2">
              <w:rPr>
                <w:rFonts w:ascii="Arial" w:eastAsia="Times New Roman" w:hAnsi="Arial" w:cs="Arial"/>
                <w:sz w:val="20"/>
                <w:szCs w:val="20"/>
                <w:lang w:val="en-US"/>
              </w:rPr>
              <w:t>600017868</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xml:space="preserve">Дата и номер регистрации в Едином государственном регистре юридических лиц и индивидуальных </w:t>
            </w:r>
            <w:r w:rsidRPr="00F21BF2">
              <w:rPr>
                <w:rFonts w:ascii="Arial" w:eastAsia="Times New Roman" w:hAnsi="Arial" w:cs="Arial"/>
                <w:sz w:val="20"/>
                <w:szCs w:val="20"/>
              </w:rPr>
              <w:lastRenderedPageBreak/>
              <w:t>предпринимателей</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lastRenderedPageBreak/>
              <w:t> </w:t>
            </w:r>
            <w:r w:rsidR="00E42D69" w:rsidRPr="00F21BF2">
              <w:rPr>
                <w:rFonts w:ascii="Arial" w:eastAsia="Times New Roman" w:hAnsi="Arial" w:cs="Arial"/>
                <w:sz w:val="20"/>
                <w:szCs w:val="20"/>
                <w:lang w:val="en-US"/>
              </w:rPr>
              <w:t xml:space="preserve">31 </w:t>
            </w:r>
            <w:r w:rsidR="00E42D69" w:rsidRPr="00F21BF2">
              <w:rPr>
                <w:rFonts w:ascii="Arial" w:eastAsia="Times New Roman" w:hAnsi="Arial" w:cs="Arial"/>
                <w:sz w:val="20"/>
                <w:szCs w:val="20"/>
              </w:rPr>
              <w:t>мая 2002 года №358</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lastRenderedPageBreak/>
              <w:t>7</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Наименование и количество обособленных подразделений юридического лица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r w:rsidR="00E42D69" w:rsidRPr="00F21BF2">
              <w:rPr>
                <w:rFonts w:ascii="Arial" w:eastAsia="Times New Roman" w:hAnsi="Arial" w:cs="Arial"/>
                <w:sz w:val="20"/>
                <w:szCs w:val="20"/>
              </w:rPr>
              <w:t>ОСП филиал «</w:t>
            </w:r>
            <w:proofErr w:type="spellStart"/>
            <w:r w:rsidR="00E42D69" w:rsidRPr="00F21BF2">
              <w:rPr>
                <w:rFonts w:ascii="Arial" w:eastAsia="Times New Roman" w:hAnsi="Arial" w:cs="Arial"/>
                <w:sz w:val="20"/>
                <w:szCs w:val="20"/>
              </w:rPr>
              <w:t>Нивки</w:t>
            </w:r>
            <w:proofErr w:type="spellEnd"/>
            <w:r w:rsidR="00E42D69" w:rsidRPr="00F21BF2">
              <w:rPr>
                <w:rFonts w:ascii="Arial" w:eastAsia="Times New Roman" w:hAnsi="Arial" w:cs="Arial"/>
                <w:sz w:val="20"/>
                <w:szCs w:val="20"/>
              </w:rPr>
              <w:t>»</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8</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Количество работающего персонала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r w:rsidR="00E42D69" w:rsidRPr="00F21BF2">
              <w:rPr>
                <w:rFonts w:ascii="Arial" w:eastAsia="Times New Roman" w:hAnsi="Arial" w:cs="Arial"/>
                <w:sz w:val="20"/>
                <w:szCs w:val="20"/>
              </w:rPr>
              <w:t>624</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9</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xml:space="preserve">Количество абонентов и (или) потребителей, подключенных к централизованной системе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E42D69" w:rsidP="000E34CA">
            <w:pPr>
              <w:rPr>
                <w:rFonts w:ascii="Arial" w:eastAsia="Times New Roman" w:hAnsi="Arial" w:cs="Arial"/>
                <w:sz w:val="20"/>
                <w:szCs w:val="20"/>
              </w:rPr>
            </w:pPr>
            <w:r w:rsidRPr="00F21BF2">
              <w:rPr>
                <w:rFonts w:ascii="Arial" w:eastAsia="Times New Roman" w:hAnsi="Arial" w:cs="Arial"/>
                <w:sz w:val="20"/>
                <w:szCs w:val="20"/>
              </w:rPr>
              <w:t xml:space="preserve">водоснабжения  </w:t>
            </w:r>
            <w:r w:rsidRPr="00F21BF2">
              <w:rPr>
                <w:rFonts w:ascii="Arial" w:eastAsia="Times New Roman" w:hAnsi="Arial" w:cs="Arial"/>
                <w:sz w:val="20"/>
                <w:szCs w:val="20"/>
                <w:u w:val="single"/>
              </w:rPr>
              <w:t>нет</w:t>
            </w:r>
            <w:r w:rsidR="00F75290" w:rsidRPr="00F21BF2">
              <w:rPr>
                <w:rFonts w:ascii="Arial" w:eastAsia="Times New Roman" w:hAnsi="Arial" w:cs="Arial"/>
                <w:sz w:val="20"/>
                <w:szCs w:val="20"/>
                <w:u w:val="single"/>
              </w:rPr>
              <w:br/>
            </w:r>
            <w:r w:rsidR="000E34CA" w:rsidRPr="00F21BF2">
              <w:rPr>
                <w:rFonts w:ascii="Arial" w:eastAsia="Times New Roman" w:hAnsi="Arial" w:cs="Arial"/>
                <w:sz w:val="20"/>
                <w:szCs w:val="20"/>
              </w:rPr>
              <w:t xml:space="preserve">водоотведения </w:t>
            </w:r>
            <w:r w:rsidR="000E34CA" w:rsidRPr="00F21BF2">
              <w:rPr>
                <w:rFonts w:ascii="Arial" w:eastAsia="Times New Roman" w:hAnsi="Arial" w:cs="Arial"/>
                <w:sz w:val="20"/>
                <w:szCs w:val="20"/>
                <w:u w:val="single"/>
              </w:rPr>
              <w:t>1200</w:t>
            </w:r>
            <w:r w:rsidR="00F75290" w:rsidRPr="00F21BF2">
              <w:rPr>
                <w:rFonts w:ascii="Arial" w:eastAsia="Times New Roman" w:hAnsi="Arial" w:cs="Arial"/>
                <w:sz w:val="20"/>
                <w:szCs w:val="20"/>
              </w:rPr>
              <w:br/>
              <w:t xml:space="preserve">(канализации) </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10</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Наличие аккредитованной лаборатории</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r w:rsidR="000E34CA" w:rsidRPr="00F21BF2">
              <w:rPr>
                <w:rFonts w:ascii="Arial" w:eastAsia="Times New Roman" w:hAnsi="Arial" w:cs="Arial"/>
                <w:sz w:val="20"/>
                <w:szCs w:val="20"/>
              </w:rPr>
              <w:t>нет</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11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Фамилия, собственное имя, отчество (если таковое имеется) специалиста по охране окружающей среды, номер рабочего телефона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rsidP="000E34CA">
            <w:pPr>
              <w:rPr>
                <w:rFonts w:ascii="Arial" w:eastAsia="Times New Roman" w:hAnsi="Arial" w:cs="Arial"/>
                <w:sz w:val="20"/>
                <w:szCs w:val="20"/>
              </w:rPr>
            </w:pPr>
            <w:r w:rsidRPr="00F21BF2">
              <w:rPr>
                <w:rFonts w:ascii="Arial" w:eastAsia="Times New Roman" w:hAnsi="Arial" w:cs="Arial"/>
                <w:sz w:val="20"/>
                <w:szCs w:val="20"/>
              </w:rPr>
              <w:t> </w:t>
            </w:r>
            <w:r w:rsidR="000E34CA" w:rsidRPr="00F21BF2">
              <w:rPr>
                <w:rFonts w:ascii="Arial" w:eastAsia="Times New Roman" w:hAnsi="Arial" w:cs="Arial"/>
                <w:sz w:val="20"/>
                <w:szCs w:val="20"/>
              </w:rPr>
              <w:t>Инженер по ООС Хаджи-Соколовская Оксана Николаевна, 8(0177) 96-81-31</w:t>
            </w:r>
          </w:p>
        </w:tc>
      </w:tr>
      <w:tr w:rsidR="00E42D69"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12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Сведения, предусмотренные в </w:t>
            </w:r>
            <w:hyperlink r:id="rId12" w:anchor="a235" w:tooltip="+" w:history="1">
              <w:r w:rsidRPr="00F21BF2">
                <w:rPr>
                  <w:rStyle w:val="a3"/>
                  <w:rFonts w:ascii="Arial" w:eastAsia="Times New Roman" w:hAnsi="Arial" w:cs="Arial"/>
                  <w:sz w:val="20"/>
                  <w:szCs w:val="20"/>
                </w:rPr>
                <w:t>абзаце девятом</w:t>
              </w:r>
            </w:hyperlink>
            <w:r w:rsidRPr="00F21BF2">
              <w:rPr>
                <w:rFonts w:ascii="Arial" w:eastAsia="Times New Roman" w:hAnsi="Arial" w:cs="Arial"/>
                <w:sz w:val="20"/>
                <w:szCs w:val="20"/>
              </w:rPr>
              <w:t xml:space="preserve"> части первой пункта 5 статьи 14 Закона Республики Беларусь «Об основах административных процедур» (в случае оплаты посредством использования автоматизированной информационной системы единого расчетного и информационного пространства)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p>
        </w:tc>
      </w:tr>
    </w:tbl>
    <w:p w:rsidR="00F75290" w:rsidRPr="00F21BF2" w:rsidRDefault="00F75290">
      <w:pPr>
        <w:pStyle w:val="y3"/>
        <w:divId w:val="261425369"/>
        <w:rPr>
          <w:sz w:val="20"/>
          <w:szCs w:val="20"/>
        </w:rPr>
      </w:pPr>
      <w:r w:rsidRPr="00F21BF2">
        <w:rPr>
          <w:sz w:val="20"/>
          <w:szCs w:val="20"/>
        </w:rPr>
        <w:t xml:space="preserve">II. Данные о месте нахождения эксплуатируемых </w:t>
      </w:r>
      <w:proofErr w:type="spellStart"/>
      <w:r w:rsidRPr="00F21BF2">
        <w:rPr>
          <w:sz w:val="20"/>
          <w:szCs w:val="20"/>
        </w:rPr>
        <w:t>природопользователем</w:t>
      </w:r>
      <w:proofErr w:type="spellEnd"/>
      <w:r w:rsidRPr="00F21BF2">
        <w:rPr>
          <w:sz w:val="20"/>
          <w:szCs w:val="20"/>
        </w:rPr>
        <w:t xml:space="preserve"> объектов, оказывающих воздействие на окружающую среду</w:t>
      </w:r>
    </w:p>
    <w:p w:rsidR="00F75290" w:rsidRPr="00F21BF2" w:rsidRDefault="00F75290">
      <w:pPr>
        <w:pStyle w:val="a00"/>
        <w:jc w:val="center"/>
        <w:divId w:val="261425369"/>
        <w:rPr>
          <w:sz w:val="20"/>
          <w:szCs w:val="20"/>
        </w:rPr>
      </w:pPr>
      <w:r w:rsidRPr="00F21BF2">
        <w:rPr>
          <w:sz w:val="20"/>
          <w:szCs w:val="20"/>
        </w:rPr>
        <w:t>Информация об основных и вспомогательных видах деятельности</w:t>
      </w:r>
    </w:p>
    <w:p w:rsidR="00F75290" w:rsidRPr="00F21BF2" w:rsidRDefault="00F75290">
      <w:pPr>
        <w:pStyle w:val="a00"/>
        <w:jc w:val="right"/>
        <w:divId w:val="261425369"/>
        <w:rPr>
          <w:sz w:val="20"/>
          <w:szCs w:val="20"/>
        </w:rPr>
      </w:pPr>
      <w:r w:rsidRPr="00F21BF2">
        <w:rPr>
          <w:sz w:val="20"/>
          <w:szCs w:val="20"/>
        </w:rPr>
        <w:t>Таблица 2</w:t>
      </w:r>
    </w:p>
    <w:tbl>
      <w:tblPr>
        <w:tblW w:w="5000" w:type="pct"/>
        <w:tblCellMar>
          <w:left w:w="80" w:type="dxa"/>
          <w:right w:w="80" w:type="dxa"/>
        </w:tblCellMar>
        <w:tblLook w:val="04A0" w:firstRow="1" w:lastRow="0" w:firstColumn="1" w:lastColumn="0" w:noHBand="0" w:noVBand="1"/>
      </w:tblPr>
      <w:tblGrid>
        <w:gridCol w:w="393"/>
        <w:gridCol w:w="2149"/>
        <w:gridCol w:w="2198"/>
        <w:gridCol w:w="1292"/>
        <w:gridCol w:w="1346"/>
        <w:gridCol w:w="1930"/>
        <w:gridCol w:w="1612"/>
      </w:tblGrid>
      <w:tr w:rsidR="00246030" w:rsidRPr="00F21BF2">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hAnsi="Arial" w:cs="Arial"/>
                <w:sz w:val="20"/>
                <w:szCs w:val="20"/>
              </w:rPr>
              <w:t> </w:t>
            </w:r>
            <w:r w:rsidRPr="00F21BF2">
              <w:rPr>
                <w:rFonts w:ascii="Arial" w:eastAsia="Times New Roman" w:hAnsi="Arial" w:cs="Arial"/>
                <w:sz w:val="20"/>
                <w:szCs w:val="20"/>
              </w:rPr>
              <w:t>№</w:t>
            </w:r>
            <w:r w:rsidRPr="00F21BF2">
              <w:rPr>
                <w:rFonts w:ascii="Arial" w:eastAsia="Times New Roman" w:hAnsi="Arial" w:cs="Arial"/>
                <w:sz w:val="20"/>
                <w:szCs w:val="20"/>
              </w:rPr>
              <w:br/>
            </w:r>
            <w:proofErr w:type="gramStart"/>
            <w:r w:rsidRPr="00F21BF2">
              <w:rPr>
                <w:rFonts w:ascii="Arial" w:eastAsia="Times New Roman" w:hAnsi="Arial" w:cs="Arial"/>
                <w:sz w:val="20"/>
                <w:szCs w:val="20"/>
              </w:rPr>
              <w:t>п</w:t>
            </w:r>
            <w:proofErr w:type="gramEnd"/>
            <w:r w:rsidRPr="00F21BF2">
              <w:rPr>
                <w:rFonts w:ascii="Arial" w:eastAsia="Times New Roman" w:hAnsi="Arial" w:cs="Arial"/>
                <w:sz w:val="20"/>
                <w:szCs w:val="20"/>
              </w:rPr>
              <w:t>/п</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Наименование производственной (промышленной) площадки (обособленного подразделения, филиала)</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Вид деятельности по </w:t>
            </w:r>
            <w:hyperlink r:id="rId13" w:anchor="a1" w:tooltip="+" w:history="1">
              <w:r w:rsidRPr="00F21BF2">
                <w:rPr>
                  <w:rStyle w:val="a3"/>
                  <w:rFonts w:ascii="Arial" w:eastAsia="Times New Roman" w:hAnsi="Arial" w:cs="Arial"/>
                  <w:sz w:val="20"/>
                  <w:szCs w:val="20"/>
                </w:rPr>
                <w:t>ОКЭД</w:t>
              </w:r>
            </w:hyperlink>
            <w:r w:rsidRPr="00F21BF2">
              <w:rPr>
                <w:rFonts w:ascii="Arial" w:eastAsia="Times New Roman" w:hAnsi="Arial" w:cs="Arial"/>
                <w:sz w:val="20"/>
                <w:szCs w:val="20"/>
              </w:rPr>
              <w:t> </w:t>
            </w:r>
            <w:hyperlink w:anchor="a1" w:tooltip="+" w:history="1">
              <w:r w:rsidRPr="00F21BF2">
                <w:rPr>
                  <w:rStyle w:val="a3"/>
                  <w:rFonts w:ascii="Arial" w:eastAsia="Times New Roman" w:hAnsi="Arial" w:cs="Arial"/>
                  <w:sz w:val="20"/>
                  <w:szCs w:val="20"/>
                  <w:vertAlign w:val="superscript"/>
                </w:rPr>
                <w:t>1</w:t>
              </w:r>
            </w:hyperlink>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Место нахождения</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 xml:space="preserve">Занимаемая территория, </w:t>
            </w:r>
            <w:proofErr w:type="gramStart"/>
            <w:r w:rsidRPr="00F21BF2">
              <w:rPr>
                <w:rFonts w:ascii="Arial" w:eastAsia="Times New Roman" w:hAnsi="Arial" w:cs="Arial"/>
                <w:sz w:val="20"/>
                <w:szCs w:val="20"/>
              </w:rPr>
              <w:t>га</w:t>
            </w:r>
            <w:proofErr w:type="gram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Дата ввода в эксплуатацию (последней реконструкции)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Проектная мощность/</w:t>
            </w:r>
            <w:r w:rsidRPr="00F21BF2">
              <w:rPr>
                <w:rFonts w:ascii="Arial" w:eastAsia="Times New Roman" w:hAnsi="Arial" w:cs="Arial"/>
                <w:sz w:val="20"/>
                <w:szCs w:val="20"/>
              </w:rPr>
              <w:br/>
              <w:t>фактическое производство</w:t>
            </w:r>
          </w:p>
        </w:tc>
      </w:tr>
      <w:tr w:rsidR="00246030" w:rsidRPr="00F21BF2">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7</w:t>
            </w:r>
          </w:p>
        </w:tc>
      </w:tr>
      <w:tr w:rsidR="00246030" w:rsidRPr="00F21BF2">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r w:rsidR="00402D23" w:rsidRPr="00F21BF2">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53DB4"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r w:rsidR="0041442F" w:rsidRPr="00F21BF2">
              <w:rPr>
                <w:rFonts w:ascii="Arial" w:eastAsia="Times New Roman" w:hAnsi="Arial" w:cs="Arial"/>
                <w:sz w:val="20"/>
                <w:szCs w:val="20"/>
              </w:rPr>
              <w:t xml:space="preserve">Основная производственная площадка                      </w:t>
            </w:r>
            <w:r w:rsidR="00402D23" w:rsidRPr="00F21BF2">
              <w:rPr>
                <w:rFonts w:ascii="Arial" w:eastAsia="Times New Roman" w:hAnsi="Arial" w:cs="Arial"/>
                <w:sz w:val="20"/>
                <w:szCs w:val="20"/>
              </w:rPr>
              <w:t>УП «Бумажная фабрика» Гознака</w:t>
            </w:r>
            <w:r w:rsidR="00F53DB4" w:rsidRPr="00F21BF2">
              <w:rPr>
                <w:rFonts w:ascii="Arial" w:eastAsia="Times New Roman" w:hAnsi="Arial" w:cs="Arial"/>
                <w:sz w:val="20"/>
                <w:szCs w:val="20"/>
              </w:rPr>
              <w:t xml:space="preserve">  </w:t>
            </w:r>
          </w:p>
          <w:p w:rsidR="00F53DB4" w:rsidRPr="00F21BF2" w:rsidRDefault="00F53DB4">
            <w:pPr>
              <w:rPr>
                <w:rFonts w:ascii="Arial" w:eastAsia="Times New Roman" w:hAnsi="Arial" w:cs="Arial"/>
                <w:sz w:val="20"/>
                <w:szCs w:val="20"/>
              </w:rPr>
            </w:pPr>
          </w:p>
          <w:p w:rsidR="00F75290" w:rsidRPr="00F21BF2" w:rsidRDefault="00F53DB4">
            <w:pPr>
              <w:rPr>
                <w:rFonts w:ascii="Arial" w:eastAsia="Times New Roman" w:hAnsi="Arial" w:cs="Arial"/>
                <w:sz w:val="20"/>
                <w:szCs w:val="20"/>
              </w:rPr>
            </w:pPr>
            <w:r w:rsidRPr="00F21BF2">
              <w:rPr>
                <w:rFonts w:ascii="Arial" w:eastAsia="Times New Roman" w:hAnsi="Arial" w:cs="Arial"/>
                <w:sz w:val="20"/>
                <w:szCs w:val="20"/>
              </w:rPr>
              <w:t xml:space="preserve"> </w:t>
            </w:r>
          </w:p>
          <w:p w:rsidR="00F53DB4" w:rsidRPr="00F21BF2" w:rsidRDefault="00F53DB4">
            <w:pPr>
              <w:rPr>
                <w:rFonts w:ascii="Arial" w:eastAsia="Times New Roman" w:hAnsi="Arial" w:cs="Arial"/>
                <w:sz w:val="20"/>
                <w:szCs w:val="20"/>
              </w:rPr>
            </w:pPr>
          </w:p>
          <w:p w:rsidR="00F53DB4" w:rsidRPr="00F21BF2" w:rsidRDefault="00F53DB4">
            <w:pPr>
              <w:rPr>
                <w:rFonts w:ascii="Arial" w:eastAsia="Times New Roman" w:hAnsi="Arial" w:cs="Arial"/>
                <w:sz w:val="20"/>
                <w:szCs w:val="20"/>
              </w:rPr>
            </w:pPr>
          </w:p>
          <w:p w:rsidR="00F53DB4" w:rsidRPr="00F21BF2" w:rsidRDefault="00F53DB4">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F53DB4" w:rsidRPr="00F21BF2" w:rsidRDefault="00F53DB4">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402D23" w:rsidRPr="00F21BF2" w:rsidRDefault="00F75290" w:rsidP="00402D23">
            <w:pPr>
              <w:rPr>
                <w:rFonts w:ascii="Arial" w:hAnsi="Arial" w:cs="Arial"/>
                <w:sz w:val="20"/>
                <w:szCs w:val="20"/>
              </w:rPr>
            </w:pPr>
            <w:r w:rsidRPr="00F21BF2">
              <w:rPr>
                <w:rFonts w:ascii="Arial" w:eastAsia="Times New Roman" w:hAnsi="Arial" w:cs="Arial"/>
                <w:sz w:val="20"/>
                <w:szCs w:val="20"/>
              </w:rPr>
              <w:lastRenderedPageBreak/>
              <w:t> </w:t>
            </w:r>
            <w:r w:rsidR="00402D23" w:rsidRPr="00F21BF2">
              <w:rPr>
                <w:rFonts w:ascii="Arial" w:hAnsi="Arial" w:cs="Arial"/>
                <w:sz w:val="20"/>
                <w:szCs w:val="20"/>
              </w:rPr>
              <w:t xml:space="preserve">18121 - печатание бланков ценных бумаг и документов с определенной степенью защиты, документов с определенной степенью защиты. </w:t>
            </w:r>
          </w:p>
          <w:p w:rsidR="00402D23" w:rsidRPr="00F21BF2" w:rsidRDefault="00402D23" w:rsidP="00402D23">
            <w:pPr>
              <w:rPr>
                <w:rFonts w:ascii="Arial" w:hAnsi="Arial" w:cs="Arial"/>
                <w:sz w:val="20"/>
                <w:szCs w:val="20"/>
              </w:rPr>
            </w:pPr>
            <w:r w:rsidRPr="00F21BF2">
              <w:rPr>
                <w:rFonts w:ascii="Arial" w:hAnsi="Arial" w:cs="Arial"/>
                <w:sz w:val="20"/>
                <w:szCs w:val="20"/>
              </w:rPr>
              <w:t xml:space="preserve">18129 - печатание прочей полиграфической продукции, не включенной в другие </w:t>
            </w:r>
            <w:r w:rsidRPr="00F21BF2">
              <w:rPr>
                <w:rFonts w:ascii="Arial" w:hAnsi="Arial" w:cs="Arial"/>
                <w:sz w:val="20"/>
                <w:szCs w:val="20"/>
              </w:rPr>
              <w:lastRenderedPageBreak/>
              <w:t xml:space="preserve">группировки. </w:t>
            </w:r>
          </w:p>
          <w:p w:rsidR="00F75290" w:rsidRPr="00F21BF2" w:rsidRDefault="00402D23" w:rsidP="00402D23">
            <w:pPr>
              <w:rPr>
                <w:rFonts w:ascii="Arial" w:eastAsia="Times New Roman" w:hAnsi="Arial" w:cs="Arial"/>
                <w:sz w:val="20"/>
                <w:szCs w:val="20"/>
              </w:rPr>
            </w:pPr>
            <w:r w:rsidRPr="00F21BF2">
              <w:rPr>
                <w:rFonts w:ascii="Arial" w:hAnsi="Arial" w:cs="Arial"/>
                <w:sz w:val="20"/>
                <w:szCs w:val="20"/>
              </w:rPr>
              <w:t>17120 - производство бумаги и картона</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402D23" w:rsidRPr="00F21BF2" w:rsidRDefault="00402D23" w:rsidP="00402D23">
            <w:pPr>
              <w:rPr>
                <w:rFonts w:ascii="Arial" w:eastAsia="Times New Roman" w:hAnsi="Arial" w:cs="Arial"/>
                <w:sz w:val="20"/>
                <w:szCs w:val="20"/>
              </w:rPr>
            </w:pPr>
            <w:r w:rsidRPr="00F21BF2">
              <w:rPr>
                <w:rFonts w:ascii="Arial" w:eastAsia="Times New Roman" w:hAnsi="Arial" w:cs="Arial"/>
                <w:sz w:val="20"/>
                <w:szCs w:val="20"/>
              </w:rPr>
              <w:lastRenderedPageBreak/>
              <w:t xml:space="preserve">Минская обл., </w:t>
            </w:r>
            <w:proofErr w:type="spellStart"/>
            <w:r w:rsidRPr="00F21BF2">
              <w:rPr>
                <w:rFonts w:ascii="Arial" w:eastAsia="Times New Roman" w:hAnsi="Arial" w:cs="Arial"/>
                <w:sz w:val="20"/>
                <w:szCs w:val="20"/>
              </w:rPr>
              <w:t>г</w:t>
            </w:r>
            <w:proofErr w:type="gramStart"/>
            <w:r w:rsidRPr="00F21BF2">
              <w:rPr>
                <w:rFonts w:ascii="Arial" w:eastAsia="Times New Roman" w:hAnsi="Arial" w:cs="Arial"/>
                <w:sz w:val="20"/>
                <w:szCs w:val="20"/>
              </w:rPr>
              <w:t>.Б</w:t>
            </w:r>
            <w:proofErr w:type="gramEnd"/>
            <w:r w:rsidRPr="00F21BF2">
              <w:rPr>
                <w:rFonts w:ascii="Arial" w:eastAsia="Times New Roman" w:hAnsi="Arial" w:cs="Arial"/>
                <w:sz w:val="20"/>
                <w:szCs w:val="20"/>
              </w:rPr>
              <w:t>орисов</w:t>
            </w:r>
            <w:proofErr w:type="spellEnd"/>
            <w:r w:rsidRPr="00F21BF2">
              <w:rPr>
                <w:rFonts w:ascii="Arial" w:eastAsia="Times New Roman" w:hAnsi="Arial" w:cs="Arial"/>
                <w:sz w:val="20"/>
                <w:szCs w:val="20"/>
              </w:rPr>
              <w:t>,</w:t>
            </w:r>
          </w:p>
          <w:p w:rsidR="00F75290" w:rsidRPr="00F21BF2" w:rsidRDefault="00402D23" w:rsidP="00402D23">
            <w:pPr>
              <w:rPr>
                <w:rFonts w:ascii="Arial" w:eastAsia="Times New Roman" w:hAnsi="Arial" w:cs="Arial"/>
                <w:sz w:val="20"/>
                <w:szCs w:val="20"/>
              </w:rPr>
            </w:pPr>
            <w:r w:rsidRPr="00F21BF2">
              <w:rPr>
                <w:rFonts w:ascii="Arial" w:eastAsia="Times New Roman" w:hAnsi="Arial" w:cs="Arial"/>
                <w:sz w:val="20"/>
                <w:szCs w:val="20"/>
              </w:rPr>
              <w:t>ул.</w:t>
            </w:r>
            <w:r w:rsidR="00F53DB4" w:rsidRPr="00F21BF2">
              <w:rPr>
                <w:rFonts w:ascii="Arial" w:eastAsia="Times New Roman" w:hAnsi="Arial" w:cs="Arial"/>
                <w:sz w:val="20"/>
                <w:szCs w:val="20"/>
              </w:rPr>
              <w:t xml:space="preserve"> </w:t>
            </w:r>
            <w:r w:rsidRPr="00F21BF2">
              <w:rPr>
                <w:rFonts w:ascii="Arial" w:eastAsia="Times New Roman" w:hAnsi="Arial" w:cs="Arial"/>
                <w:sz w:val="20"/>
                <w:szCs w:val="20"/>
              </w:rPr>
              <w:t>Заводская, 55</w:t>
            </w:r>
          </w:p>
          <w:p w:rsidR="00F53DB4" w:rsidRPr="00F21BF2" w:rsidRDefault="00F53DB4" w:rsidP="00402D23">
            <w:pPr>
              <w:rPr>
                <w:rFonts w:ascii="Arial" w:eastAsia="Times New Roman" w:hAnsi="Arial" w:cs="Arial"/>
                <w:sz w:val="20"/>
                <w:szCs w:val="20"/>
              </w:rPr>
            </w:pPr>
          </w:p>
          <w:p w:rsidR="00F53DB4" w:rsidRPr="00F21BF2" w:rsidRDefault="00F53DB4" w:rsidP="00402D23">
            <w:pPr>
              <w:rPr>
                <w:rFonts w:ascii="Arial" w:eastAsia="Times New Roman" w:hAnsi="Arial" w:cs="Arial"/>
                <w:sz w:val="20"/>
                <w:szCs w:val="20"/>
              </w:rPr>
            </w:pPr>
          </w:p>
          <w:p w:rsidR="00F53DB4" w:rsidRPr="00F21BF2" w:rsidRDefault="00F53DB4" w:rsidP="00402D23">
            <w:pPr>
              <w:rPr>
                <w:rFonts w:ascii="Arial" w:eastAsia="Times New Roman" w:hAnsi="Arial" w:cs="Arial"/>
                <w:sz w:val="20"/>
                <w:szCs w:val="20"/>
              </w:rPr>
            </w:pPr>
          </w:p>
          <w:p w:rsidR="00F53DB4" w:rsidRPr="00F21BF2" w:rsidRDefault="00F53DB4" w:rsidP="00402D23">
            <w:pPr>
              <w:rPr>
                <w:rFonts w:ascii="Arial" w:eastAsia="Times New Roman" w:hAnsi="Arial" w:cs="Arial"/>
                <w:sz w:val="20"/>
                <w:szCs w:val="20"/>
              </w:rPr>
            </w:pPr>
          </w:p>
          <w:p w:rsidR="00F53DB4" w:rsidRPr="00F21BF2" w:rsidRDefault="00F53DB4" w:rsidP="00402D23">
            <w:pPr>
              <w:rPr>
                <w:rFonts w:ascii="Arial" w:eastAsia="Times New Roman" w:hAnsi="Arial" w:cs="Arial"/>
                <w:sz w:val="20"/>
                <w:szCs w:val="20"/>
              </w:rPr>
            </w:pPr>
          </w:p>
          <w:p w:rsidR="00047E0F" w:rsidRPr="00F21BF2" w:rsidRDefault="00047E0F" w:rsidP="00402D23">
            <w:pPr>
              <w:rPr>
                <w:rFonts w:ascii="Arial" w:eastAsia="Times New Roman" w:hAnsi="Arial" w:cs="Arial"/>
                <w:sz w:val="20"/>
                <w:szCs w:val="20"/>
              </w:rPr>
            </w:pPr>
          </w:p>
          <w:p w:rsidR="00047E0F" w:rsidRPr="00F21BF2" w:rsidRDefault="00047E0F" w:rsidP="00402D23">
            <w:pPr>
              <w:rPr>
                <w:rFonts w:ascii="Arial" w:eastAsia="Times New Roman" w:hAnsi="Arial" w:cs="Arial"/>
                <w:sz w:val="20"/>
                <w:szCs w:val="20"/>
              </w:rPr>
            </w:pPr>
          </w:p>
          <w:p w:rsidR="00047E0F" w:rsidRPr="00F21BF2" w:rsidRDefault="00047E0F" w:rsidP="00402D23">
            <w:pPr>
              <w:rPr>
                <w:rFonts w:ascii="Arial" w:eastAsia="Times New Roman" w:hAnsi="Arial" w:cs="Arial"/>
                <w:sz w:val="20"/>
                <w:szCs w:val="20"/>
              </w:rPr>
            </w:pPr>
          </w:p>
          <w:p w:rsidR="00F53DB4" w:rsidRPr="00F21BF2" w:rsidRDefault="00F53DB4" w:rsidP="00402D2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lastRenderedPageBreak/>
              <w:t> </w:t>
            </w:r>
            <w:r w:rsidR="009C0125" w:rsidRPr="00F21BF2">
              <w:rPr>
                <w:rFonts w:ascii="Arial" w:eastAsia="Times New Roman" w:hAnsi="Arial" w:cs="Arial"/>
                <w:sz w:val="20"/>
                <w:szCs w:val="20"/>
              </w:rPr>
              <w:t xml:space="preserve">     5,8</w:t>
            </w: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p w:rsidR="00047E0F" w:rsidRPr="00F21BF2" w:rsidRDefault="00047E0F">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B32FDA" w:rsidRPr="00F21BF2" w:rsidRDefault="00B32FDA" w:rsidP="00B32FDA">
            <w:pPr>
              <w:pStyle w:val="justify"/>
              <w:ind w:firstLine="0"/>
              <w:jc w:val="left"/>
              <w:rPr>
                <w:sz w:val="20"/>
                <w:szCs w:val="20"/>
              </w:rPr>
            </w:pPr>
            <w:r w:rsidRPr="00F21BF2">
              <w:rPr>
                <w:sz w:val="20"/>
                <w:szCs w:val="20"/>
              </w:rPr>
              <w:lastRenderedPageBreak/>
              <w:t xml:space="preserve"> Акт приемки объекта в эксплуатацию от 15 апреля 1997 года. Приказ №41 от 15 апреля 1997 года.</w:t>
            </w:r>
          </w:p>
          <w:p w:rsidR="00B32FDA" w:rsidRPr="00F21BF2" w:rsidRDefault="00B32FDA" w:rsidP="00B32FDA">
            <w:pPr>
              <w:pStyle w:val="justify"/>
              <w:ind w:firstLine="0"/>
              <w:jc w:val="left"/>
              <w:rPr>
                <w:sz w:val="20"/>
                <w:szCs w:val="20"/>
              </w:rPr>
            </w:pPr>
            <w:r w:rsidRPr="00F21BF2">
              <w:rPr>
                <w:sz w:val="20"/>
                <w:szCs w:val="20"/>
              </w:rPr>
              <w:t xml:space="preserve"> Акт приемки </w:t>
            </w:r>
            <w:r w:rsidR="00246030" w:rsidRPr="00F21BF2">
              <w:rPr>
                <w:sz w:val="20"/>
                <w:szCs w:val="20"/>
              </w:rPr>
              <w:t xml:space="preserve">реконструкции </w:t>
            </w:r>
            <w:r w:rsidRPr="00F21BF2">
              <w:rPr>
                <w:sz w:val="20"/>
                <w:szCs w:val="20"/>
              </w:rPr>
              <w:t>объекта от                     22 февраля 2006 года. Приказ №35</w:t>
            </w:r>
            <w:r w:rsidRPr="00F21BF2">
              <w:rPr>
                <w:sz w:val="20"/>
                <w:szCs w:val="20"/>
                <w:vertAlign w:val="superscript"/>
              </w:rPr>
              <w:t>а</w:t>
            </w:r>
            <w:r w:rsidRPr="00F21BF2">
              <w:rPr>
                <w:sz w:val="20"/>
                <w:szCs w:val="20"/>
              </w:rPr>
              <w:t xml:space="preserve"> от 25 января2006 года. </w:t>
            </w:r>
          </w:p>
          <w:p w:rsidR="00F75290" w:rsidRPr="00F21BF2" w:rsidRDefault="00F75290" w:rsidP="00B32FDA">
            <w:pPr>
              <w:rPr>
                <w:rFonts w:ascii="Arial" w:eastAsia="Times New Roman" w:hAnsi="Arial" w:cs="Arial"/>
                <w:sz w:val="20"/>
                <w:szCs w:val="20"/>
              </w:rPr>
            </w:pPr>
          </w:p>
          <w:p w:rsidR="00246030" w:rsidRPr="00F21BF2" w:rsidRDefault="00246030" w:rsidP="00B32FDA">
            <w:pPr>
              <w:rPr>
                <w:rFonts w:ascii="Arial" w:eastAsia="Times New Roman" w:hAnsi="Arial" w:cs="Arial"/>
                <w:sz w:val="20"/>
                <w:szCs w:val="20"/>
              </w:rPr>
            </w:pPr>
          </w:p>
          <w:p w:rsidR="00246030" w:rsidRPr="00F21BF2" w:rsidRDefault="00246030" w:rsidP="00B32FDA">
            <w:pPr>
              <w:rPr>
                <w:rFonts w:ascii="Arial" w:eastAsia="Times New Roman" w:hAnsi="Arial" w:cs="Arial"/>
                <w:sz w:val="20"/>
                <w:szCs w:val="20"/>
              </w:rPr>
            </w:pPr>
          </w:p>
          <w:p w:rsidR="00246030" w:rsidRPr="00F21BF2" w:rsidRDefault="00246030" w:rsidP="0024603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9C0125" w:rsidRPr="00F21BF2" w:rsidRDefault="009C0125" w:rsidP="009C0125">
            <w:pPr>
              <w:rPr>
                <w:rFonts w:ascii="Arial" w:eastAsia="Times New Roman" w:hAnsi="Arial" w:cs="Arial"/>
                <w:sz w:val="20"/>
                <w:szCs w:val="20"/>
              </w:rPr>
            </w:pPr>
            <w:r w:rsidRPr="00F21BF2">
              <w:rPr>
                <w:rFonts w:ascii="Arial" w:eastAsia="Times New Roman" w:hAnsi="Arial" w:cs="Arial"/>
                <w:sz w:val="20"/>
                <w:szCs w:val="20"/>
              </w:rPr>
              <w:lastRenderedPageBreak/>
              <w:t>10 920,0  тонн бумаги;</w:t>
            </w:r>
          </w:p>
          <w:p w:rsidR="00F75290" w:rsidRPr="00F21BF2" w:rsidRDefault="009C0125" w:rsidP="009C0125">
            <w:pPr>
              <w:rPr>
                <w:rFonts w:ascii="Arial" w:eastAsia="Times New Roman" w:hAnsi="Arial" w:cs="Arial"/>
                <w:sz w:val="20"/>
                <w:szCs w:val="20"/>
              </w:rPr>
            </w:pPr>
            <w:r w:rsidRPr="00F21BF2">
              <w:rPr>
                <w:rFonts w:ascii="Arial" w:eastAsia="Times New Roman" w:hAnsi="Arial" w:cs="Arial"/>
                <w:sz w:val="20"/>
                <w:szCs w:val="20"/>
              </w:rPr>
              <w:t xml:space="preserve"> 531,731 млн. </w:t>
            </w:r>
            <w:proofErr w:type="spellStart"/>
            <w:r w:rsidRPr="00F21BF2">
              <w:rPr>
                <w:rFonts w:ascii="Arial" w:eastAsia="Times New Roman" w:hAnsi="Arial" w:cs="Arial"/>
                <w:sz w:val="20"/>
                <w:szCs w:val="20"/>
              </w:rPr>
              <w:t>краскооттисков</w:t>
            </w:r>
            <w:proofErr w:type="spellEnd"/>
            <w:r w:rsidRPr="00F21BF2">
              <w:rPr>
                <w:rFonts w:ascii="Arial" w:eastAsia="Times New Roman" w:hAnsi="Arial" w:cs="Arial"/>
                <w:sz w:val="20"/>
                <w:szCs w:val="20"/>
              </w:rPr>
              <w:t xml:space="preserve"> в год.</w:t>
            </w:r>
          </w:p>
        </w:tc>
      </w:tr>
    </w:tbl>
    <w:p w:rsidR="00F75290" w:rsidRPr="00F21BF2" w:rsidRDefault="00F75290">
      <w:pPr>
        <w:pStyle w:val="margt"/>
        <w:divId w:val="261425369"/>
        <w:rPr>
          <w:sz w:val="20"/>
          <w:szCs w:val="20"/>
        </w:rPr>
      </w:pPr>
      <w:r w:rsidRPr="00F21BF2">
        <w:rPr>
          <w:sz w:val="20"/>
          <w:szCs w:val="20"/>
        </w:rPr>
        <w:lastRenderedPageBreak/>
        <w:t> </w:t>
      </w:r>
    </w:p>
    <w:p w:rsidR="00F75290" w:rsidRPr="00F21BF2" w:rsidRDefault="00F75290">
      <w:pPr>
        <w:pStyle w:val="justify"/>
        <w:divId w:val="261425369"/>
        <w:rPr>
          <w:sz w:val="20"/>
          <w:szCs w:val="20"/>
        </w:rPr>
      </w:pPr>
      <w:r w:rsidRPr="00F21BF2">
        <w:rPr>
          <w:sz w:val="20"/>
          <w:szCs w:val="20"/>
        </w:rPr>
        <w:t>Сведения о состоянии производственной (промышленной) площ</w:t>
      </w:r>
      <w:r w:rsidR="00F63569" w:rsidRPr="00F21BF2">
        <w:rPr>
          <w:sz w:val="20"/>
          <w:szCs w:val="20"/>
        </w:rPr>
        <w:t>адки согласно карте-схеме на </w:t>
      </w:r>
      <w:r w:rsidR="00F63569" w:rsidRPr="00F21BF2">
        <w:rPr>
          <w:b/>
          <w:sz w:val="20"/>
          <w:szCs w:val="20"/>
          <w:u w:val="single"/>
        </w:rPr>
        <w:t>1</w:t>
      </w:r>
      <w:r w:rsidR="00F63569" w:rsidRPr="00F21BF2">
        <w:rPr>
          <w:sz w:val="20"/>
          <w:szCs w:val="20"/>
        </w:rPr>
        <w:t xml:space="preserve"> листе</w:t>
      </w:r>
      <w:r w:rsidRPr="00F21BF2">
        <w:rPr>
          <w:sz w:val="20"/>
          <w:szCs w:val="20"/>
        </w:rPr>
        <w:t>.</w:t>
      </w:r>
    </w:p>
    <w:p w:rsidR="00F75290" w:rsidRPr="00F21BF2" w:rsidRDefault="00F75290" w:rsidP="00724928">
      <w:pPr>
        <w:pStyle w:val="margt"/>
        <w:divId w:val="261425369"/>
        <w:rPr>
          <w:sz w:val="20"/>
          <w:szCs w:val="20"/>
        </w:rPr>
      </w:pPr>
      <w:r w:rsidRPr="00F21BF2">
        <w:rPr>
          <w:sz w:val="20"/>
          <w:szCs w:val="20"/>
        </w:rPr>
        <w:t> </w:t>
      </w:r>
      <w:r w:rsidR="00724928" w:rsidRPr="00F21BF2">
        <w:rPr>
          <w:sz w:val="20"/>
          <w:szCs w:val="20"/>
        </w:rPr>
        <w:t xml:space="preserve">                                                          </w:t>
      </w:r>
      <w:r w:rsidRPr="00F21BF2">
        <w:rPr>
          <w:sz w:val="20"/>
          <w:szCs w:val="20"/>
        </w:rPr>
        <w:t>III. Производственная программа</w:t>
      </w:r>
    </w:p>
    <w:p w:rsidR="00F75290" w:rsidRPr="00F21BF2" w:rsidRDefault="00F75290">
      <w:pPr>
        <w:pStyle w:val="a00"/>
        <w:jc w:val="right"/>
        <w:divId w:val="261425369"/>
        <w:rPr>
          <w:sz w:val="20"/>
          <w:szCs w:val="20"/>
        </w:rPr>
      </w:pPr>
      <w:r w:rsidRPr="00F21BF2">
        <w:rPr>
          <w:sz w:val="20"/>
          <w:szCs w:val="20"/>
        </w:rPr>
        <w:t>Таблица 3</w:t>
      </w:r>
    </w:p>
    <w:tbl>
      <w:tblPr>
        <w:tblW w:w="5000" w:type="pct"/>
        <w:tblLayout w:type="fixed"/>
        <w:tblCellMar>
          <w:left w:w="80" w:type="dxa"/>
          <w:right w:w="80" w:type="dxa"/>
        </w:tblCellMar>
        <w:tblLook w:val="04A0" w:firstRow="1" w:lastRow="0" w:firstColumn="1" w:lastColumn="0" w:noHBand="0" w:noVBand="1"/>
      </w:tblPr>
      <w:tblGrid>
        <w:gridCol w:w="405"/>
        <w:gridCol w:w="3779"/>
        <w:gridCol w:w="696"/>
        <w:gridCol w:w="567"/>
        <w:gridCol w:w="567"/>
        <w:gridCol w:w="567"/>
        <w:gridCol w:w="685"/>
        <w:gridCol w:w="609"/>
        <w:gridCol w:w="609"/>
        <w:gridCol w:w="609"/>
        <w:gridCol w:w="609"/>
        <w:gridCol w:w="609"/>
        <w:gridCol w:w="609"/>
      </w:tblGrid>
      <w:tr w:rsidR="00153239" w:rsidRPr="00F21BF2" w:rsidTr="00724928">
        <w:trPr>
          <w:divId w:val="261425369"/>
        </w:trPr>
        <w:tc>
          <w:tcPr>
            <w:tcW w:w="405" w:type="dxa"/>
            <w:vMerge w:val="restart"/>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hAnsi="Arial" w:cs="Arial"/>
                <w:sz w:val="20"/>
                <w:szCs w:val="20"/>
              </w:rPr>
              <w:t> </w:t>
            </w:r>
            <w:r w:rsidRPr="00F21BF2">
              <w:rPr>
                <w:rFonts w:ascii="Arial" w:eastAsia="Times New Roman" w:hAnsi="Arial" w:cs="Arial"/>
                <w:sz w:val="20"/>
                <w:szCs w:val="20"/>
              </w:rPr>
              <w:t>№</w:t>
            </w:r>
            <w:r w:rsidRPr="00F21BF2">
              <w:rPr>
                <w:rFonts w:ascii="Arial" w:eastAsia="Times New Roman" w:hAnsi="Arial" w:cs="Arial"/>
                <w:sz w:val="20"/>
                <w:szCs w:val="20"/>
              </w:rPr>
              <w:br/>
            </w:r>
            <w:proofErr w:type="gramStart"/>
            <w:r w:rsidRPr="00F21BF2">
              <w:rPr>
                <w:rFonts w:ascii="Arial" w:eastAsia="Times New Roman" w:hAnsi="Arial" w:cs="Arial"/>
                <w:sz w:val="20"/>
                <w:szCs w:val="20"/>
              </w:rPr>
              <w:t>п</w:t>
            </w:r>
            <w:proofErr w:type="gramEnd"/>
            <w:r w:rsidRPr="00F21BF2">
              <w:rPr>
                <w:rFonts w:ascii="Arial" w:eastAsia="Times New Roman" w:hAnsi="Arial" w:cs="Arial"/>
                <w:sz w:val="20"/>
                <w:szCs w:val="20"/>
              </w:rPr>
              <w:t>/п</w:t>
            </w:r>
          </w:p>
        </w:tc>
        <w:tc>
          <w:tcPr>
            <w:tcW w:w="3779" w:type="dxa"/>
            <w:vMerge w:val="restart"/>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Вид деятельности основной по ОКЭД</w:t>
            </w:r>
            <w:hyperlink w:anchor="a1" w:tooltip="+" w:history="1">
              <w:r w:rsidRPr="00F21BF2">
                <w:rPr>
                  <w:rStyle w:val="a3"/>
                  <w:rFonts w:ascii="Arial" w:eastAsia="Times New Roman" w:hAnsi="Arial" w:cs="Arial"/>
                  <w:sz w:val="20"/>
                  <w:szCs w:val="20"/>
                  <w:vertAlign w:val="superscript"/>
                </w:rPr>
                <w:t>1</w:t>
              </w:r>
            </w:hyperlink>
          </w:p>
        </w:tc>
        <w:tc>
          <w:tcPr>
            <w:tcW w:w="6736" w:type="dxa"/>
            <w:gridSpan w:val="11"/>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 xml:space="preserve">Прогнозируемая динамика объемов производства </w:t>
            </w:r>
            <w:proofErr w:type="gramStart"/>
            <w:r w:rsidRPr="00F21BF2">
              <w:rPr>
                <w:rFonts w:ascii="Arial" w:eastAsia="Times New Roman" w:hAnsi="Arial" w:cs="Arial"/>
                <w:sz w:val="20"/>
                <w:szCs w:val="20"/>
              </w:rPr>
              <w:t>в</w:t>
            </w:r>
            <w:proofErr w:type="gramEnd"/>
            <w:r w:rsidRPr="00F21BF2">
              <w:rPr>
                <w:rFonts w:ascii="Arial" w:eastAsia="Times New Roman" w:hAnsi="Arial" w:cs="Arial"/>
                <w:sz w:val="20"/>
                <w:szCs w:val="20"/>
              </w:rPr>
              <w:t> % к проектной мощности или фактическому производству</w:t>
            </w:r>
          </w:p>
        </w:tc>
      </w:tr>
      <w:tr w:rsidR="00724928" w:rsidRPr="00F21BF2" w:rsidTr="00724928">
        <w:trPr>
          <w:divId w:val="261425369"/>
          <w:trHeight w:val="621"/>
        </w:trPr>
        <w:tc>
          <w:tcPr>
            <w:tcW w:w="405" w:type="dxa"/>
            <w:vMerge/>
            <w:tcBorders>
              <w:top w:val="single" w:sz="8" w:space="0" w:color="999999"/>
              <w:left w:val="single" w:sz="8" w:space="0" w:color="999999"/>
              <w:bottom w:val="single" w:sz="8" w:space="0" w:color="999999"/>
              <w:right w:val="single" w:sz="8" w:space="0" w:color="999999"/>
            </w:tcBorders>
            <w:vAlign w:val="center"/>
            <w:hideMark/>
          </w:tcPr>
          <w:p w:rsidR="00724928" w:rsidRPr="00F21BF2" w:rsidRDefault="00724928">
            <w:pPr>
              <w:rPr>
                <w:rFonts w:ascii="Arial" w:eastAsia="Times New Roman" w:hAnsi="Arial" w:cs="Arial"/>
                <w:sz w:val="20"/>
                <w:szCs w:val="20"/>
              </w:rPr>
            </w:pPr>
          </w:p>
        </w:tc>
        <w:tc>
          <w:tcPr>
            <w:tcW w:w="3779" w:type="dxa"/>
            <w:vMerge/>
            <w:tcBorders>
              <w:top w:val="single" w:sz="8" w:space="0" w:color="999999"/>
              <w:left w:val="single" w:sz="8" w:space="0" w:color="999999"/>
              <w:bottom w:val="single" w:sz="8" w:space="0" w:color="999999"/>
              <w:right w:val="single" w:sz="8" w:space="0" w:color="999999"/>
            </w:tcBorders>
            <w:vAlign w:val="center"/>
            <w:hideMark/>
          </w:tcPr>
          <w:p w:rsidR="00724928" w:rsidRPr="00F21BF2" w:rsidRDefault="00724928">
            <w:pPr>
              <w:rPr>
                <w:rFonts w:ascii="Arial" w:eastAsia="Times New Roman" w:hAnsi="Arial" w:cs="Arial"/>
                <w:sz w:val="20"/>
                <w:szCs w:val="20"/>
              </w:rPr>
            </w:pPr>
          </w:p>
        </w:tc>
        <w:tc>
          <w:tcPr>
            <w:tcW w:w="696"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153239">
            <w:pPr>
              <w:jc w:val="center"/>
              <w:rPr>
                <w:rFonts w:ascii="Arial" w:eastAsia="Times New Roman" w:hAnsi="Arial" w:cs="Arial"/>
                <w:sz w:val="20"/>
                <w:szCs w:val="20"/>
              </w:rPr>
            </w:pPr>
            <w:r w:rsidRPr="00F21BF2">
              <w:rPr>
                <w:rFonts w:ascii="Arial" w:eastAsia="Times New Roman" w:hAnsi="Arial" w:cs="Arial"/>
                <w:sz w:val="20"/>
                <w:szCs w:val="20"/>
              </w:rPr>
              <w:t>2023 год</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153239">
            <w:pPr>
              <w:jc w:val="center"/>
              <w:rPr>
                <w:rFonts w:ascii="Arial" w:eastAsia="Times New Roman" w:hAnsi="Arial" w:cs="Arial"/>
                <w:sz w:val="20"/>
                <w:szCs w:val="20"/>
              </w:rPr>
            </w:pPr>
            <w:r w:rsidRPr="00F21BF2">
              <w:rPr>
                <w:rFonts w:ascii="Arial" w:eastAsia="Times New Roman" w:hAnsi="Arial" w:cs="Arial"/>
                <w:sz w:val="20"/>
                <w:szCs w:val="20"/>
              </w:rPr>
              <w:t>2024 год</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153239">
            <w:pPr>
              <w:jc w:val="center"/>
              <w:rPr>
                <w:rFonts w:ascii="Arial" w:eastAsia="Times New Roman" w:hAnsi="Arial" w:cs="Arial"/>
                <w:sz w:val="20"/>
                <w:szCs w:val="20"/>
              </w:rPr>
            </w:pPr>
            <w:r w:rsidRPr="00F21BF2">
              <w:rPr>
                <w:rFonts w:ascii="Arial" w:eastAsia="Times New Roman" w:hAnsi="Arial" w:cs="Arial"/>
                <w:sz w:val="20"/>
                <w:szCs w:val="20"/>
              </w:rPr>
              <w:t>2025 год</w:t>
            </w:r>
          </w:p>
        </w:tc>
        <w:tc>
          <w:tcPr>
            <w:tcW w:w="567" w:type="dxa"/>
            <w:tcBorders>
              <w:top w:val="single" w:sz="8" w:space="0" w:color="999999"/>
              <w:left w:val="single" w:sz="8" w:space="0" w:color="999999"/>
              <w:bottom w:val="single" w:sz="8" w:space="0" w:color="999999"/>
              <w:right w:val="single" w:sz="4" w:space="0" w:color="auto"/>
            </w:tcBorders>
            <w:tcMar>
              <w:top w:w="0" w:type="dxa"/>
              <w:left w:w="60" w:type="dxa"/>
              <w:bottom w:w="0" w:type="dxa"/>
              <w:right w:w="60" w:type="dxa"/>
            </w:tcMar>
            <w:hideMark/>
          </w:tcPr>
          <w:p w:rsidR="00724928" w:rsidRPr="00F21BF2" w:rsidRDefault="00724928" w:rsidP="00724928">
            <w:pPr>
              <w:jc w:val="center"/>
              <w:rPr>
                <w:rFonts w:ascii="Arial" w:eastAsia="Times New Roman" w:hAnsi="Arial" w:cs="Arial"/>
                <w:sz w:val="20"/>
                <w:szCs w:val="20"/>
              </w:rPr>
            </w:pPr>
            <w:r w:rsidRPr="00F21BF2">
              <w:rPr>
                <w:rFonts w:ascii="Arial" w:eastAsia="Times New Roman" w:hAnsi="Arial" w:cs="Arial"/>
                <w:sz w:val="20"/>
                <w:szCs w:val="20"/>
              </w:rPr>
              <w:t>2026год</w:t>
            </w:r>
          </w:p>
        </w:tc>
        <w:tc>
          <w:tcPr>
            <w:tcW w:w="685" w:type="dxa"/>
            <w:tcBorders>
              <w:top w:val="single" w:sz="8" w:space="0" w:color="999999"/>
              <w:left w:val="single" w:sz="4" w:space="0" w:color="auto"/>
              <w:bottom w:val="single" w:sz="8" w:space="0" w:color="999999"/>
              <w:right w:val="single" w:sz="8" w:space="0" w:color="999999"/>
            </w:tcBorders>
            <w:tcMar>
              <w:top w:w="0" w:type="dxa"/>
              <w:left w:w="60" w:type="dxa"/>
              <w:bottom w:w="0" w:type="dxa"/>
              <w:right w:w="60" w:type="dxa"/>
            </w:tcMar>
          </w:tcPr>
          <w:p w:rsidR="00724928" w:rsidRPr="00F21BF2" w:rsidRDefault="00724928" w:rsidP="00724928">
            <w:pPr>
              <w:jc w:val="both"/>
              <w:rPr>
                <w:rFonts w:ascii="Arial" w:eastAsia="Times New Roman" w:hAnsi="Arial" w:cs="Arial"/>
                <w:sz w:val="20"/>
                <w:szCs w:val="20"/>
              </w:rPr>
            </w:pPr>
            <w:r w:rsidRPr="00F21BF2">
              <w:rPr>
                <w:rFonts w:ascii="Arial" w:eastAsia="Times New Roman" w:hAnsi="Arial" w:cs="Arial"/>
                <w:sz w:val="20"/>
                <w:szCs w:val="20"/>
              </w:rPr>
              <w:t>2027</w:t>
            </w:r>
            <w:r w:rsidRPr="00F21BF2">
              <w:rPr>
                <w:rFonts w:ascii="Arial" w:eastAsia="Times New Roman" w:hAnsi="Arial" w:cs="Arial"/>
                <w:sz w:val="20"/>
                <w:szCs w:val="20"/>
              </w:rPr>
              <w:br/>
              <w:t>год</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2028</w:t>
            </w:r>
            <w:r w:rsidRPr="00F21BF2">
              <w:rPr>
                <w:rFonts w:ascii="Arial" w:eastAsia="Times New Roman" w:hAnsi="Arial" w:cs="Arial"/>
                <w:sz w:val="20"/>
                <w:szCs w:val="20"/>
              </w:rPr>
              <w:br/>
              <w:t>год</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2029</w:t>
            </w:r>
            <w:r w:rsidRPr="00F21BF2">
              <w:rPr>
                <w:rFonts w:ascii="Arial" w:eastAsia="Times New Roman" w:hAnsi="Arial" w:cs="Arial"/>
                <w:sz w:val="20"/>
                <w:szCs w:val="20"/>
              </w:rPr>
              <w:br/>
              <w:t>год</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2030</w:t>
            </w:r>
            <w:r w:rsidRPr="00F21BF2">
              <w:rPr>
                <w:rFonts w:ascii="Arial" w:eastAsia="Times New Roman" w:hAnsi="Arial" w:cs="Arial"/>
                <w:sz w:val="20"/>
                <w:szCs w:val="20"/>
              </w:rPr>
              <w:br/>
              <w:t>год</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2031</w:t>
            </w:r>
            <w:r w:rsidRPr="00F21BF2">
              <w:rPr>
                <w:rFonts w:ascii="Arial" w:eastAsia="Times New Roman" w:hAnsi="Arial" w:cs="Arial"/>
                <w:sz w:val="20"/>
                <w:szCs w:val="20"/>
              </w:rPr>
              <w:br/>
              <w:t>год</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2032</w:t>
            </w:r>
            <w:r w:rsidRPr="00F21BF2">
              <w:rPr>
                <w:rFonts w:ascii="Arial" w:eastAsia="Times New Roman" w:hAnsi="Arial" w:cs="Arial"/>
                <w:sz w:val="20"/>
                <w:szCs w:val="20"/>
              </w:rPr>
              <w:br/>
              <w:t>год</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B2905">
            <w:pPr>
              <w:jc w:val="center"/>
              <w:rPr>
                <w:rFonts w:ascii="Arial" w:eastAsia="Times New Roman" w:hAnsi="Arial" w:cs="Arial"/>
                <w:sz w:val="20"/>
                <w:szCs w:val="20"/>
              </w:rPr>
            </w:pPr>
            <w:r w:rsidRPr="00F21BF2">
              <w:rPr>
                <w:rFonts w:ascii="Arial" w:eastAsia="Times New Roman" w:hAnsi="Arial" w:cs="Arial"/>
                <w:sz w:val="20"/>
                <w:szCs w:val="20"/>
              </w:rPr>
              <w:t>2033</w:t>
            </w:r>
            <w:r w:rsidRPr="00F21BF2">
              <w:rPr>
                <w:rFonts w:ascii="Arial" w:eastAsia="Times New Roman" w:hAnsi="Arial" w:cs="Arial"/>
                <w:sz w:val="20"/>
                <w:szCs w:val="20"/>
              </w:rPr>
              <w:br/>
              <w:t>год</w:t>
            </w:r>
          </w:p>
        </w:tc>
      </w:tr>
      <w:tr w:rsidR="00724928" w:rsidRPr="00F21BF2" w:rsidTr="00724928">
        <w:trPr>
          <w:divId w:val="261425369"/>
        </w:trPr>
        <w:tc>
          <w:tcPr>
            <w:tcW w:w="405"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jc w:val="center"/>
              <w:rPr>
                <w:rFonts w:ascii="Arial" w:eastAsia="Times New Roman" w:hAnsi="Arial" w:cs="Arial"/>
                <w:sz w:val="20"/>
                <w:szCs w:val="20"/>
              </w:rPr>
            </w:pPr>
            <w:r w:rsidRPr="00F21BF2">
              <w:rPr>
                <w:rFonts w:ascii="Arial" w:eastAsia="Times New Roman" w:hAnsi="Arial" w:cs="Arial"/>
                <w:sz w:val="20"/>
                <w:szCs w:val="20"/>
              </w:rPr>
              <w:t>1</w:t>
            </w:r>
          </w:p>
        </w:tc>
        <w:tc>
          <w:tcPr>
            <w:tcW w:w="377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jc w:val="center"/>
              <w:rPr>
                <w:rFonts w:ascii="Arial" w:eastAsia="Times New Roman" w:hAnsi="Arial" w:cs="Arial"/>
                <w:sz w:val="20"/>
                <w:szCs w:val="20"/>
              </w:rPr>
            </w:pPr>
            <w:r w:rsidRPr="00F21BF2">
              <w:rPr>
                <w:rFonts w:ascii="Arial" w:eastAsia="Times New Roman" w:hAnsi="Arial" w:cs="Arial"/>
                <w:sz w:val="20"/>
                <w:szCs w:val="20"/>
              </w:rPr>
              <w:t>2</w:t>
            </w:r>
          </w:p>
        </w:tc>
        <w:tc>
          <w:tcPr>
            <w:tcW w:w="696"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jc w:val="center"/>
              <w:rPr>
                <w:rFonts w:ascii="Arial" w:eastAsia="Times New Roman" w:hAnsi="Arial" w:cs="Arial"/>
                <w:sz w:val="20"/>
                <w:szCs w:val="20"/>
              </w:rPr>
            </w:pPr>
            <w:r w:rsidRPr="00F21BF2">
              <w:rPr>
                <w:rFonts w:ascii="Arial" w:eastAsia="Times New Roman" w:hAnsi="Arial" w:cs="Arial"/>
                <w:sz w:val="20"/>
                <w:szCs w:val="20"/>
              </w:rPr>
              <w:t>3</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jc w:val="center"/>
              <w:rPr>
                <w:rFonts w:ascii="Arial" w:eastAsia="Times New Roman" w:hAnsi="Arial" w:cs="Arial"/>
                <w:sz w:val="20"/>
                <w:szCs w:val="20"/>
              </w:rPr>
            </w:pPr>
            <w:r w:rsidRPr="00F21BF2">
              <w:rPr>
                <w:rFonts w:ascii="Arial" w:eastAsia="Times New Roman" w:hAnsi="Arial" w:cs="Arial"/>
                <w:sz w:val="20"/>
                <w:szCs w:val="20"/>
              </w:rPr>
              <w:t>4</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jc w:val="center"/>
              <w:rPr>
                <w:rFonts w:ascii="Arial" w:eastAsia="Times New Roman" w:hAnsi="Arial" w:cs="Arial"/>
                <w:sz w:val="20"/>
                <w:szCs w:val="20"/>
              </w:rPr>
            </w:pPr>
            <w:r w:rsidRPr="00F21BF2">
              <w:rPr>
                <w:rFonts w:ascii="Arial" w:eastAsia="Times New Roman" w:hAnsi="Arial" w:cs="Arial"/>
                <w:sz w:val="20"/>
                <w:szCs w:val="20"/>
              </w:rPr>
              <w:t>5</w:t>
            </w:r>
          </w:p>
        </w:tc>
        <w:tc>
          <w:tcPr>
            <w:tcW w:w="567" w:type="dxa"/>
            <w:tcBorders>
              <w:top w:val="single" w:sz="8" w:space="0" w:color="999999"/>
              <w:left w:val="single" w:sz="8" w:space="0" w:color="999999"/>
              <w:bottom w:val="single" w:sz="8" w:space="0" w:color="999999"/>
              <w:right w:val="single" w:sz="4" w:space="0" w:color="auto"/>
            </w:tcBorders>
            <w:tcMar>
              <w:top w:w="0" w:type="dxa"/>
              <w:left w:w="60" w:type="dxa"/>
              <w:bottom w:w="0" w:type="dxa"/>
              <w:right w:w="60" w:type="dxa"/>
            </w:tcMar>
            <w:hideMark/>
          </w:tcPr>
          <w:p w:rsidR="00724928" w:rsidRPr="00F21BF2" w:rsidRDefault="00724928">
            <w:pPr>
              <w:jc w:val="center"/>
              <w:rPr>
                <w:rFonts w:ascii="Arial" w:eastAsia="Times New Roman" w:hAnsi="Arial" w:cs="Arial"/>
                <w:sz w:val="20"/>
                <w:szCs w:val="20"/>
              </w:rPr>
            </w:pPr>
            <w:r w:rsidRPr="00F21BF2">
              <w:rPr>
                <w:rFonts w:ascii="Arial" w:eastAsia="Times New Roman" w:hAnsi="Arial" w:cs="Arial"/>
                <w:sz w:val="20"/>
                <w:szCs w:val="20"/>
              </w:rPr>
              <w:t>6</w:t>
            </w:r>
          </w:p>
        </w:tc>
        <w:tc>
          <w:tcPr>
            <w:tcW w:w="685" w:type="dxa"/>
            <w:tcBorders>
              <w:top w:val="single" w:sz="8" w:space="0" w:color="999999"/>
              <w:left w:val="single" w:sz="4" w:space="0" w:color="auto"/>
              <w:bottom w:val="single" w:sz="8" w:space="0" w:color="999999"/>
              <w:right w:val="single" w:sz="8" w:space="0" w:color="999999"/>
            </w:tcBorders>
            <w:tcMar>
              <w:top w:w="0" w:type="dxa"/>
              <w:left w:w="60" w:type="dxa"/>
              <w:bottom w:w="0" w:type="dxa"/>
              <w:right w:w="60" w:type="dxa"/>
            </w:tcMar>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7</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8</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9</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10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11</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6D2786">
            <w:pPr>
              <w:jc w:val="center"/>
              <w:rPr>
                <w:rFonts w:ascii="Arial" w:eastAsia="Times New Roman" w:hAnsi="Arial" w:cs="Arial"/>
                <w:sz w:val="20"/>
                <w:szCs w:val="20"/>
              </w:rPr>
            </w:pPr>
            <w:r w:rsidRPr="00F21BF2">
              <w:rPr>
                <w:rFonts w:ascii="Arial" w:eastAsia="Times New Roman" w:hAnsi="Arial" w:cs="Arial"/>
                <w:sz w:val="20"/>
                <w:szCs w:val="20"/>
              </w:rPr>
              <w:t>12</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jc w:val="center"/>
              <w:rPr>
                <w:rFonts w:ascii="Arial" w:eastAsia="Times New Roman" w:hAnsi="Arial" w:cs="Arial"/>
                <w:sz w:val="20"/>
                <w:szCs w:val="20"/>
              </w:rPr>
            </w:pPr>
            <w:r w:rsidRPr="00F21BF2">
              <w:rPr>
                <w:rFonts w:ascii="Arial" w:eastAsia="Times New Roman" w:hAnsi="Arial" w:cs="Arial"/>
                <w:sz w:val="20"/>
                <w:szCs w:val="20"/>
              </w:rPr>
              <w:t>13</w:t>
            </w:r>
          </w:p>
        </w:tc>
      </w:tr>
      <w:tr w:rsidR="00724928" w:rsidRPr="00F21BF2" w:rsidTr="00724928">
        <w:trPr>
          <w:divId w:val="261425369"/>
        </w:trPr>
        <w:tc>
          <w:tcPr>
            <w:tcW w:w="405"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rPr>
                <w:rFonts w:ascii="Arial" w:eastAsia="Times New Roman" w:hAnsi="Arial" w:cs="Arial"/>
                <w:sz w:val="20"/>
                <w:szCs w:val="20"/>
              </w:rPr>
            </w:pPr>
            <w:r w:rsidRPr="00F21BF2">
              <w:rPr>
                <w:rFonts w:ascii="Arial" w:eastAsia="Times New Roman" w:hAnsi="Arial" w:cs="Arial"/>
                <w:sz w:val="20"/>
                <w:szCs w:val="20"/>
              </w:rPr>
              <w:t> 1</w:t>
            </w:r>
          </w:p>
        </w:tc>
        <w:tc>
          <w:tcPr>
            <w:tcW w:w="377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rPr>
                <w:rFonts w:ascii="Arial" w:eastAsia="Times New Roman" w:hAnsi="Arial" w:cs="Arial"/>
                <w:sz w:val="20"/>
                <w:szCs w:val="20"/>
              </w:rPr>
            </w:pPr>
            <w:r w:rsidRPr="00F21BF2">
              <w:rPr>
                <w:rFonts w:ascii="Arial" w:eastAsia="Times New Roman" w:hAnsi="Arial" w:cs="Arial"/>
                <w:sz w:val="20"/>
                <w:szCs w:val="20"/>
              </w:rPr>
              <w:t> </w:t>
            </w:r>
            <w:r w:rsidRPr="00F21BF2">
              <w:rPr>
                <w:rFonts w:ascii="Arial" w:hAnsi="Arial" w:cs="Arial"/>
                <w:sz w:val="20"/>
                <w:szCs w:val="20"/>
              </w:rPr>
              <w:t>18121 - печатание бланков ценных бумаг и документов с определенной степенью защиты, документов с определенной степенью защиты.</w:t>
            </w:r>
          </w:p>
        </w:tc>
        <w:tc>
          <w:tcPr>
            <w:tcW w:w="696"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4" w:space="0" w:color="auto"/>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85" w:type="dxa"/>
            <w:tcBorders>
              <w:top w:val="single" w:sz="8" w:space="0" w:color="999999"/>
              <w:left w:val="single" w:sz="4" w:space="0" w:color="auto"/>
              <w:bottom w:val="single" w:sz="8" w:space="0" w:color="999999"/>
              <w:right w:val="single" w:sz="8" w:space="0" w:color="999999"/>
            </w:tcBorders>
            <w:tcMar>
              <w:top w:w="0" w:type="dxa"/>
              <w:left w:w="60" w:type="dxa"/>
              <w:bottom w:w="0" w:type="dxa"/>
              <w:right w:w="60" w:type="dxa"/>
            </w:tcMar>
          </w:tcPr>
          <w:p w:rsidR="00724928" w:rsidRPr="00F21BF2" w:rsidRDefault="00724928" w:rsidP="00724928">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r>
      <w:tr w:rsidR="00724928" w:rsidRPr="00F21BF2" w:rsidTr="00E735CA">
        <w:trPr>
          <w:divId w:val="261425369"/>
          <w:trHeight w:val="1011"/>
        </w:trPr>
        <w:tc>
          <w:tcPr>
            <w:tcW w:w="405"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rPr>
                <w:rFonts w:ascii="Arial" w:eastAsia="Times New Roman" w:hAnsi="Arial" w:cs="Arial"/>
                <w:sz w:val="20"/>
                <w:szCs w:val="20"/>
              </w:rPr>
            </w:pPr>
            <w:r w:rsidRPr="00F21BF2">
              <w:rPr>
                <w:rFonts w:ascii="Arial" w:eastAsia="Times New Roman" w:hAnsi="Arial" w:cs="Arial"/>
                <w:sz w:val="20"/>
                <w:szCs w:val="20"/>
              </w:rPr>
              <w:t> 2</w:t>
            </w:r>
          </w:p>
        </w:tc>
        <w:tc>
          <w:tcPr>
            <w:tcW w:w="377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B2905">
            <w:pPr>
              <w:rPr>
                <w:rFonts w:ascii="Arial" w:hAnsi="Arial" w:cs="Arial"/>
                <w:sz w:val="20"/>
                <w:szCs w:val="20"/>
              </w:rPr>
            </w:pPr>
            <w:r w:rsidRPr="00F21BF2">
              <w:rPr>
                <w:rFonts w:ascii="Arial" w:eastAsia="Times New Roman" w:hAnsi="Arial" w:cs="Arial"/>
                <w:sz w:val="20"/>
                <w:szCs w:val="20"/>
              </w:rPr>
              <w:t> </w:t>
            </w:r>
            <w:r w:rsidRPr="00F21BF2">
              <w:rPr>
                <w:rFonts w:ascii="Arial" w:hAnsi="Arial" w:cs="Arial"/>
                <w:sz w:val="20"/>
                <w:szCs w:val="20"/>
              </w:rPr>
              <w:t xml:space="preserve">18129 - печатание прочей полиграфической продукции, не включенной в другие группировки. </w:t>
            </w:r>
          </w:p>
          <w:p w:rsidR="00724928" w:rsidRPr="00F21BF2" w:rsidRDefault="00724928">
            <w:pPr>
              <w:rPr>
                <w:rFonts w:ascii="Arial" w:eastAsia="Times New Roman" w:hAnsi="Arial" w:cs="Arial"/>
                <w:sz w:val="20"/>
                <w:szCs w:val="20"/>
              </w:rPr>
            </w:pPr>
          </w:p>
        </w:tc>
        <w:tc>
          <w:tcPr>
            <w:tcW w:w="696"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4" w:space="0" w:color="auto"/>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85" w:type="dxa"/>
            <w:tcBorders>
              <w:top w:val="single" w:sz="8" w:space="0" w:color="999999"/>
              <w:left w:val="single" w:sz="4" w:space="0" w:color="auto"/>
              <w:bottom w:val="single" w:sz="8" w:space="0" w:color="999999"/>
              <w:right w:val="single" w:sz="8" w:space="0" w:color="999999"/>
            </w:tcBorders>
            <w:tcMar>
              <w:top w:w="0" w:type="dxa"/>
              <w:left w:w="60" w:type="dxa"/>
              <w:bottom w:w="0" w:type="dxa"/>
              <w:right w:w="60" w:type="dxa"/>
            </w:tcMar>
          </w:tcPr>
          <w:p w:rsidR="00724928" w:rsidRPr="00F21BF2" w:rsidRDefault="00724928" w:rsidP="00724928">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r>
      <w:tr w:rsidR="00724928" w:rsidRPr="00F21BF2" w:rsidTr="00724928">
        <w:trPr>
          <w:divId w:val="261425369"/>
        </w:trPr>
        <w:tc>
          <w:tcPr>
            <w:tcW w:w="405"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pPr>
              <w:rPr>
                <w:rFonts w:ascii="Arial" w:eastAsia="Times New Roman" w:hAnsi="Arial" w:cs="Arial"/>
                <w:sz w:val="20"/>
                <w:szCs w:val="20"/>
              </w:rPr>
            </w:pPr>
            <w:r w:rsidRPr="00F21BF2">
              <w:rPr>
                <w:rFonts w:ascii="Arial" w:eastAsia="Times New Roman" w:hAnsi="Arial" w:cs="Arial"/>
                <w:sz w:val="20"/>
                <w:szCs w:val="20"/>
              </w:rPr>
              <w:t>3</w:t>
            </w:r>
          </w:p>
        </w:tc>
        <w:tc>
          <w:tcPr>
            <w:tcW w:w="377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B2905">
            <w:pPr>
              <w:rPr>
                <w:rFonts w:ascii="Arial" w:eastAsia="Times New Roman" w:hAnsi="Arial" w:cs="Arial"/>
                <w:sz w:val="20"/>
                <w:szCs w:val="20"/>
              </w:rPr>
            </w:pPr>
            <w:r w:rsidRPr="00F21BF2">
              <w:rPr>
                <w:rFonts w:ascii="Arial" w:hAnsi="Arial" w:cs="Arial"/>
                <w:sz w:val="20"/>
                <w:szCs w:val="20"/>
              </w:rPr>
              <w:t>17120 - производство бумаги и картона</w:t>
            </w:r>
          </w:p>
        </w:tc>
        <w:tc>
          <w:tcPr>
            <w:tcW w:w="696"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567" w:type="dxa"/>
            <w:tcBorders>
              <w:top w:val="single" w:sz="8" w:space="0" w:color="999999"/>
              <w:left w:val="single" w:sz="8" w:space="0" w:color="999999"/>
              <w:bottom w:val="single" w:sz="8" w:space="0" w:color="999999"/>
              <w:right w:val="single" w:sz="4" w:space="0" w:color="auto"/>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85" w:type="dxa"/>
            <w:tcBorders>
              <w:top w:val="single" w:sz="8" w:space="0" w:color="999999"/>
              <w:left w:val="single" w:sz="4" w:space="0" w:color="auto"/>
              <w:bottom w:val="single" w:sz="8" w:space="0" w:color="999999"/>
              <w:right w:val="single" w:sz="8" w:space="0" w:color="999999"/>
            </w:tcBorders>
            <w:tcMar>
              <w:top w:w="0" w:type="dxa"/>
              <w:left w:w="60" w:type="dxa"/>
              <w:bottom w:w="0" w:type="dxa"/>
              <w:right w:w="60" w:type="dxa"/>
            </w:tcMar>
          </w:tcPr>
          <w:p w:rsidR="00724928" w:rsidRPr="00F21BF2" w:rsidRDefault="00724928" w:rsidP="00724928">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c>
          <w:tcPr>
            <w:tcW w:w="609" w:type="dxa"/>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724928" w:rsidRPr="00F21BF2" w:rsidRDefault="00724928" w:rsidP="00860184">
            <w:pPr>
              <w:jc w:val="center"/>
              <w:rPr>
                <w:rFonts w:ascii="Arial" w:eastAsia="Times New Roman" w:hAnsi="Arial" w:cs="Arial"/>
                <w:sz w:val="20"/>
                <w:szCs w:val="20"/>
              </w:rPr>
            </w:pPr>
            <w:r w:rsidRPr="00F21BF2">
              <w:rPr>
                <w:rFonts w:ascii="Arial" w:eastAsia="Times New Roman" w:hAnsi="Arial" w:cs="Arial"/>
                <w:sz w:val="20"/>
                <w:szCs w:val="20"/>
              </w:rPr>
              <w:t>100</w:t>
            </w:r>
          </w:p>
        </w:tc>
      </w:tr>
    </w:tbl>
    <w:p w:rsidR="00F75290" w:rsidRPr="00F21BF2" w:rsidRDefault="00F75290">
      <w:pPr>
        <w:pStyle w:val="y3"/>
        <w:divId w:val="261425369"/>
        <w:rPr>
          <w:sz w:val="20"/>
          <w:szCs w:val="20"/>
        </w:rPr>
      </w:pPr>
      <w:r w:rsidRPr="00F21BF2">
        <w:rPr>
          <w:sz w:val="20"/>
          <w:szCs w:val="20"/>
        </w:rPr>
        <w:t>IV. Сравнение планируемых (существующих) технологических процессов (циклов) с наилучшими доступными техническими методами</w:t>
      </w:r>
    </w:p>
    <w:p w:rsidR="00F75290" w:rsidRPr="00F21BF2" w:rsidRDefault="00F75290">
      <w:pPr>
        <w:pStyle w:val="a00"/>
        <w:jc w:val="right"/>
        <w:divId w:val="261425369"/>
        <w:rPr>
          <w:sz w:val="20"/>
          <w:szCs w:val="20"/>
        </w:rPr>
      </w:pPr>
      <w:r w:rsidRPr="00F21BF2">
        <w:rPr>
          <w:sz w:val="20"/>
          <w:szCs w:val="20"/>
        </w:rPr>
        <w:t>Таблица 4</w:t>
      </w:r>
    </w:p>
    <w:tbl>
      <w:tblPr>
        <w:tblW w:w="5000" w:type="pct"/>
        <w:tblCellMar>
          <w:left w:w="80" w:type="dxa"/>
          <w:right w:w="80" w:type="dxa"/>
        </w:tblCellMar>
        <w:tblLook w:val="04A0" w:firstRow="1" w:lastRow="0" w:firstColumn="1" w:lastColumn="0" w:noHBand="0" w:noVBand="1"/>
      </w:tblPr>
      <w:tblGrid>
        <w:gridCol w:w="2389"/>
        <w:gridCol w:w="2689"/>
        <w:gridCol w:w="2976"/>
        <w:gridCol w:w="2906"/>
      </w:tblGrid>
      <w:tr w:rsidR="00F75290"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hAnsi="Arial" w:cs="Arial"/>
                <w:sz w:val="20"/>
                <w:szCs w:val="20"/>
              </w:rPr>
              <w:t> </w:t>
            </w:r>
            <w:r w:rsidRPr="00F21BF2">
              <w:rPr>
                <w:rFonts w:ascii="Arial" w:eastAsia="Times New Roman" w:hAnsi="Arial" w:cs="Arial"/>
                <w:sz w:val="20"/>
                <w:szCs w:val="20"/>
              </w:rPr>
              <w:t>Наименование технологического процесса (цикла, производственной операции)</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Краткая техническая характеристика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Ссылка на источник информации, содержащий детальную характеристику наилучшего доступного технического метода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Сравнение и обоснование различий в решении</w:t>
            </w:r>
          </w:p>
        </w:tc>
      </w:tr>
      <w:tr w:rsidR="00F75290"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4</w:t>
            </w:r>
          </w:p>
        </w:tc>
      </w:tr>
      <w:tr w:rsidR="00A54E9C"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A54E9C" w:rsidRPr="00F21BF2" w:rsidRDefault="00A54E9C" w:rsidP="00714171">
            <w:pPr>
              <w:pStyle w:val="table10"/>
              <w:ind w:left="142" w:right="145"/>
              <w:jc w:val="both"/>
              <w:rPr>
                <w:rFonts w:ascii="Arial" w:hAnsi="Arial" w:cs="Arial"/>
                <w:color w:val="000000"/>
              </w:rPr>
            </w:pPr>
            <w:r w:rsidRPr="00F21BF2">
              <w:rPr>
                <w:rFonts w:ascii="Arial" w:hAnsi="Arial" w:cs="Arial"/>
                <w:color w:val="000000"/>
              </w:rPr>
              <w:t>Переработка вторичного сырья</w:t>
            </w: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0474C6" w:rsidRDefault="000474C6" w:rsidP="00714171">
            <w:pPr>
              <w:pStyle w:val="table10"/>
              <w:ind w:left="142" w:right="145"/>
              <w:jc w:val="both"/>
              <w:rPr>
                <w:rFonts w:ascii="Arial" w:hAnsi="Arial" w:cs="Arial"/>
                <w:color w:val="000000"/>
              </w:rPr>
            </w:pPr>
          </w:p>
          <w:p w:rsidR="008D437A" w:rsidRPr="00F21BF2" w:rsidRDefault="008D437A"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r w:rsidRPr="00F21BF2">
              <w:rPr>
                <w:rFonts w:ascii="Arial" w:hAnsi="Arial" w:cs="Arial"/>
                <w:color w:val="000000"/>
              </w:rPr>
              <w:t>Интегрированные бумажные производства.</w:t>
            </w: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newncpi"/>
              <w:spacing w:before="0" w:after="0"/>
              <w:ind w:left="142" w:right="147" w:firstLine="0"/>
              <w:rPr>
                <w:rFonts w:ascii="Arial" w:hAnsi="Arial" w:cs="Arial"/>
                <w:color w:val="000000"/>
                <w:sz w:val="20"/>
                <w:szCs w:val="20"/>
              </w:rPr>
            </w:pPr>
            <w:r w:rsidRPr="00F21BF2">
              <w:rPr>
                <w:rFonts w:ascii="Arial" w:hAnsi="Arial" w:cs="Arial"/>
                <w:color w:val="000000"/>
                <w:sz w:val="20"/>
                <w:szCs w:val="20"/>
              </w:rPr>
              <w:t>Вспомогательные котельные    </w:t>
            </w:r>
          </w:p>
          <w:p w:rsidR="00A54E9C" w:rsidRPr="00F21BF2" w:rsidRDefault="00A54E9C" w:rsidP="00714171">
            <w:pPr>
              <w:pStyle w:val="newncpi"/>
              <w:spacing w:before="0" w:after="0"/>
              <w:ind w:left="142" w:right="147" w:firstLine="0"/>
              <w:rPr>
                <w:rFonts w:ascii="Arial" w:hAnsi="Arial" w:cs="Arial"/>
                <w:sz w:val="20"/>
                <w:szCs w:val="20"/>
              </w:rPr>
            </w:pPr>
            <w:r w:rsidRPr="00F21BF2">
              <w:rPr>
                <w:rFonts w:ascii="Arial" w:hAnsi="Arial" w:cs="Arial"/>
                <w:color w:val="000000"/>
                <w:sz w:val="20"/>
                <w:szCs w:val="20"/>
              </w:rPr>
              <w:t>установки</w:t>
            </w: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rPr>
            </w:pPr>
          </w:p>
        </w:tc>
        <w:tc>
          <w:tcPr>
            <w:tcW w:w="0" w:type="auto"/>
            <w:tcBorders>
              <w:top w:val="single" w:sz="8" w:space="0" w:color="999999"/>
              <w:left w:val="single" w:sz="8" w:space="0" w:color="999999"/>
              <w:bottom w:val="single" w:sz="8" w:space="0" w:color="999999"/>
              <w:right w:val="single" w:sz="8" w:space="0" w:color="999999"/>
            </w:tcBorders>
            <w:hideMark/>
          </w:tcPr>
          <w:p w:rsidR="00A54E9C" w:rsidRPr="00F21BF2" w:rsidRDefault="00A54E9C" w:rsidP="00A54E9C">
            <w:pPr>
              <w:pStyle w:val="table10"/>
              <w:ind w:left="31" w:right="145" w:hanging="31"/>
              <w:rPr>
                <w:rFonts w:ascii="Arial" w:hAnsi="Arial" w:cs="Arial"/>
                <w:color w:val="000000"/>
              </w:rPr>
            </w:pPr>
            <w:r w:rsidRPr="00F21BF2">
              <w:rPr>
                <w:rFonts w:ascii="Arial" w:hAnsi="Arial" w:cs="Arial"/>
              </w:rPr>
              <w:lastRenderedPageBreak/>
              <w:t> </w:t>
            </w:r>
            <w:r w:rsidRPr="00F21BF2">
              <w:rPr>
                <w:rFonts w:ascii="Arial" w:hAnsi="Arial" w:cs="Arial"/>
                <w:color w:val="000000"/>
              </w:rPr>
              <w:t xml:space="preserve">Переработка вторичного волокна, включающая </w:t>
            </w:r>
            <w:r w:rsidRPr="00F21BF2">
              <w:rPr>
                <w:rFonts w:ascii="Arial" w:hAnsi="Arial" w:cs="Arial"/>
                <w:color w:val="000000"/>
              </w:rPr>
              <w:lastRenderedPageBreak/>
              <w:t>процесс механической и химической очистки от краски.</w:t>
            </w:r>
          </w:p>
          <w:p w:rsidR="00A54E9C" w:rsidRPr="00F21BF2" w:rsidRDefault="00A54E9C" w:rsidP="00714171">
            <w:pPr>
              <w:pStyle w:val="table10"/>
              <w:ind w:left="142" w:right="145"/>
              <w:jc w:val="both"/>
              <w:rPr>
                <w:rFonts w:ascii="Arial" w:hAnsi="Arial" w:cs="Arial"/>
                <w:color w:val="000000"/>
              </w:rPr>
            </w:pPr>
          </w:p>
          <w:p w:rsidR="00A54E9C" w:rsidRDefault="00A54E9C" w:rsidP="00714171">
            <w:pPr>
              <w:pStyle w:val="table10"/>
              <w:ind w:left="142" w:right="145"/>
              <w:jc w:val="both"/>
              <w:rPr>
                <w:rFonts w:ascii="Arial" w:hAnsi="Arial" w:cs="Arial"/>
                <w:color w:val="000000"/>
              </w:rPr>
            </w:pPr>
          </w:p>
          <w:p w:rsidR="008D437A" w:rsidRDefault="008D437A" w:rsidP="00714171">
            <w:pPr>
              <w:pStyle w:val="table10"/>
              <w:ind w:left="142" w:right="145"/>
              <w:jc w:val="both"/>
              <w:rPr>
                <w:rFonts w:ascii="Arial" w:hAnsi="Arial" w:cs="Arial"/>
                <w:color w:val="000000"/>
              </w:rPr>
            </w:pPr>
          </w:p>
          <w:p w:rsidR="008D437A" w:rsidRPr="00F21BF2" w:rsidRDefault="008D437A" w:rsidP="00714171">
            <w:pPr>
              <w:pStyle w:val="table10"/>
              <w:ind w:left="142" w:right="145"/>
              <w:jc w:val="both"/>
              <w:rPr>
                <w:rFonts w:ascii="Arial" w:hAnsi="Arial" w:cs="Arial"/>
                <w:color w:val="000000"/>
              </w:rPr>
            </w:pPr>
          </w:p>
          <w:p w:rsidR="00A54E9C" w:rsidRPr="00F21BF2" w:rsidRDefault="00A54E9C" w:rsidP="00714171">
            <w:pPr>
              <w:pStyle w:val="table10"/>
              <w:ind w:left="142" w:right="145"/>
              <w:jc w:val="both"/>
              <w:rPr>
                <w:rFonts w:ascii="Arial" w:hAnsi="Arial" w:cs="Arial"/>
                <w:color w:val="000000"/>
              </w:rPr>
            </w:pPr>
          </w:p>
          <w:p w:rsidR="00A54E9C" w:rsidRPr="00F21BF2" w:rsidRDefault="00A54E9C" w:rsidP="007772F7">
            <w:pPr>
              <w:pStyle w:val="table10"/>
              <w:ind w:left="-1" w:right="147"/>
              <w:jc w:val="both"/>
              <w:rPr>
                <w:rFonts w:ascii="Arial" w:hAnsi="Arial" w:cs="Arial"/>
                <w:color w:val="000000"/>
              </w:rPr>
            </w:pPr>
            <w:r w:rsidRPr="00F21BF2">
              <w:rPr>
                <w:rFonts w:ascii="Arial" w:hAnsi="Arial" w:cs="Arial"/>
                <w:color w:val="000000"/>
              </w:rPr>
              <w:t>Внедрение интегрированного бумажного производства.</w:t>
            </w:r>
          </w:p>
          <w:p w:rsidR="00A54E9C" w:rsidRPr="00F21BF2" w:rsidRDefault="00A54E9C" w:rsidP="00714171">
            <w:pPr>
              <w:pStyle w:val="table10"/>
              <w:ind w:left="142" w:right="147"/>
              <w:jc w:val="both"/>
              <w:rPr>
                <w:rFonts w:ascii="Arial" w:hAnsi="Arial" w:cs="Arial"/>
                <w:color w:val="000000"/>
              </w:rPr>
            </w:pPr>
          </w:p>
          <w:p w:rsidR="00A54E9C" w:rsidRPr="00F21BF2" w:rsidRDefault="00A54E9C" w:rsidP="00714171">
            <w:pPr>
              <w:pStyle w:val="table10"/>
              <w:ind w:left="142" w:right="147"/>
              <w:jc w:val="both"/>
              <w:rPr>
                <w:rFonts w:ascii="Arial" w:hAnsi="Arial" w:cs="Arial"/>
                <w:color w:val="000000"/>
              </w:rPr>
            </w:pPr>
          </w:p>
          <w:p w:rsidR="00F21BF2" w:rsidRPr="00F21BF2" w:rsidRDefault="00A54E9C" w:rsidP="00714171">
            <w:pPr>
              <w:widowControl w:val="0"/>
              <w:autoSpaceDE w:val="0"/>
              <w:autoSpaceDN w:val="0"/>
              <w:adjustRightInd w:val="0"/>
              <w:ind w:left="142" w:right="147"/>
              <w:jc w:val="both"/>
              <w:rPr>
                <w:rFonts w:ascii="Arial" w:hAnsi="Arial" w:cs="Arial"/>
                <w:color w:val="000000"/>
                <w:sz w:val="20"/>
                <w:szCs w:val="20"/>
              </w:rPr>
            </w:pPr>
            <w:r w:rsidRPr="00F21BF2">
              <w:rPr>
                <w:rFonts w:ascii="Arial" w:hAnsi="Arial" w:cs="Arial"/>
                <w:color w:val="000000"/>
                <w:sz w:val="20"/>
                <w:szCs w:val="20"/>
              </w:rPr>
              <w:t xml:space="preserve">   </w:t>
            </w:r>
          </w:p>
          <w:p w:rsidR="00F21BF2" w:rsidRPr="00F21BF2" w:rsidRDefault="00F21BF2" w:rsidP="00714171">
            <w:pPr>
              <w:widowControl w:val="0"/>
              <w:autoSpaceDE w:val="0"/>
              <w:autoSpaceDN w:val="0"/>
              <w:adjustRightInd w:val="0"/>
              <w:ind w:left="142" w:right="147"/>
              <w:jc w:val="both"/>
              <w:rPr>
                <w:rFonts w:ascii="Arial" w:hAnsi="Arial" w:cs="Arial"/>
                <w:color w:val="000000"/>
                <w:sz w:val="20"/>
                <w:szCs w:val="20"/>
              </w:rPr>
            </w:pPr>
          </w:p>
          <w:p w:rsidR="00A54E9C" w:rsidRPr="00F21BF2" w:rsidRDefault="00A54E9C" w:rsidP="008D437A">
            <w:pPr>
              <w:widowControl w:val="0"/>
              <w:autoSpaceDE w:val="0"/>
              <w:autoSpaceDN w:val="0"/>
              <w:adjustRightInd w:val="0"/>
              <w:ind w:left="142" w:right="147"/>
              <w:jc w:val="both"/>
              <w:rPr>
                <w:rFonts w:ascii="Arial" w:hAnsi="Arial" w:cs="Arial"/>
                <w:sz w:val="20"/>
                <w:szCs w:val="20"/>
              </w:rPr>
            </w:pPr>
            <w:r w:rsidRPr="00F21BF2">
              <w:rPr>
                <w:rFonts w:ascii="Arial" w:hAnsi="Arial" w:cs="Arial"/>
                <w:color w:val="000000"/>
                <w:sz w:val="20"/>
                <w:szCs w:val="20"/>
              </w:rPr>
              <w:t xml:space="preserve">           Комбинированное производство тепла и электроэнергии.                    Использование в качестве топлива возобновляемых источников.</w:t>
            </w:r>
          </w:p>
        </w:tc>
        <w:tc>
          <w:tcPr>
            <w:tcW w:w="0" w:type="auto"/>
            <w:tcBorders>
              <w:top w:val="single" w:sz="8" w:space="0" w:color="999999"/>
              <w:left w:val="single" w:sz="8" w:space="0" w:color="999999"/>
              <w:bottom w:val="single" w:sz="8" w:space="0" w:color="999999"/>
              <w:right w:val="single" w:sz="8" w:space="0" w:color="999999"/>
            </w:tcBorders>
            <w:hideMark/>
          </w:tcPr>
          <w:p w:rsidR="00A54E9C" w:rsidRPr="00F21BF2" w:rsidRDefault="00A54E9C" w:rsidP="00F21BF2">
            <w:pPr>
              <w:pStyle w:val="a8"/>
              <w:rPr>
                <w:rFonts w:ascii="Arial" w:hAnsi="Arial" w:cs="Arial"/>
                <w:sz w:val="20"/>
                <w:szCs w:val="20"/>
              </w:rPr>
            </w:pPr>
            <w:r w:rsidRPr="00F21BF2">
              <w:rPr>
                <w:rFonts w:ascii="Arial" w:hAnsi="Arial" w:cs="Arial"/>
                <w:sz w:val="20"/>
                <w:szCs w:val="20"/>
              </w:rPr>
              <w:lastRenderedPageBreak/>
              <w:t xml:space="preserve">Справочный документ по наилучшим доступным </w:t>
            </w:r>
            <w:r w:rsidRPr="00F21BF2">
              <w:rPr>
                <w:rFonts w:ascii="Arial" w:hAnsi="Arial" w:cs="Arial"/>
                <w:sz w:val="20"/>
                <w:szCs w:val="20"/>
              </w:rPr>
              <w:lastRenderedPageBreak/>
              <w:t>технологиям                              в целлюлозно-бумажной промышленности.</w:t>
            </w:r>
          </w:p>
          <w:p w:rsidR="00A54E9C" w:rsidRPr="00F21BF2" w:rsidRDefault="00A54E9C" w:rsidP="00BD41F0">
            <w:pPr>
              <w:pStyle w:val="table10"/>
              <w:ind w:right="145"/>
              <w:rPr>
                <w:rFonts w:ascii="Arial" w:hAnsi="Arial" w:cs="Arial"/>
                <w:color w:val="000000"/>
              </w:rPr>
            </w:pPr>
            <w:r w:rsidRPr="00F21BF2">
              <w:rPr>
                <w:rFonts w:ascii="Arial" w:hAnsi="Arial" w:cs="Arial"/>
                <w:color w:val="000000"/>
              </w:rPr>
              <w:t>Глава 5. Наилучшие доступные технологии для переработки вторичного сырья.</w:t>
            </w:r>
          </w:p>
          <w:p w:rsidR="00A54E9C" w:rsidRDefault="00A54E9C" w:rsidP="00A54E9C">
            <w:pPr>
              <w:pStyle w:val="table10"/>
              <w:ind w:right="145" w:firstLine="142"/>
              <w:jc w:val="both"/>
              <w:rPr>
                <w:rFonts w:ascii="Arial" w:hAnsi="Arial" w:cs="Arial"/>
                <w:color w:val="000000"/>
              </w:rPr>
            </w:pPr>
          </w:p>
          <w:p w:rsidR="008D437A" w:rsidRPr="00F21BF2" w:rsidRDefault="008D437A" w:rsidP="00A54E9C">
            <w:pPr>
              <w:pStyle w:val="table10"/>
              <w:ind w:right="145" w:firstLine="142"/>
              <w:jc w:val="both"/>
              <w:rPr>
                <w:rFonts w:ascii="Arial" w:hAnsi="Arial" w:cs="Arial"/>
                <w:color w:val="000000"/>
              </w:rPr>
            </w:pPr>
          </w:p>
          <w:p w:rsidR="007772F7" w:rsidRPr="00F21BF2" w:rsidRDefault="00A54E9C" w:rsidP="00A54E9C">
            <w:pPr>
              <w:pStyle w:val="table10"/>
              <w:ind w:right="145" w:firstLine="142"/>
              <w:jc w:val="both"/>
              <w:rPr>
                <w:rFonts w:ascii="Arial" w:hAnsi="Arial" w:cs="Arial"/>
                <w:color w:val="000000"/>
              </w:rPr>
            </w:pPr>
            <w:r w:rsidRPr="00F21BF2">
              <w:rPr>
                <w:rFonts w:ascii="Arial" w:hAnsi="Arial" w:cs="Arial"/>
                <w:color w:val="000000"/>
              </w:rPr>
              <w:t xml:space="preserve">Справочный документ по наилучшим доступным технологиям в целлюлозно-бумажной промышленности. </w:t>
            </w:r>
          </w:p>
          <w:p w:rsidR="00A54E9C" w:rsidRPr="00F21BF2" w:rsidRDefault="00A54E9C" w:rsidP="00BD41F0">
            <w:pPr>
              <w:pStyle w:val="table10"/>
              <w:ind w:right="145"/>
              <w:rPr>
                <w:rFonts w:ascii="Arial" w:hAnsi="Arial" w:cs="Arial"/>
                <w:color w:val="000000"/>
              </w:rPr>
            </w:pPr>
            <w:r w:rsidRPr="00F21BF2">
              <w:rPr>
                <w:rFonts w:ascii="Arial" w:hAnsi="Arial" w:cs="Arial"/>
                <w:color w:val="000000"/>
              </w:rPr>
              <w:t>Глава</w:t>
            </w:r>
            <w:r w:rsidR="007772F7" w:rsidRPr="00F21BF2">
              <w:rPr>
                <w:rFonts w:ascii="Arial" w:hAnsi="Arial" w:cs="Arial"/>
                <w:color w:val="000000"/>
              </w:rPr>
              <w:t> </w:t>
            </w:r>
            <w:r w:rsidRPr="00F21BF2">
              <w:rPr>
                <w:rFonts w:ascii="Arial" w:hAnsi="Arial" w:cs="Arial"/>
                <w:color w:val="000000"/>
              </w:rPr>
              <w:t>6.</w:t>
            </w:r>
            <w:r w:rsidR="00BD41F0" w:rsidRPr="00F21BF2">
              <w:rPr>
                <w:rFonts w:ascii="Arial" w:hAnsi="Arial" w:cs="Arial"/>
                <w:color w:val="000000"/>
              </w:rPr>
              <w:t> </w:t>
            </w:r>
            <w:r w:rsidRPr="00F21BF2">
              <w:rPr>
                <w:rFonts w:ascii="Arial" w:hAnsi="Arial" w:cs="Arial"/>
                <w:color w:val="000000"/>
              </w:rPr>
              <w:t>Наилучшие доступные технологии для производства бумаги и смежные процессы.</w:t>
            </w:r>
          </w:p>
          <w:p w:rsidR="00A54E9C" w:rsidRPr="00F21BF2" w:rsidRDefault="00A54E9C" w:rsidP="00A54E9C">
            <w:pPr>
              <w:pStyle w:val="table10"/>
              <w:ind w:right="145" w:firstLine="142"/>
              <w:jc w:val="both"/>
              <w:rPr>
                <w:rFonts w:ascii="Arial" w:hAnsi="Arial" w:cs="Arial"/>
                <w:color w:val="000000"/>
              </w:rPr>
            </w:pPr>
          </w:p>
          <w:p w:rsidR="00F21BF2" w:rsidRPr="00F21BF2" w:rsidRDefault="00F21BF2" w:rsidP="00A54E9C">
            <w:pPr>
              <w:pStyle w:val="table10"/>
              <w:ind w:right="145" w:firstLine="142"/>
              <w:jc w:val="both"/>
              <w:rPr>
                <w:rFonts w:ascii="Arial" w:hAnsi="Arial" w:cs="Arial"/>
                <w:color w:val="000000"/>
              </w:rPr>
            </w:pPr>
          </w:p>
          <w:p w:rsidR="00A54E9C" w:rsidRPr="00F21BF2" w:rsidRDefault="00A54E9C" w:rsidP="00BD41F0">
            <w:pPr>
              <w:pStyle w:val="table10"/>
              <w:ind w:right="145" w:firstLine="142"/>
              <w:rPr>
                <w:rFonts w:ascii="Arial" w:hAnsi="Arial" w:cs="Arial"/>
              </w:rPr>
            </w:pPr>
            <w:r w:rsidRPr="00F21BF2">
              <w:rPr>
                <w:rFonts w:ascii="Arial" w:hAnsi="Arial" w:cs="Arial"/>
                <w:color w:val="000000"/>
              </w:rPr>
              <w:t>Справочный документ по наилучшим доступным технологиям в целлюлозно-бумажной промышленности. Глава 6. Наилучшие доступные технологии для вспомогательных котельных установок</w:t>
            </w:r>
          </w:p>
        </w:tc>
        <w:tc>
          <w:tcPr>
            <w:tcW w:w="0" w:type="auto"/>
            <w:tcBorders>
              <w:top w:val="single" w:sz="8" w:space="0" w:color="999999"/>
              <w:left w:val="single" w:sz="8" w:space="0" w:color="999999"/>
              <w:bottom w:val="single" w:sz="8" w:space="0" w:color="999999"/>
              <w:right w:val="single" w:sz="8" w:space="0" w:color="999999"/>
            </w:tcBorders>
            <w:hideMark/>
          </w:tcPr>
          <w:p w:rsidR="00A54E9C" w:rsidRPr="00F21BF2" w:rsidRDefault="00A54E9C" w:rsidP="00BD41F0">
            <w:pPr>
              <w:pStyle w:val="table10"/>
              <w:ind w:right="145"/>
              <w:rPr>
                <w:rFonts w:ascii="Arial" w:hAnsi="Arial" w:cs="Arial"/>
                <w:color w:val="000000"/>
              </w:rPr>
            </w:pPr>
            <w:r w:rsidRPr="00F21BF2">
              <w:rPr>
                <w:rFonts w:ascii="Arial" w:hAnsi="Arial" w:cs="Arial"/>
                <w:color w:val="000000"/>
              </w:rPr>
              <w:lastRenderedPageBreak/>
              <w:t xml:space="preserve">Минимизация получаемых твердых отходов, а также, </w:t>
            </w:r>
            <w:r w:rsidRPr="00F21BF2">
              <w:rPr>
                <w:rFonts w:ascii="Arial" w:hAnsi="Arial" w:cs="Arial"/>
                <w:color w:val="000000"/>
              </w:rPr>
              <w:lastRenderedPageBreak/>
              <w:t>по возможности, регенерация, переработка и повторное использование данного сырья. Возможность переработки газетной, печатной и копировальной бумаги, бумаги для журналов.</w:t>
            </w:r>
          </w:p>
          <w:p w:rsidR="00A54E9C" w:rsidRPr="00F21BF2" w:rsidRDefault="00A54E9C" w:rsidP="00A54E9C">
            <w:pPr>
              <w:pStyle w:val="table10"/>
              <w:ind w:right="145" w:firstLine="142"/>
              <w:jc w:val="both"/>
              <w:rPr>
                <w:rFonts w:ascii="Arial" w:hAnsi="Arial" w:cs="Arial"/>
                <w:color w:val="000000"/>
              </w:rPr>
            </w:pPr>
          </w:p>
          <w:p w:rsidR="00A54E9C" w:rsidRPr="00F21BF2" w:rsidRDefault="00A54E9C" w:rsidP="00A54E9C">
            <w:pPr>
              <w:pStyle w:val="table10"/>
              <w:ind w:right="145" w:firstLine="142"/>
              <w:jc w:val="both"/>
              <w:rPr>
                <w:rFonts w:ascii="Arial" w:hAnsi="Arial" w:cs="Arial"/>
                <w:color w:val="000000"/>
              </w:rPr>
            </w:pPr>
            <w:r w:rsidRPr="00F21BF2">
              <w:rPr>
                <w:rFonts w:ascii="Arial" w:hAnsi="Arial" w:cs="Arial"/>
                <w:color w:val="000000"/>
              </w:rPr>
              <w:t xml:space="preserve">Снижение выбросов в окружающую среду за счет использования наилучших доступных технологий на интегрированном бумажном производстве. </w:t>
            </w:r>
          </w:p>
          <w:p w:rsidR="00A54E9C" w:rsidRPr="00F21BF2" w:rsidRDefault="00A54E9C" w:rsidP="00A54E9C">
            <w:pPr>
              <w:pStyle w:val="table10"/>
              <w:ind w:right="145" w:firstLine="142"/>
              <w:jc w:val="both"/>
              <w:rPr>
                <w:rFonts w:ascii="Arial" w:hAnsi="Arial" w:cs="Arial"/>
                <w:color w:val="000000"/>
              </w:rPr>
            </w:pPr>
          </w:p>
          <w:p w:rsidR="00F3469E" w:rsidRDefault="00F3469E" w:rsidP="00A54E9C">
            <w:pPr>
              <w:pStyle w:val="table10"/>
              <w:ind w:right="145" w:firstLine="142"/>
              <w:jc w:val="both"/>
              <w:rPr>
                <w:rFonts w:ascii="Arial" w:hAnsi="Arial" w:cs="Arial"/>
                <w:color w:val="000000"/>
              </w:rPr>
            </w:pPr>
          </w:p>
          <w:p w:rsidR="00F3469E" w:rsidRDefault="00F3469E" w:rsidP="00A54E9C">
            <w:pPr>
              <w:pStyle w:val="table10"/>
              <w:ind w:right="145" w:firstLine="142"/>
              <w:jc w:val="both"/>
              <w:rPr>
                <w:rFonts w:ascii="Arial" w:hAnsi="Arial" w:cs="Arial"/>
                <w:color w:val="000000"/>
              </w:rPr>
            </w:pPr>
          </w:p>
          <w:p w:rsidR="00A54E9C" w:rsidRPr="00F21BF2" w:rsidRDefault="00A54E9C" w:rsidP="00A54E9C">
            <w:pPr>
              <w:pStyle w:val="table10"/>
              <w:ind w:right="145" w:firstLine="142"/>
              <w:jc w:val="both"/>
              <w:rPr>
                <w:rFonts w:ascii="Arial" w:hAnsi="Arial" w:cs="Arial"/>
              </w:rPr>
            </w:pPr>
            <w:r w:rsidRPr="00F21BF2">
              <w:rPr>
                <w:rFonts w:ascii="Arial" w:hAnsi="Arial" w:cs="Arial"/>
                <w:color w:val="000000"/>
              </w:rPr>
              <w:t>Сокращение выбросов в атмосферу СО</w:t>
            </w:r>
            <w:proofErr w:type="gramStart"/>
            <w:r w:rsidRPr="00F21BF2">
              <w:rPr>
                <w:rFonts w:ascii="Arial" w:hAnsi="Arial" w:cs="Arial"/>
                <w:color w:val="000000"/>
                <w:vertAlign w:val="subscript"/>
              </w:rPr>
              <w:t>2</w:t>
            </w:r>
            <w:proofErr w:type="gramEnd"/>
            <w:r w:rsidRPr="00F21BF2">
              <w:rPr>
                <w:rFonts w:ascii="Arial" w:hAnsi="Arial" w:cs="Arial"/>
                <w:color w:val="000000"/>
              </w:rPr>
              <w:t xml:space="preserve">, </w:t>
            </w:r>
            <w:r w:rsidRPr="00F21BF2">
              <w:rPr>
                <w:rFonts w:ascii="Arial" w:hAnsi="Arial" w:cs="Arial"/>
                <w:color w:val="000000"/>
                <w:lang w:val="en-US"/>
              </w:rPr>
              <w:t>SO</w:t>
            </w:r>
            <w:r w:rsidRPr="00F21BF2">
              <w:rPr>
                <w:rFonts w:ascii="Arial" w:hAnsi="Arial" w:cs="Arial"/>
                <w:color w:val="000000"/>
                <w:vertAlign w:val="subscript"/>
              </w:rPr>
              <w:t>2</w:t>
            </w:r>
            <w:r w:rsidRPr="00F21BF2">
              <w:rPr>
                <w:rFonts w:ascii="Arial" w:hAnsi="Arial" w:cs="Arial"/>
                <w:color w:val="000000"/>
              </w:rPr>
              <w:t>.</w:t>
            </w:r>
          </w:p>
        </w:tc>
      </w:tr>
    </w:tbl>
    <w:p w:rsidR="00F75290" w:rsidRPr="00F21BF2" w:rsidRDefault="00F75290">
      <w:pPr>
        <w:pStyle w:val="y3"/>
        <w:divId w:val="261425369"/>
        <w:rPr>
          <w:sz w:val="20"/>
          <w:szCs w:val="20"/>
        </w:rPr>
      </w:pPr>
      <w:r w:rsidRPr="00F21BF2">
        <w:rPr>
          <w:sz w:val="20"/>
          <w:szCs w:val="20"/>
        </w:rPr>
        <w:lastRenderedPageBreak/>
        <w:t>V. Использование и охрана водных ресурсов</w:t>
      </w:r>
    </w:p>
    <w:p w:rsidR="00F75290" w:rsidRPr="00F21BF2" w:rsidRDefault="00F75290">
      <w:pPr>
        <w:pStyle w:val="a00"/>
        <w:jc w:val="center"/>
        <w:divId w:val="261425369"/>
        <w:rPr>
          <w:sz w:val="20"/>
          <w:szCs w:val="20"/>
        </w:rPr>
      </w:pPr>
      <w:r w:rsidRPr="00F21BF2">
        <w:rPr>
          <w:sz w:val="20"/>
          <w:szCs w:val="20"/>
        </w:rPr>
        <w:t>Цели водопользования</w:t>
      </w:r>
    </w:p>
    <w:p w:rsidR="00F75290" w:rsidRPr="00F21BF2" w:rsidRDefault="00F75290" w:rsidP="00351F31">
      <w:pPr>
        <w:pStyle w:val="a00"/>
        <w:jc w:val="right"/>
        <w:divId w:val="261425369"/>
        <w:rPr>
          <w:sz w:val="20"/>
          <w:szCs w:val="20"/>
        </w:rPr>
      </w:pPr>
      <w:r w:rsidRPr="00F21BF2">
        <w:rPr>
          <w:sz w:val="20"/>
          <w:szCs w:val="20"/>
        </w:rPr>
        <w:t>Таблица 5 </w:t>
      </w:r>
    </w:p>
    <w:tbl>
      <w:tblPr>
        <w:tblW w:w="5000" w:type="pct"/>
        <w:tblCellMar>
          <w:left w:w="80" w:type="dxa"/>
          <w:right w:w="80" w:type="dxa"/>
        </w:tblCellMar>
        <w:tblLook w:val="04A0" w:firstRow="1" w:lastRow="0" w:firstColumn="1" w:lastColumn="0" w:noHBand="0" w:noVBand="1"/>
      </w:tblPr>
      <w:tblGrid>
        <w:gridCol w:w="433"/>
        <w:gridCol w:w="2726"/>
        <w:gridCol w:w="2046"/>
        <w:gridCol w:w="3556"/>
        <w:gridCol w:w="2199"/>
      </w:tblGrid>
      <w:tr w:rsidR="00351F31"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w:t>
            </w:r>
            <w:r w:rsidRPr="00F21BF2">
              <w:rPr>
                <w:rFonts w:ascii="Arial" w:eastAsia="Times New Roman" w:hAnsi="Arial" w:cs="Arial"/>
                <w:sz w:val="20"/>
                <w:szCs w:val="20"/>
              </w:rPr>
              <w:br/>
            </w:r>
            <w:proofErr w:type="gramStart"/>
            <w:r w:rsidRPr="00F21BF2">
              <w:rPr>
                <w:rFonts w:ascii="Arial" w:eastAsia="Times New Roman" w:hAnsi="Arial" w:cs="Arial"/>
                <w:sz w:val="20"/>
                <w:szCs w:val="20"/>
              </w:rPr>
              <w:t>п</w:t>
            </w:r>
            <w:proofErr w:type="gramEnd"/>
            <w:r w:rsidRPr="00F21BF2">
              <w:rPr>
                <w:rFonts w:ascii="Arial" w:eastAsia="Times New Roman" w:hAnsi="Arial" w:cs="Arial"/>
                <w:sz w:val="20"/>
                <w:szCs w:val="20"/>
              </w:rPr>
              <w:t>/п</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Цель водопользования</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Вид специального водопользования</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Источники водоснабжения (приемники сточных вод), наименование речного бассейна, в котором осуществляется специальное водопользование</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Место осуществления специального водопользования</w:t>
            </w:r>
          </w:p>
        </w:tc>
      </w:tr>
      <w:tr w:rsidR="00351F31"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jc w:val="center"/>
              <w:rPr>
                <w:rFonts w:ascii="Arial" w:eastAsia="Times New Roman" w:hAnsi="Arial" w:cs="Arial"/>
                <w:sz w:val="20"/>
                <w:szCs w:val="20"/>
              </w:rPr>
            </w:pPr>
            <w:r w:rsidRPr="00F21BF2">
              <w:rPr>
                <w:rFonts w:ascii="Arial" w:eastAsia="Times New Roman" w:hAnsi="Arial" w:cs="Arial"/>
                <w:sz w:val="20"/>
                <w:szCs w:val="20"/>
              </w:rPr>
              <w:t>5</w:t>
            </w:r>
          </w:p>
        </w:tc>
      </w:tr>
      <w:tr w:rsidR="00351F31" w:rsidRPr="00F21BF2">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r w:rsidR="00351F31" w:rsidRPr="00F21BF2">
              <w:rPr>
                <w:rFonts w:ascii="Arial" w:eastAsia="Times New Roman" w:hAnsi="Arial" w:cs="Arial"/>
                <w:sz w:val="20"/>
                <w:szCs w:val="20"/>
              </w:rPr>
              <w:t>1</w:t>
            </w:r>
          </w:p>
          <w:p w:rsidR="00351F31" w:rsidRPr="00F21BF2" w:rsidRDefault="00351F31">
            <w:pPr>
              <w:rPr>
                <w:rFonts w:ascii="Arial" w:eastAsia="Times New Roman" w:hAnsi="Arial" w:cs="Arial"/>
                <w:sz w:val="20"/>
                <w:szCs w:val="20"/>
              </w:rPr>
            </w:pPr>
          </w:p>
          <w:p w:rsidR="00351F31" w:rsidRPr="00F21BF2" w:rsidRDefault="00351F31">
            <w:pPr>
              <w:rPr>
                <w:rFonts w:ascii="Arial" w:eastAsia="Times New Roman" w:hAnsi="Arial" w:cs="Arial"/>
                <w:sz w:val="20"/>
                <w:szCs w:val="20"/>
              </w:rPr>
            </w:pPr>
            <w:r w:rsidRPr="00F21BF2">
              <w:rPr>
                <w:rFonts w:ascii="Arial" w:eastAsia="Times New Roman" w:hAnsi="Arial" w:cs="Arial"/>
                <w:sz w:val="20"/>
                <w:szCs w:val="20"/>
              </w:rPr>
              <w:t>2</w:t>
            </w:r>
          </w:p>
          <w:p w:rsidR="00351F31" w:rsidRPr="00F21BF2" w:rsidRDefault="00351F31">
            <w:pPr>
              <w:rPr>
                <w:rFonts w:ascii="Arial" w:eastAsia="Times New Roman" w:hAnsi="Arial" w:cs="Arial"/>
                <w:sz w:val="20"/>
                <w:szCs w:val="20"/>
              </w:rPr>
            </w:pPr>
          </w:p>
          <w:p w:rsidR="00351F31" w:rsidRPr="00F21BF2" w:rsidRDefault="00351F31">
            <w:pPr>
              <w:rPr>
                <w:rFonts w:ascii="Arial" w:eastAsia="Times New Roman" w:hAnsi="Arial" w:cs="Arial"/>
                <w:sz w:val="20"/>
                <w:szCs w:val="20"/>
              </w:rPr>
            </w:pPr>
          </w:p>
          <w:p w:rsidR="00351F31" w:rsidRPr="00F21BF2" w:rsidRDefault="00351F31">
            <w:pPr>
              <w:rPr>
                <w:rFonts w:ascii="Arial" w:eastAsia="Times New Roman" w:hAnsi="Arial" w:cs="Arial"/>
                <w:sz w:val="20"/>
                <w:szCs w:val="20"/>
              </w:rPr>
            </w:pPr>
            <w:r w:rsidRPr="00F21BF2">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351F31" w:rsidRPr="00F21BF2" w:rsidRDefault="00F75290" w:rsidP="00351F31">
            <w:pPr>
              <w:pStyle w:val="table10"/>
              <w:ind w:right="48"/>
              <w:jc w:val="both"/>
              <w:rPr>
                <w:rFonts w:ascii="Arial" w:hAnsi="Arial" w:cs="Arial"/>
              </w:rPr>
            </w:pPr>
            <w:r w:rsidRPr="00F21BF2">
              <w:rPr>
                <w:rFonts w:ascii="Arial" w:eastAsia="Times New Roman" w:hAnsi="Arial" w:cs="Arial"/>
              </w:rPr>
              <w:t> </w:t>
            </w:r>
            <w:r w:rsidR="00351F31" w:rsidRPr="00F21BF2">
              <w:rPr>
                <w:rFonts w:ascii="Arial" w:hAnsi="Arial" w:cs="Arial"/>
              </w:rPr>
              <w:t>Обеспечение водой - хозяйственно-бытовые и промышленные цели</w:t>
            </w:r>
          </w:p>
          <w:p w:rsidR="00351F31" w:rsidRPr="00F21BF2" w:rsidRDefault="00351F31" w:rsidP="00351F31">
            <w:pPr>
              <w:pStyle w:val="table10"/>
              <w:ind w:right="48"/>
              <w:jc w:val="both"/>
              <w:rPr>
                <w:rFonts w:ascii="Arial" w:hAnsi="Arial" w:cs="Arial"/>
              </w:rPr>
            </w:pPr>
          </w:p>
          <w:p w:rsidR="00351F31" w:rsidRPr="00F21BF2" w:rsidRDefault="00351F31" w:rsidP="00351F31">
            <w:pPr>
              <w:pStyle w:val="table10"/>
              <w:ind w:right="48"/>
              <w:jc w:val="both"/>
              <w:rPr>
                <w:rFonts w:ascii="Arial" w:hAnsi="Arial" w:cs="Arial"/>
              </w:rPr>
            </w:pPr>
            <w:r w:rsidRPr="00F21BF2">
              <w:rPr>
                <w:rFonts w:ascii="Arial" w:hAnsi="Arial" w:cs="Arial"/>
              </w:rPr>
              <w:t>Отведение сточных вод - очистные сооружения                            г. Борисова</w:t>
            </w:r>
          </w:p>
          <w:p w:rsidR="00351F31" w:rsidRPr="00F21BF2" w:rsidRDefault="00351F31" w:rsidP="00351F31">
            <w:pPr>
              <w:pStyle w:val="table10"/>
              <w:ind w:right="48"/>
              <w:jc w:val="both"/>
              <w:rPr>
                <w:rFonts w:ascii="Arial" w:hAnsi="Arial" w:cs="Arial"/>
              </w:rPr>
            </w:pPr>
          </w:p>
          <w:p w:rsidR="00351F31" w:rsidRPr="00F21BF2" w:rsidRDefault="00351F31" w:rsidP="00351F31">
            <w:pPr>
              <w:pStyle w:val="table10"/>
              <w:ind w:right="48"/>
              <w:jc w:val="both"/>
              <w:rPr>
                <w:rFonts w:ascii="Arial" w:hAnsi="Arial" w:cs="Arial"/>
              </w:rPr>
            </w:pPr>
          </w:p>
          <w:p w:rsidR="00351F31" w:rsidRPr="00F21BF2" w:rsidRDefault="00351F31" w:rsidP="00351F31">
            <w:pPr>
              <w:pStyle w:val="table10"/>
              <w:ind w:right="48"/>
              <w:jc w:val="both"/>
              <w:rPr>
                <w:rFonts w:ascii="Arial" w:hAnsi="Arial" w:cs="Arial"/>
              </w:rPr>
            </w:pPr>
          </w:p>
          <w:p w:rsidR="00351F31" w:rsidRPr="00F21BF2" w:rsidRDefault="00351F31" w:rsidP="00351F31">
            <w:pPr>
              <w:pStyle w:val="table10"/>
              <w:ind w:right="48"/>
              <w:jc w:val="both"/>
              <w:rPr>
                <w:rFonts w:ascii="Arial" w:hAnsi="Arial" w:cs="Arial"/>
              </w:rPr>
            </w:pPr>
            <w:r w:rsidRPr="00F21BF2">
              <w:rPr>
                <w:rFonts w:ascii="Arial" w:hAnsi="Arial" w:cs="Arial"/>
              </w:rPr>
              <w:t>Отведение ливневых вод</w:t>
            </w:r>
            <w:r w:rsidR="005F616E" w:rsidRPr="00F21BF2">
              <w:rPr>
                <w:rFonts w:ascii="Arial" w:hAnsi="Arial" w:cs="Arial"/>
              </w:rPr>
              <w:t xml:space="preserve"> </w:t>
            </w:r>
            <w:proofErr w:type="gramStart"/>
            <w:r w:rsidRPr="00F21BF2">
              <w:rPr>
                <w:rFonts w:ascii="Arial" w:hAnsi="Arial" w:cs="Arial"/>
              </w:rPr>
              <w:t>-л</w:t>
            </w:r>
            <w:proofErr w:type="gramEnd"/>
            <w:r w:rsidRPr="00F21BF2">
              <w:rPr>
                <w:rFonts w:ascii="Arial" w:hAnsi="Arial" w:cs="Arial"/>
              </w:rPr>
              <w:t xml:space="preserve">ивневый коллектор </w:t>
            </w:r>
          </w:p>
          <w:p w:rsidR="00F75290" w:rsidRPr="00F21BF2" w:rsidRDefault="00351F31" w:rsidP="00351F31">
            <w:pPr>
              <w:rPr>
                <w:rFonts w:ascii="Arial" w:eastAsia="Times New Roman" w:hAnsi="Arial" w:cs="Arial"/>
                <w:sz w:val="20"/>
                <w:szCs w:val="20"/>
              </w:rPr>
            </w:pPr>
            <w:r w:rsidRPr="00F21BF2">
              <w:rPr>
                <w:rFonts w:ascii="Arial" w:hAnsi="Arial" w:cs="Arial"/>
                <w:sz w:val="20"/>
                <w:szCs w:val="20"/>
              </w:rPr>
              <w:t>г. Борисова</w:t>
            </w:r>
          </w:p>
        </w:tc>
        <w:tc>
          <w:tcPr>
            <w:tcW w:w="0" w:type="auto"/>
            <w:tcBorders>
              <w:top w:val="single" w:sz="8" w:space="0" w:color="999999"/>
              <w:left w:val="single" w:sz="8" w:space="0" w:color="999999"/>
              <w:bottom w:val="single" w:sz="8" w:space="0" w:color="999999"/>
              <w:right w:val="single" w:sz="8" w:space="0" w:color="999999"/>
            </w:tcBorders>
            <w:hideMark/>
          </w:tcPr>
          <w:p w:rsidR="00351F31" w:rsidRPr="00F21BF2" w:rsidRDefault="00F75290" w:rsidP="00351F31">
            <w:pPr>
              <w:pStyle w:val="table10"/>
              <w:ind w:right="48"/>
              <w:jc w:val="center"/>
              <w:rPr>
                <w:rFonts w:ascii="Arial" w:hAnsi="Arial" w:cs="Arial"/>
                <w:color w:val="000000"/>
                <w:shd w:val="clear" w:color="auto" w:fill="FFFFFF"/>
              </w:rPr>
            </w:pPr>
            <w:r w:rsidRPr="00F21BF2">
              <w:rPr>
                <w:rFonts w:ascii="Arial" w:eastAsia="Times New Roman" w:hAnsi="Arial" w:cs="Arial"/>
              </w:rPr>
              <w:t> </w:t>
            </w:r>
            <w:r w:rsidR="00351F31" w:rsidRPr="00F21BF2">
              <w:rPr>
                <w:rFonts w:ascii="Arial" w:hAnsi="Arial" w:cs="Arial"/>
                <w:color w:val="000000"/>
                <w:shd w:val="clear" w:color="auto" w:fill="FFFFFF"/>
              </w:rPr>
              <w:t>Обособленное водопользование</w:t>
            </w:r>
          </w:p>
          <w:p w:rsidR="00F75290" w:rsidRPr="00F21BF2"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351F31" w:rsidRPr="00F21BF2" w:rsidRDefault="00F75290" w:rsidP="00351F31">
            <w:pPr>
              <w:pStyle w:val="table10"/>
              <w:ind w:right="48"/>
              <w:jc w:val="both"/>
              <w:rPr>
                <w:rFonts w:ascii="Arial" w:hAnsi="Arial" w:cs="Arial"/>
              </w:rPr>
            </w:pPr>
            <w:r w:rsidRPr="00F21BF2">
              <w:rPr>
                <w:rFonts w:ascii="Arial" w:eastAsia="Times New Roman" w:hAnsi="Arial" w:cs="Arial"/>
              </w:rPr>
              <w:t> </w:t>
            </w:r>
            <w:r w:rsidR="00351F31" w:rsidRPr="00F21BF2">
              <w:rPr>
                <w:rFonts w:ascii="Arial" w:hAnsi="Arial" w:cs="Arial"/>
              </w:rPr>
              <w:t>В канализационно-насосную станцию</w:t>
            </w:r>
          </w:p>
          <w:p w:rsidR="00351F31" w:rsidRPr="00F21BF2" w:rsidRDefault="00351F31" w:rsidP="00351F31">
            <w:pPr>
              <w:pStyle w:val="table10"/>
              <w:ind w:right="48"/>
              <w:jc w:val="both"/>
              <w:rPr>
                <w:rFonts w:ascii="Arial" w:hAnsi="Arial" w:cs="Arial"/>
              </w:rPr>
            </w:pPr>
          </w:p>
          <w:p w:rsidR="00351F31" w:rsidRPr="00F21BF2" w:rsidRDefault="00351F31" w:rsidP="00351F31">
            <w:pPr>
              <w:pStyle w:val="table10"/>
              <w:ind w:right="48"/>
              <w:jc w:val="both"/>
              <w:rPr>
                <w:rFonts w:ascii="Arial" w:hAnsi="Arial" w:cs="Arial"/>
              </w:rPr>
            </w:pPr>
          </w:p>
          <w:p w:rsidR="00351F31" w:rsidRPr="00F21BF2" w:rsidRDefault="00351F31" w:rsidP="00351F31">
            <w:pPr>
              <w:pStyle w:val="table10"/>
              <w:ind w:right="48"/>
              <w:jc w:val="both"/>
              <w:rPr>
                <w:rFonts w:ascii="Arial" w:hAnsi="Arial" w:cs="Arial"/>
              </w:rPr>
            </w:pPr>
            <w:r w:rsidRPr="00F21BF2">
              <w:rPr>
                <w:rFonts w:ascii="Arial" w:hAnsi="Arial" w:cs="Arial"/>
              </w:rPr>
              <w:t xml:space="preserve">Через канализационные приямки, трубопровод, осуществляется в канализационно - насосную станцию и затем на городские очистные сооружения </w:t>
            </w:r>
            <w:proofErr w:type="spellStart"/>
            <w:r w:rsidRPr="00F21BF2">
              <w:rPr>
                <w:rFonts w:ascii="Arial" w:hAnsi="Arial" w:cs="Arial"/>
              </w:rPr>
              <w:t>г</w:t>
            </w:r>
            <w:proofErr w:type="gramStart"/>
            <w:r w:rsidRPr="00F21BF2">
              <w:rPr>
                <w:rFonts w:ascii="Arial" w:hAnsi="Arial" w:cs="Arial"/>
              </w:rPr>
              <w:t>.Б</w:t>
            </w:r>
            <w:proofErr w:type="gramEnd"/>
            <w:r w:rsidRPr="00F21BF2">
              <w:rPr>
                <w:rFonts w:ascii="Arial" w:hAnsi="Arial" w:cs="Arial"/>
              </w:rPr>
              <w:t>орисова</w:t>
            </w:r>
            <w:proofErr w:type="spellEnd"/>
          </w:p>
          <w:p w:rsidR="00351F31" w:rsidRPr="00F21BF2" w:rsidRDefault="00351F31" w:rsidP="00351F31">
            <w:pPr>
              <w:pStyle w:val="table10"/>
              <w:ind w:right="48"/>
              <w:jc w:val="both"/>
              <w:rPr>
                <w:rFonts w:ascii="Arial" w:hAnsi="Arial" w:cs="Arial"/>
              </w:rPr>
            </w:pPr>
          </w:p>
          <w:p w:rsidR="00F75290" w:rsidRPr="00F21BF2" w:rsidRDefault="00351F31" w:rsidP="00351F31">
            <w:pPr>
              <w:rPr>
                <w:rFonts w:ascii="Arial" w:eastAsia="Times New Roman" w:hAnsi="Arial" w:cs="Arial"/>
                <w:sz w:val="20"/>
                <w:szCs w:val="20"/>
              </w:rPr>
            </w:pPr>
            <w:r w:rsidRPr="00F21BF2">
              <w:rPr>
                <w:rFonts w:ascii="Arial" w:hAnsi="Arial" w:cs="Arial"/>
                <w:sz w:val="20"/>
                <w:szCs w:val="20"/>
              </w:rPr>
              <w:t>Ливневый коллектор г. Борисова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F21BF2" w:rsidRDefault="00F75290">
            <w:pPr>
              <w:rPr>
                <w:rFonts w:ascii="Arial" w:eastAsia="Times New Roman" w:hAnsi="Arial" w:cs="Arial"/>
                <w:sz w:val="20"/>
                <w:szCs w:val="20"/>
              </w:rPr>
            </w:pPr>
            <w:r w:rsidRPr="00F21BF2">
              <w:rPr>
                <w:rFonts w:ascii="Arial" w:eastAsia="Times New Roman" w:hAnsi="Arial" w:cs="Arial"/>
                <w:sz w:val="20"/>
                <w:szCs w:val="20"/>
              </w:rPr>
              <w:t> </w:t>
            </w:r>
            <w:r w:rsidR="00351F31" w:rsidRPr="00F21BF2">
              <w:rPr>
                <w:rFonts w:ascii="Arial" w:eastAsia="Times New Roman" w:hAnsi="Arial" w:cs="Arial"/>
                <w:sz w:val="20"/>
                <w:szCs w:val="20"/>
              </w:rPr>
              <w:t>Городской водозабор</w:t>
            </w:r>
          </w:p>
        </w:tc>
      </w:tr>
    </w:tbl>
    <w:p w:rsidR="00F75290" w:rsidRPr="00F21BF2" w:rsidRDefault="00F75290">
      <w:pPr>
        <w:pStyle w:val="margt"/>
        <w:divId w:val="261425369"/>
        <w:rPr>
          <w:sz w:val="20"/>
          <w:szCs w:val="20"/>
        </w:rPr>
      </w:pPr>
      <w:r w:rsidRPr="00F21BF2">
        <w:rPr>
          <w:sz w:val="20"/>
          <w:szCs w:val="20"/>
        </w:rPr>
        <w:t> </w:t>
      </w:r>
    </w:p>
    <w:p w:rsidR="00F75290" w:rsidRPr="00F21BF2" w:rsidRDefault="00F75290" w:rsidP="005F6278">
      <w:pPr>
        <w:pStyle w:val="a00"/>
        <w:jc w:val="center"/>
        <w:divId w:val="261425369"/>
        <w:rPr>
          <w:sz w:val="20"/>
          <w:szCs w:val="20"/>
        </w:rPr>
      </w:pPr>
      <w:r w:rsidRPr="00F21BF2">
        <w:rPr>
          <w:sz w:val="20"/>
          <w:szCs w:val="20"/>
        </w:rPr>
        <w:lastRenderedPageBreak/>
        <w:t>Сведения о производственных процессах, в ходе которых используются водные ресурсы и (или) образуются сточные воды </w:t>
      </w:r>
    </w:p>
    <w:p w:rsidR="00F75290" w:rsidRPr="00D9216B" w:rsidRDefault="00F75290">
      <w:pPr>
        <w:pStyle w:val="a00"/>
        <w:jc w:val="right"/>
        <w:divId w:val="261425369"/>
        <w:rPr>
          <w:sz w:val="20"/>
          <w:szCs w:val="20"/>
        </w:rPr>
      </w:pPr>
      <w:r w:rsidRPr="00D9216B">
        <w:rPr>
          <w:sz w:val="20"/>
          <w:szCs w:val="20"/>
        </w:rPr>
        <w:t>Таблица 6</w:t>
      </w:r>
    </w:p>
    <w:tbl>
      <w:tblPr>
        <w:tblW w:w="5000" w:type="pct"/>
        <w:tblCellMar>
          <w:left w:w="80" w:type="dxa"/>
          <w:right w:w="80" w:type="dxa"/>
        </w:tblCellMar>
        <w:tblLook w:val="04A0" w:firstRow="1" w:lastRow="0" w:firstColumn="1" w:lastColumn="0" w:noHBand="0" w:noVBand="1"/>
      </w:tblPr>
      <w:tblGrid>
        <w:gridCol w:w="434"/>
        <w:gridCol w:w="5316"/>
        <w:gridCol w:w="5210"/>
      </w:tblGrid>
      <w:tr w:rsidR="00F75290" w:rsidRPr="00D9216B" w:rsidTr="00BC2C97">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w:t>
            </w:r>
            <w:r w:rsidRPr="00D9216B">
              <w:rPr>
                <w:rFonts w:ascii="Arial" w:eastAsia="Times New Roman" w:hAnsi="Arial" w:cs="Arial"/>
                <w:sz w:val="20"/>
                <w:szCs w:val="20"/>
              </w:rPr>
              <w:br/>
            </w:r>
            <w:proofErr w:type="gramStart"/>
            <w:r w:rsidRPr="00D9216B">
              <w:rPr>
                <w:rFonts w:ascii="Arial" w:eastAsia="Times New Roman" w:hAnsi="Arial" w:cs="Arial"/>
                <w:sz w:val="20"/>
                <w:szCs w:val="20"/>
              </w:rPr>
              <w:t>п</w:t>
            </w:r>
            <w:proofErr w:type="gramEnd"/>
            <w:r w:rsidRPr="00D9216B">
              <w:rPr>
                <w:rFonts w:ascii="Arial" w:eastAsia="Times New Roman" w:hAnsi="Arial" w:cs="Arial"/>
                <w:sz w:val="20"/>
                <w:szCs w:val="20"/>
              </w:rPr>
              <w:t>/п</w:t>
            </w:r>
          </w:p>
        </w:tc>
        <w:tc>
          <w:tcPr>
            <w:tcW w:w="2425"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Перечень производственных процессов, в ходе которых используются водные ресурсы и (или) образуются сточные воды</w:t>
            </w:r>
          </w:p>
        </w:tc>
        <w:tc>
          <w:tcPr>
            <w:tcW w:w="2377"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Описание производственных процессов</w:t>
            </w:r>
          </w:p>
        </w:tc>
      </w:tr>
      <w:tr w:rsidR="00F75290" w:rsidRPr="00D9216B" w:rsidTr="00BC2C97">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2425"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2377"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r>
      <w:tr w:rsidR="005F6278" w:rsidRPr="00D9216B" w:rsidTr="00BC2C97">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5F6278" w:rsidRDefault="005F6278">
            <w:pPr>
              <w:jc w:val="center"/>
              <w:rPr>
                <w:rFonts w:ascii="Arial" w:eastAsia="Times New Roman" w:hAnsi="Arial" w:cs="Arial"/>
                <w:sz w:val="20"/>
                <w:szCs w:val="20"/>
              </w:rPr>
            </w:pPr>
            <w:r>
              <w:rPr>
                <w:rFonts w:ascii="Arial" w:eastAsia="Times New Roman" w:hAnsi="Arial" w:cs="Arial"/>
                <w:sz w:val="20"/>
                <w:szCs w:val="20"/>
              </w:rPr>
              <w:t>1</w:t>
            </w:r>
          </w:p>
          <w:p w:rsidR="005F6278" w:rsidRDefault="005F6278">
            <w:pPr>
              <w:jc w:val="center"/>
              <w:rPr>
                <w:rFonts w:ascii="Arial" w:eastAsia="Times New Roman" w:hAnsi="Arial" w:cs="Arial"/>
                <w:sz w:val="20"/>
                <w:szCs w:val="20"/>
              </w:rPr>
            </w:pPr>
          </w:p>
          <w:p w:rsidR="005F6278" w:rsidRDefault="005F6278">
            <w:pPr>
              <w:jc w:val="center"/>
              <w:rPr>
                <w:rFonts w:ascii="Arial" w:eastAsia="Times New Roman" w:hAnsi="Arial" w:cs="Arial"/>
                <w:sz w:val="20"/>
                <w:szCs w:val="20"/>
              </w:rPr>
            </w:pPr>
          </w:p>
          <w:p w:rsidR="005F6278" w:rsidRPr="00D9216B" w:rsidRDefault="005F6278">
            <w:pPr>
              <w:jc w:val="center"/>
              <w:rPr>
                <w:rFonts w:ascii="Arial" w:eastAsia="Times New Roman" w:hAnsi="Arial" w:cs="Arial"/>
                <w:sz w:val="20"/>
                <w:szCs w:val="20"/>
              </w:rPr>
            </w:pPr>
          </w:p>
        </w:tc>
        <w:tc>
          <w:tcPr>
            <w:tcW w:w="2425" w:type="pct"/>
            <w:tcBorders>
              <w:top w:val="single" w:sz="8" w:space="0" w:color="999999"/>
              <w:left w:val="single" w:sz="8" w:space="0" w:color="999999"/>
              <w:bottom w:val="single" w:sz="8" w:space="0" w:color="999999"/>
              <w:right w:val="single" w:sz="8" w:space="0" w:color="999999"/>
            </w:tcBorders>
            <w:hideMark/>
          </w:tcPr>
          <w:p w:rsidR="005F6278" w:rsidRPr="003652F4" w:rsidRDefault="005F6278" w:rsidP="003652F4">
            <w:pPr>
              <w:jc w:val="both"/>
              <w:rPr>
                <w:rFonts w:ascii="Arial" w:eastAsia="Times New Roman" w:hAnsi="Arial" w:cs="Arial"/>
                <w:sz w:val="20"/>
                <w:szCs w:val="20"/>
              </w:rPr>
            </w:pPr>
            <w:r w:rsidRPr="003652F4">
              <w:rPr>
                <w:rFonts w:ascii="Arial" w:hAnsi="Arial" w:cs="Arial"/>
                <w:sz w:val="20"/>
                <w:szCs w:val="20"/>
              </w:rPr>
              <w:t xml:space="preserve">- роспуск и  размол волокнистого сырья;   </w:t>
            </w:r>
          </w:p>
        </w:tc>
        <w:tc>
          <w:tcPr>
            <w:tcW w:w="2377" w:type="pct"/>
            <w:tcBorders>
              <w:top w:val="single" w:sz="8" w:space="0" w:color="999999"/>
              <w:left w:val="single" w:sz="8" w:space="0" w:color="999999"/>
              <w:bottom w:val="single" w:sz="8" w:space="0" w:color="999999"/>
              <w:right w:val="single" w:sz="8" w:space="0" w:color="999999"/>
            </w:tcBorders>
            <w:hideMark/>
          </w:tcPr>
          <w:p w:rsidR="005F6278" w:rsidRPr="003652F4" w:rsidRDefault="005F6278" w:rsidP="003652F4">
            <w:pPr>
              <w:jc w:val="both"/>
              <w:rPr>
                <w:rFonts w:ascii="Arial" w:eastAsia="Times New Roman" w:hAnsi="Arial" w:cs="Arial"/>
                <w:sz w:val="20"/>
                <w:szCs w:val="20"/>
              </w:rPr>
            </w:pPr>
            <w:r w:rsidRPr="003652F4">
              <w:rPr>
                <w:rFonts w:ascii="Arial" w:hAnsi="Arial" w:cs="Arial"/>
                <w:sz w:val="20"/>
                <w:szCs w:val="20"/>
              </w:rPr>
              <w:t xml:space="preserve">Целлюлозу согласно заданной композиции, кран-балкой подают к транспортерной ленте. Кипы освобождают от упаковки и проволоки на площадке перед транспортером. В ванну </w:t>
            </w:r>
            <w:proofErr w:type="spellStart"/>
            <w:r w:rsidRPr="003652F4">
              <w:rPr>
                <w:rFonts w:ascii="Arial" w:hAnsi="Arial" w:cs="Arial"/>
                <w:sz w:val="20"/>
                <w:szCs w:val="20"/>
              </w:rPr>
              <w:t>гидроразбивателя</w:t>
            </w:r>
            <w:proofErr w:type="spellEnd"/>
            <w:r w:rsidRPr="003652F4">
              <w:rPr>
                <w:rFonts w:ascii="Arial" w:hAnsi="Arial" w:cs="Arial"/>
                <w:sz w:val="20"/>
                <w:szCs w:val="20"/>
              </w:rPr>
              <w:t xml:space="preserve"> ГРВ-03 подают оборотную воду из бассейна оборотной воды и одновременно с помощью транспортера загружают волокнистые полуфабрикаты небольшими порциями.   Массу, распущенную в </w:t>
            </w:r>
            <w:proofErr w:type="spellStart"/>
            <w:r w:rsidRPr="003652F4">
              <w:rPr>
                <w:rFonts w:ascii="Arial" w:hAnsi="Arial" w:cs="Arial"/>
                <w:sz w:val="20"/>
                <w:szCs w:val="20"/>
              </w:rPr>
              <w:t>гидроразбивателе</w:t>
            </w:r>
            <w:proofErr w:type="spellEnd"/>
            <w:r w:rsidRPr="003652F4">
              <w:rPr>
                <w:rFonts w:ascii="Arial" w:hAnsi="Arial" w:cs="Arial"/>
                <w:sz w:val="20"/>
                <w:szCs w:val="20"/>
              </w:rPr>
              <w:t xml:space="preserve">, насосом подают на сгуститель типа СШ– 12–01. После сгущения масса самотеком поступает в бассейн сгущенной целлюлозы, снабженный устройством для перемешивания массы. Оборотная вода от сгустителя самотеком направляется в бассейн оборотной воды. Из бассейна сгущенной целлюлозы массу концентрацией согласно технологической карте на конкретный вид бумаги, насосом подают в приемный бассейн размольно-подготовительного отделения. Из приемного бассейна массу насосом через регулятор концентрации, где она разбавляется осветленной водой до концентрации </w:t>
            </w:r>
            <w:proofErr w:type="gramStart"/>
            <w:r w:rsidRPr="003652F4">
              <w:rPr>
                <w:rFonts w:ascii="Arial" w:hAnsi="Arial" w:cs="Arial"/>
                <w:sz w:val="20"/>
                <w:szCs w:val="20"/>
              </w:rPr>
              <w:t>согласно</w:t>
            </w:r>
            <w:proofErr w:type="gramEnd"/>
            <w:r w:rsidRPr="003652F4">
              <w:rPr>
                <w:rFonts w:ascii="Arial" w:hAnsi="Arial" w:cs="Arial"/>
                <w:sz w:val="20"/>
                <w:szCs w:val="20"/>
              </w:rPr>
              <w:t xml:space="preserve"> технологической карты на конкретный вид бумаги, подают для размола на дисковые мельницы. Необходимый уровень массы в приемном бассейне поддерживается путем изменения частоты вращения электродвигателей насосов. Измерение и регистрация уровня массы в приемном бассейне осуществляется уровнемером, установленном в бассейне. Макулатуру также согласно заданной композиции по маркам и количества, необходимого для соблюдения заданной концентрации массы в ГРВ, кран-балкой подают к пластинчатому транспортеру макулатурного потока. Кипы освобождают от упаковки и проволоки на площадке перед транспортером. В ванну </w:t>
            </w:r>
            <w:proofErr w:type="spellStart"/>
            <w:r w:rsidRPr="003652F4">
              <w:rPr>
                <w:rFonts w:ascii="Arial" w:hAnsi="Arial" w:cs="Arial"/>
                <w:sz w:val="20"/>
                <w:szCs w:val="20"/>
              </w:rPr>
              <w:t>гидроразбивателя</w:t>
            </w:r>
            <w:proofErr w:type="spellEnd"/>
            <w:r w:rsidRPr="003652F4">
              <w:rPr>
                <w:rFonts w:ascii="Arial" w:hAnsi="Arial" w:cs="Arial"/>
                <w:sz w:val="20"/>
                <w:szCs w:val="20"/>
              </w:rPr>
              <w:t xml:space="preserve"> высокой концентрации НС-10 подают горячую воду из бака горячей воды. Температура в ГРВ должна быть порядка 45</w:t>
            </w:r>
            <w:proofErr w:type="gramStart"/>
            <w:r w:rsidRPr="003652F4">
              <w:rPr>
                <w:rFonts w:ascii="Arial" w:hAnsi="Arial" w:cs="Arial"/>
                <w:sz w:val="20"/>
                <w:szCs w:val="20"/>
              </w:rPr>
              <w:t xml:space="preserve"> ºС</w:t>
            </w:r>
            <w:proofErr w:type="gramEnd"/>
            <w:r w:rsidRPr="003652F4">
              <w:rPr>
                <w:rFonts w:ascii="Arial" w:hAnsi="Arial" w:cs="Arial"/>
                <w:sz w:val="20"/>
                <w:szCs w:val="20"/>
              </w:rPr>
              <w:t xml:space="preserve"> для того, чтобы обеспечить оптимальные условия, как для роспуска, так и для последующих стадий подготовки макулатурной массы. Далее с помощью транспортера загружают волокнистые полуфабрикаты. Концентрация массы в </w:t>
            </w:r>
            <w:proofErr w:type="spellStart"/>
            <w:r w:rsidRPr="003652F4">
              <w:rPr>
                <w:rFonts w:ascii="Arial" w:hAnsi="Arial" w:cs="Arial"/>
                <w:sz w:val="20"/>
                <w:szCs w:val="20"/>
              </w:rPr>
              <w:t>гидроразбивателе</w:t>
            </w:r>
            <w:proofErr w:type="spellEnd"/>
            <w:r w:rsidRPr="003652F4">
              <w:rPr>
                <w:rFonts w:ascii="Arial" w:hAnsi="Arial" w:cs="Arial"/>
                <w:sz w:val="20"/>
                <w:szCs w:val="20"/>
              </w:rPr>
              <w:t xml:space="preserve"> должна быть в пределах 15 – 18 %. После роспуска макулатуры в </w:t>
            </w:r>
            <w:proofErr w:type="spellStart"/>
            <w:r w:rsidRPr="003652F4">
              <w:rPr>
                <w:rFonts w:ascii="Arial" w:hAnsi="Arial" w:cs="Arial"/>
                <w:sz w:val="20"/>
                <w:szCs w:val="20"/>
              </w:rPr>
              <w:t>гидроразбивателе</w:t>
            </w:r>
            <w:proofErr w:type="spellEnd"/>
            <w:r w:rsidRPr="003652F4">
              <w:rPr>
                <w:rFonts w:ascii="Arial" w:hAnsi="Arial" w:cs="Arial"/>
                <w:sz w:val="20"/>
                <w:szCs w:val="20"/>
              </w:rPr>
              <w:t xml:space="preserve"> </w:t>
            </w:r>
            <w:r w:rsidRPr="003652F4">
              <w:rPr>
                <w:rFonts w:ascii="Arial" w:hAnsi="Arial" w:cs="Arial"/>
                <w:sz w:val="20"/>
                <w:szCs w:val="20"/>
              </w:rPr>
              <w:lastRenderedPageBreak/>
              <w:t>бумажная масса самотеком поступает на установку грубой очистки (</w:t>
            </w:r>
            <w:proofErr w:type="spellStart"/>
            <w:r w:rsidRPr="003652F4">
              <w:rPr>
                <w:rFonts w:ascii="Arial" w:hAnsi="Arial" w:cs="Arial"/>
                <w:sz w:val="20"/>
                <w:szCs w:val="20"/>
              </w:rPr>
              <w:t>эпурекс</w:t>
            </w:r>
            <w:proofErr w:type="spellEnd"/>
            <w:r w:rsidRPr="003652F4">
              <w:rPr>
                <w:rFonts w:ascii="Arial" w:hAnsi="Arial" w:cs="Arial"/>
                <w:sz w:val="20"/>
                <w:szCs w:val="20"/>
              </w:rPr>
              <w:t>). Установка грубой очистки (</w:t>
            </w:r>
            <w:proofErr w:type="spellStart"/>
            <w:r w:rsidRPr="003652F4">
              <w:rPr>
                <w:rFonts w:ascii="Arial" w:hAnsi="Arial" w:cs="Arial"/>
                <w:sz w:val="20"/>
                <w:szCs w:val="20"/>
              </w:rPr>
              <w:t>эпурекс</w:t>
            </w:r>
            <w:proofErr w:type="spellEnd"/>
            <w:r w:rsidRPr="003652F4">
              <w:rPr>
                <w:rFonts w:ascii="Arial" w:hAnsi="Arial" w:cs="Arial"/>
                <w:sz w:val="20"/>
                <w:szCs w:val="20"/>
              </w:rPr>
              <w:t xml:space="preserve">), имеющая объем камеры 2 м3, предназначена для удаления крупных загрязнений из макулатурной массы. В </w:t>
            </w:r>
            <w:proofErr w:type="spellStart"/>
            <w:r w:rsidRPr="003652F4">
              <w:rPr>
                <w:rFonts w:ascii="Arial" w:hAnsi="Arial" w:cs="Arial"/>
                <w:sz w:val="20"/>
                <w:szCs w:val="20"/>
              </w:rPr>
              <w:t>эпурексе</w:t>
            </w:r>
            <w:proofErr w:type="spellEnd"/>
            <w:r w:rsidRPr="003652F4">
              <w:rPr>
                <w:rFonts w:ascii="Arial" w:hAnsi="Arial" w:cs="Arial"/>
                <w:sz w:val="20"/>
                <w:szCs w:val="20"/>
              </w:rPr>
              <w:t xml:space="preserve"> установлено сито с диаметром отверстий 6 мм и профилированный ротор с тремя лопастями. В трубопроводе, соединяющем </w:t>
            </w:r>
            <w:proofErr w:type="spellStart"/>
            <w:r w:rsidRPr="003652F4">
              <w:rPr>
                <w:rFonts w:ascii="Arial" w:hAnsi="Arial" w:cs="Arial"/>
                <w:sz w:val="20"/>
                <w:szCs w:val="20"/>
              </w:rPr>
              <w:t>гидроразбиватель</w:t>
            </w:r>
            <w:proofErr w:type="spellEnd"/>
            <w:r w:rsidRPr="003652F4">
              <w:rPr>
                <w:rFonts w:ascii="Arial" w:hAnsi="Arial" w:cs="Arial"/>
                <w:sz w:val="20"/>
                <w:szCs w:val="20"/>
              </w:rPr>
              <w:t xml:space="preserve"> и грубую очистку, масса разбавляется водой до концентрации 3,5 – 5 %. Для разбавления массы в </w:t>
            </w:r>
            <w:proofErr w:type="spellStart"/>
            <w:r w:rsidRPr="003652F4">
              <w:rPr>
                <w:rFonts w:ascii="Arial" w:hAnsi="Arial" w:cs="Arial"/>
                <w:sz w:val="20"/>
                <w:szCs w:val="20"/>
              </w:rPr>
              <w:t>эпурексе</w:t>
            </w:r>
            <w:proofErr w:type="spellEnd"/>
            <w:r w:rsidRPr="003652F4">
              <w:rPr>
                <w:rFonts w:ascii="Arial" w:hAnsi="Arial" w:cs="Arial"/>
                <w:sz w:val="20"/>
                <w:szCs w:val="20"/>
              </w:rPr>
              <w:t xml:space="preserve">, а также </w:t>
            </w:r>
            <w:proofErr w:type="gramStart"/>
            <w:r w:rsidRPr="003652F4">
              <w:rPr>
                <w:rFonts w:ascii="Arial" w:hAnsi="Arial" w:cs="Arial"/>
                <w:sz w:val="20"/>
                <w:szCs w:val="20"/>
              </w:rPr>
              <w:t>для</w:t>
            </w:r>
            <w:proofErr w:type="gramEnd"/>
          </w:p>
        </w:tc>
      </w:tr>
      <w:tr w:rsidR="00F75290" w:rsidRPr="00D9216B" w:rsidTr="00697838">
        <w:trPr>
          <w:divId w:val="261425369"/>
          <w:trHeight w:val="7217"/>
        </w:trPr>
        <w:tc>
          <w:tcPr>
            <w:tcW w:w="0" w:type="auto"/>
            <w:tcBorders>
              <w:top w:val="single" w:sz="8" w:space="0" w:color="999999"/>
              <w:left w:val="single" w:sz="8" w:space="0" w:color="999999"/>
              <w:bottom w:val="single" w:sz="8" w:space="0" w:color="999999"/>
              <w:right w:val="single" w:sz="8" w:space="0" w:color="999999"/>
            </w:tcBorders>
            <w:hideMark/>
          </w:tcPr>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0C3F72" w:rsidP="00031B9B">
            <w:pPr>
              <w:rPr>
                <w:rFonts w:ascii="Arial" w:eastAsia="Times New Roman" w:hAnsi="Arial" w:cs="Arial"/>
                <w:sz w:val="20"/>
                <w:szCs w:val="20"/>
              </w:rPr>
            </w:pPr>
          </w:p>
          <w:p w:rsidR="000C3F72" w:rsidRDefault="00EF6394" w:rsidP="00031B9B">
            <w:pPr>
              <w:rPr>
                <w:rFonts w:ascii="Arial" w:eastAsia="Times New Roman" w:hAnsi="Arial" w:cs="Arial"/>
                <w:sz w:val="20"/>
                <w:szCs w:val="20"/>
              </w:rPr>
            </w:pPr>
            <w:r>
              <w:rPr>
                <w:rFonts w:ascii="Arial" w:eastAsia="Times New Roman" w:hAnsi="Arial" w:cs="Arial"/>
                <w:sz w:val="20"/>
                <w:szCs w:val="20"/>
              </w:rPr>
              <w:t>2</w:t>
            </w:r>
          </w:p>
          <w:p w:rsidR="00111CF2" w:rsidRDefault="00111CF2" w:rsidP="00031B9B">
            <w:pPr>
              <w:rPr>
                <w:rFonts w:ascii="Arial" w:eastAsia="Times New Roman" w:hAnsi="Arial" w:cs="Arial"/>
                <w:sz w:val="20"/>
                <w:szCs w:val="20"/>
              </w:rPr>
            </w:pPr>
          </w:p>
          <w:p w:rsidR="00111CF2" w:rsidRDefault="00111CF2" w:rsidP="00031B9B">
            <w:pPr>
              <w:rPr>
                <w:rFonts w:ascii="Arial" w:eastAsia="Times New Roman" w:hAnsi="Arial" w:cs="Arial"/>
                <w:sz w:val="20"/>
                <w:szCs w:val="20"/>
              </w:rPr>
            </w:pPr>
          </w:p>
          <w:p w:rsidR="00111CF2" w:rsidRDefault="00111CF2" w:rsidP="00031B9B">
            <w:pPr>
              <w:rPr>
                <w:rFonts w:ascii="Arial" w:eastAsia="Times New Roman" w:hAnsi="Arial" w:cs="Arial"/>
                <w:sz w:val="20"/>
                <w:szCs w:val="20"/>
              </w:rPr>
            </w:pPr>
          </w:p>
          <w:p w:rsidR="00111CF2" w:rsidRDefault="00111CF2" w:rsidP="00031B9B">
            <w:pPr>
              <w:rPr>
                <w:rFonts w:ascii="Arial" w:eastAsia="Times New Roman" w:hAnsi="Arial" w:cs="Arial"/>
                <w:sz w:val="20"/>
                <w:szCs w:val="20"/>
              </w:rPr>
            </w:pPr>
          </w:p>
          <w:p w:rsidR="00111CF2" w:rsidRDefault="00111CF2"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AA66EB" w:rsidRDefault="00AA66EB" w:rsidP="00031B9B">
            <w:pPr>
              <w:rPr>
                <w:rFonts w:ascii="Arial" w:eastAsia="Times New Roman" w:hAnsi="Arial" w:cs="Arial"/>
                <w:sz w:val="20"/>
                <w:szCs w:val="20"/>
              </w:rPr>
            </w:pPr>
          </w:p>
          <w:p w:rsidR="00EC12D5" w:rsidRDefault="00EF6394" w:rsidP="00031B9B">
            <w:pPr>
              <w:rPr>
                <w:rFonts w:ascii="Arial" w:eastAsia="Times New Roman" w:hAnsi="Arial" w:cs="Arial"/>
                <w:sz w:val="20"/>
                <w:szCs w:val="20"/>
              </w:rPr>
            </w:pPr>
            <w:r>
              <w:rPr>
                <w:rFonts w:ascii="Arial" w:eastAsia="Times New Roman" w:hAnsi="Arial" w:cs="Arial"/>
                <w:sz w:val="20"/>
                <w:szCs w:val="20"/>
              </w:rPr>
              <w:lastRenderedPageBreak/>
              <w:t>3</w:t>
            </w: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2519E1" w:rsidRDefault="002519E1"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EF6394" w:rsidP="00031B9B">
            <w:pPr>
              <w:rPr>
                <w:rFonts w:ascii="Arial" w:eastAsia="Times New Roman" w:hAnsi="Arial" w:cs="Arial"/>
                <w:sz w:val="20"/>
                <w:szCs w:val="20"/>
              </w:rPr>
            </w:pPr>
            <w:r>
              <w:rPr>
                <w:rFonts w:ascii="Arial" w:eastAsia="Times New Roman" w:hAnsi="Arial" w:cs="Arial"/>
                <w:sz w:val="20"/>
                <w:szCs w:val="20"/>
              </w:rPr>
              <w:t>4</w:t>
            </w: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2E7159" w:rsidRDefault="002E7159" w:rsidP="00F21BF2">
            <w:pPr>
              <w:rPr>
                <w:rFonts w:ascii="Arial" w:eastAsia="Times New Roman" w:hAnsi="Arial" w:cs="Arial"/>
                <w:sz w:val="20"/>
                <w:szCs w:val="20"/>
              </w:rPr>
            </w:pPr>
          </w:p>
          <w:p w:rsidR="002E7159" w:rsidRDefault="002E7159" w:rsidP="00F21BF2">
            <w:pPr>
              <w:rPr>
                <w:rFonts w:ascii="Arial" w:eastAsia="Times New Roman" w:hAnsi="Arial" w:cs="Arial"/>
                <w:sz w:val="20"/>
                <w:szCs w:val="20"/>
              </w:rPr>
            </w:pPr>
          </w:p>
          <w:p w:rsidR="002E7159" w:rsidRDefault="002E7159" w:rsidP="00F21BF2">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AA66EB" w:rsidP="00031B9B">
            <w:pPr>
              <w:rPr>
                <w:rFonts w:ascii="Arial" w:eastAsia="Times New Roman" w:hAnsi="Arial" w:cs="Arial"/>
                <w:sz w:val="20"/>
                <w:szCs w:val="20"/>
              </w:rPr>
            </w:pPr>
            <w:r>
              <w:rPr>
                <w:rFonts w:ascii="Arial" w:eastAsia="Times New Roman" w:hAnsi="Arial" w:cs="Arial"/>
                <w:sz w:val="20"/>
                <w:szCs w:val="20"/>
              </w:rPr>
              <w:t>5</w:t>
            </w: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503692" w:rsidRDefault="00503692" w:rsidP="00031B9B">
            <w:pPr>
              <w:rPr>
                <w:rFonts w:ascii="Arial" w:eastAsia="Times New Roman" w:hAnsi="Arial" w:cs="Arial"/>
                <w:sz w:val="20"/>
                <w:szCs w:val="20"/>
              </w:rPr>
            </w:pPr>
          </w:p>
          <w:p w:rsidR="00EC12D5" w:rsidRDefault="00EC12D5"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AA66EB" w:rsidRDefault="00AA66EB" w:rsidP="00AA66EB">
            <w:pPr>
              <w:rPr>
                <w:rFonts w:ascii="Arial" w:eastAsia="Times New Roman" w:hAnsi="Arial" w:cs="Arial"/>
                <w:sz w:val="20"/>
                <w:szCs w:val="20"/>
              </w:rPr>
            </w:pPr>
            <w:r>
              <w:rPr>
                <w:rFonts w:ascii="Arial" w:eastAsia="Times New Roman" w:hAnsi="Arial" w:cs="Arial"/>
                <w:sz w:val="20"/>
                <w:szCs w:val="20"/>
              </w:rPr>
              <w:t>6</w:t>
            </w: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F21BF2" w:rsidRDefault="00F21BF2" w:rsidP="00031B9B">
            <w:pPr>
              <w:rPr>
                <w:rFonts w:ascii="Arial" w:eastAsia="Times New Roman" w:hAnsi="Arial" w:cs="Arial"/>
                <w:sz w:val="20"/>
                <w:szCs w:val="20"/>
              </w:rPr>
            </w:pPr>
          </w:p>
          <w:p w:rsidR="003652F4" w:rsidRDefault="003652F4" w:rsidP="00031B9B">
            <w:pPr>
              <w:rPr>
                <w:rFonts w:ascii="Arial" w:eastAsia="Times New Roman" w:hAnsi="Arial" w:cs="Arial"/>
                <w:sz w:val="20"/>
                <w:szCs w:val="20"/>
              </w:rPr>
            </w:pPr>
          </w:p>
          <w:p w:rsidR="003652F4" w:rsidRDefault="003652F4" w:rsidP="00031B9B">
            <w:pPr>
              <w:rPr>
                <w:rFonts w:ascii="Arial" w:eastAsia="Times New Roman" w:hAnsi="Arial" w:cs="Arial"/>
                <w:sz w:val="20"/>
                <w:szCs w:val="20"/>
              </w:rPr>
            </w:pPr>
          </w:p>
          <w:p w:rsidR="00F21BF2" w:rsidRPr="00D9216B" w:rsidRDefault="00F21BF2" w:rsidP="00EF6394">
            <w:pPr>
              <w:rPr>
                <w:rFonts w:ascii="Arial" w:eastAsia="Times New Roman" w:hAnsi="Arial" w:cs="Arial"/>
                <w:sz w:val="20"/>
                <w:szCs w:val="20"/>
              </w:rPr>
            </w:pPr>
          </w:p>
        </w:tc>
        <w:tc>
          <w:tcPr>
            <w:tcW w:w="2425" w:type="pct"/>
            <w:tcBorders>
              <w:top w:val="single" w:sz="8" w:space="0" w:color="999999"/>
              <w:left w:val="single" w:sz="8" w:space="0" w:color="999999"/>
              <w:bottom w:val="single" w:sz="8" w:space="0" w:color="999999"/>
              <w:right w:val="single" w:sz="8" w:space="0" w:color="999999"/>
            </w:tcBorders>
            <w:hideMark/>
          </w:tcPr>
          <w:p w:rsidR="000C3F72" w:rsidRPr="003652F4" w:rsidRDefault="00185EC5" w:rsidP="003652F4">
            <w:pPr>
              <w:ind w:hanging="8"/>
              <w:jc w:val="both"/>
              <w:rPr>
                <w:rFonts w:ascii="Arial" w:hAnsi="Arial" w:cs="Arial"/>
                <w:sz w:val="20"/>
                <w:szCs w:val="20"/>
              </w:rPr>
            </w:pPr>
            <w:r w:rsidRPr="003652F4">
              <w:rPr>
                <w:rFonts w:ascii="Arial" w:hAnsi="Arial" w:cs="Arial"/>
                <w:sz w:val="20"/>
                <w:szCs w:val="20"/>
              </w:rPr>
              <w:lastRenderedPageBreak/>
              <w:t xml:space="preserve">  </w:t>
            </w:r>
          </w:p>
          <w:p w:rsidR="000C3F72" w:rsidRPr="003652F4" w:rsidRDefault="00185EC5" w:rsidP="003652F4">
            <w:pPr>
              <w:jc w:val="both"/>
              <w:rPr>
                <w:rFonts w:ascii="Arial" w:hAnsi="Arial" w:cs="Arial"/>
                <w:sz w:val="20"/>
                <w:szCs w:val="20"/>
              </w:rPr>
            </w:pPr>
            <w:r w:rsidRPr="003652F4">
              <w:rPr>
                <w:rFonts w:ascii="Arial" w:hAnsi="Arial" w:cs="Arial"/>
                <w:sz w:val="20"/>
                <w:szCs w:val="20"/>
              </w:rPr>
              <w:t xml:space="preserve">       </w:t>
            </w: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9A7D9F" w:rsidRPr="003652F4" w:rsidRDefault="009A7D9F" w:rsidP="003652F4">
            <w:pPr>
              <w:jc w:val="both"/>
              <w:rPr>
                <w:rFonts w:ascii="Arial" w:hAnsi="Arial" w:cs="Arial"/>
                <w:sz w:val="20"/>
                <w:szCs w:val="20"/>
              </w:rPr>
            </w:pPr>
          </w:p>
          <w:p w:rsidR="009A7D9F" w:rsidRPr="003652F4" w:rsidRDefault="009A7D9F" w:rsidP="003652F4">
            <w:pPr>
              <w:jc w:val="both"/>
              <w:rPr>
                <w:rFonts w:ascii="Arial" w:hAnsi="Arial" w:cs="Arial"/>
                <w:sz w:val="20"/>
                <w:szCs w:val="20"/>
              </w:rPr>
            </w:pPr>
          </w:p>
          <w:p w:rsidR="009A7D9F" w:rsidRPr="003652F4" w:rsidRDefault="009A7D9F" w:rsidP="003652F4">
            <w:pPr>
              <w:jc w:val="both"/>
              <w:rPr>
                <w:rFonts w:ascii="Arial" w:hAnsi="Arial" w:cs="Arial"/>
                <w:sz w:val="20"/>
                <w:szCs w:val="20"/>
              </w:rPr>
            </w:pPr>
          </w:p>
          <w:p w:rsidR="009A7D9F" w:rsidRPr="003652F4" w:rsidRDefault="009A7D9F" w:rsidP="003652F4">
            <w:pPr>
              <w:jc w:val="both"/>
              <w:rPr>
                <w:rFonts w:ascii="Arial" w:hAnsi="Arial" w:cs="Arial"/>
                <w:sz w:val="20"/>
                <w:szCs w:val="20"/>
              </w:rPr>
            </w:pPr>
          </w:p>
          <w:p w:rsidR="009A7D9F" w:rsidRPr="003652F4" w:rsidRDefault="009A7D9F" w:rsidP="003652F4">
            <w:pPr>
              <w:jc w:val="both"/>
              <w:rPr>
                <w:rFonts w:ascii="Arial" w:hAnsi="Arial" w:cs="Arial"/>
                <w:sz w:val="20"/>
                <w:szCs w:val="20"/>
              </w:rPr>
            </w:pPr>
          </w:p>
          <w:p w:rsidR="009A7D9F" w:rsidRPr="003652F4" w:rsidRDefault="009A7D9F" w:rsidP="003652F4">
            <w:pPr>
              <w:jc w:val="both"/>
              <w:rPr>
                <w:rFonts w:ascii="Arial" w:hAnsi="Arial" w:cs="Arial"/>
                <w:sz w:val="20"/>
                <w:szCs w:val="20"/>
              </w:rPr>
            </w:pPr>
          </w:p>
          <w:p w:rsidR="000C3F72" w:rsidRPr="003652F4" w:rsidRDefault="00185EC5" w:rsidP="003652F4">
            <w:pPr>
              <w:jc w:val="both"/>
              <w:rPr>
                <w:rFonts w:ascii="Arial" w:hAnsi="Arial" w:cs="Arial"/>
                <w:sz w:val="20"/>
                <w:szCs w:val="20"/>
              </w:rPr>
            </w:pPr>
            <w:r w:rsidRPr="003652F4">
              <w:rPr>
                <w:rFonts w:ascii="Arial" w:hAnsi="Arial" w:cs="Arial"/>
                <w:sz w:val="20"/>
                <w:szCs w:val="20"/>
              </w:rPr>
              <w:t xml:space="preserve">       </w:t>
            </w: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111CF2" w:rsidRPr="003652F4" w:rsidRDefault="00111CF2" w:rsidP="003652F4">
            <w:pPr>
              <w:jc w:val="both"/>
              <w:rPr>
                <w:rFonts w:ascii="Arial" w:hAnsi="Arial" w:cs="Arial"/>
                <w:sz w:val="20"/>
                <w:szCs w:val="20"/>
              </w:rPr>
            </w:pPr>
          </w:p>
          <w:p w:rsidR="00111CF2" w:rsidRPr="003652F4" w:rsidRDefault="00111CF2" w:rsidP="003652F4">
            <w:pPr>
              <w:jc w:val="both"/>
              <w:rPr>
                <w:rFonts w:ascii="Arial" w:hAnsi="Arial" w:cs="Arial"/>
                <w:sz w:val="20"/>
                <w:szCs w:val="20"/>
              </w:rPr>
            </w:pPr>
          </w:p>
          <w:p w:rsidR="00111CF2" w:rsidRPr="003652F4" w:rsidRDefault="00111CF2" w:rsidP="003652F4">
            <w:pPr>
              <w:jc w:val="both"/>
              <w:rPr>
                <w:rFonts w:ascii="Arial" w:hAnsi="Arial" w:cs="Arial"/>
                <w:sz w:val="20"/>
                <w:szCs w:val="20"/>
              </w:rPr>
            </w:pPr>
          </w:p>
          <w:p w:rsidR="00111CF2" w:rsidRPr="003652F4" w:rsidRDefault="00111CF2" w:rsidP="003652F4">
            <w:pPr>
              <w:jc w:val="both"/>
              <w:rPr>
                <w:rFonts w:ascii="Arial" w:hAnsi="Arial" w:cs="Arial"/>
                <w:sz w:val="20"/>
                <w:szCs w:val="20"/>
              </w:rPr>
            </w:pPr>
          </w:p>
          <w:p w:rsidR="00111CF2" w:rsidRPr="003652F4" w:rsidRDefault="00111CF2"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2E7159" w:rsidRDefault="002E7159" w:rsidP="002E7159">
            <w:pPr>
              <w:rPr>
                <w:rFonts w:ascii="Arial" w:eastAsia="Times New Roman" w:hAnsi="Arial" w:cs="Arial"/>
                <w:sz w:val="20"/>
                <w:szCs w:val="20"/>
              </w:rPr>
            </w:pPr>
          </w:p>
          <w:p w:rsidR="00EC12D5" w:rsidRPr="003652F4" w:rsidRDefault="00EC12D5" w:rsidP="003652F4">
            <w:pPr>
              <w:jc w:val="both"/>
              <w:rPr>
                <w:rFonts w:ascii="Arial" w:hAnsi="Arial" w:cs="Arial"/>
                <w:sz w:val="20"/>
                <w:szCs w:val="20"/>
              </w:rPr>
            </w:pPr>
          </w:p>
          <w:p w:rsidR="000C3F72" w:rsidRPr="003652F4" w:rsidRDefault="00EF6394" w:rsidP="003652F4">
            <w:pPr>
              <w:jc w:val="both"/>
              <w:rPr>
                <w:rFonts w:ascii="Arial" w:hAnsi="Arial" w:cs="Arial"/>
                <w:sz w:val="20"/>
                <w:szCs w:val="20"/>
              </w:rPr>
            </w:pPr>
            <w:r>
              <w:rPr>
                <w:rFonts w:ascii="Arial" w:hAnsi="Arial" w:cs="Arial"/>
                <w:sz w:val="20"/>
                <w:szCs w:val="20"/>
              </w:rPr>
              <w:t xml:space="preserve">- </w:t>
            </w:r>
            <w:r w:rsidR="00185EC5" w:rsidRPr="003652F4">
              <w:rPr>
                <w:rFonts w:ascii="Arial" w:hAnsi="Arial" w:cs="Arial"/>
                <w:sz w:val="20"/>
                <w:szCs w:val="20"/>
              </w:rPr>
              <w:t xml:space="preserve">подача </w:t>
            </w:r>
            <w:r w:rsidR="00EC12D5" w:rsidRPr="003652F4">
              <w:rPr>
                <w:rFonts w:ascii="Arial" w:hAnsi="Arial" w:cs="Arial"/>
                <w:sz w:val="20"/>
                <w:szCs w:val="20"/>
              </w:rPr>
              <w:t xml:space="preserve">макулатурной </w:t>
            </w:r>
            <w:r w:rsidR="00185EC5" w:rsidRPr="003652F4">
              <w:rPr>
                <w:rFonts w:ascii="Arial" w:hAnsi="Arial" w:cs="Arial"/>
                <w:sz w:val="20"/>
                <w:szCs w:val="20"/>
              </w:rPr>
              <w:t>массы на машину;</w:t>
            </w:r>
            <w:r w:rsidR="000F6743" w:rsidRPr="003652F4">
              <w:rPr>
                <w:rFonts w:ascii="Arial" w:hAnsi="Arial" w:cs="Arial"/>
                <w:sz w:val="20"/>
                <w:szCs w:val="20"/>
              </w:rPr>
              <w:t xml:space="preserve">                           </w:t>
            </w: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0C3F72" w:rsidRPr="003652F4" w:rsidRDefault="000C3F72" w:rsidP="003652F4">
            <w:pPr>
              <w:jc w:val="both"/>
              <w:rPr>
                <w:rFonts w:ascii="Arial" w:hAnsi="Arial" w:cs="Arial"/>
                <w:sz w:val="20"/>
                <w:szCs w:val="20"/>
              </w:rPr>
            </w:pPr>
          </w:p>
          <w:p w:rsidR="00111CF2" w:rsidRPr="003652F4" w:rsidRDefault="00111CF2" w:rsidP="003652F4">
            <w:pPr>
              <w:jc w:val="both"/>
              <w:rPr>
                <w:rFonts w:ascii="Arial" w:hAnsi="Arial" w:cs="Arial"/>
                <w:sz w:val="20"/>
                <w:szCs w:val="20"/>
              </w:rPr>
            </w:pPr>
          </w:p>
          <w:p w:rsidR="00111CF2" w:rsidRPr="003652F4" w:rsidRDefault="00111CF2"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Default="00EC12D5"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Default="00AA66EB" w:rsidP="003652F4">
            <w:pPr>
              <w:jc w:val="both"/>
              <w:rPr>
                <w:rFonts w:ascii="Arial" w:hAnsi="Arial" w:cs="Arial"/>
                <w:sz w:val="20"/>
                <w:szCs w:val="20"/>
              </w:rPr>
            </w:pPr>
          </w:p>
          <w:p w:rsidR="00AA66EB" w:rsidRPr="003652F4" w:rsidRDefault="00AA66EB"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EC12D5" w:rsidRPr="003652F4" w:rsidRDefault="000F6743" w:rsidP="003652F4">
            <w:pPr>
              <w:jc w:val="both"/>
              <w:rPr>
                <w:rFonts w:ascii="Arial" w:hAnsi="Arial" w:cs="Arial"/>
                <w:sz w:val="20"/>
                <w:szCs w:val="20"/>
              </w:rPr>
            </w:pPr>
            <w:r w:rsidRPr="003652F4">
              <w:rPr>
                <w:rFonts w:ascii="Arial" w:hAnsi="Arial" w:cs="Arial"/>
                <w:sz w:val="20"/>
                <w:szCs w:val="20"/>
              </w:rPr>
              <w:lastRenderedPageBreak/>
              <w:t xml:space="preserve">   </w:t>
            </w:r>
            <w:r w:rsidR="00185EC5" w:rsidRPr="003652F4">
              <w:rPr>
                <w:rFonts w:ascii="Arial" w:hAnsi="Arial" w:cs="Arial"/>
                <w:sz w:val="20"/>
                <w:szCs w:val="20"/>
              </w:rPr>
              <w:t xml:space="preserve"> - отлив; </w:t>
            </w:r>
            <w:r w:rsidRPr="003652F4">
              <w:rPr>
                <w:rFonts w:ascii="Arial" w:hAnsi="Arial" w:cs="Arial"/>
                <w:sz w:val="20"/>
                <w:szCs w:val="20"/>
              </w:rPr>
              <w:t xml:space="preserve">  </w:t>
            </w:r>
          </w:p>
          <w:p w:rsidR="00EC12D5" w:rsidRPr="003652F4" w:rsidRDefault="000F6743" w:rsidP="003652F4">
            <w:pPr>
              <w:jc w:val="both"/>
              <w:rPr>
                <w:rFonts w:ascii="Arial" w:hAnsi="Arial" w:cs="Arial"/>
                <w:sz w:val="20"/>
                <w:szCs w:val="20"/>
              </w:rPr>
            </w:pPr>
            <w:r w:rsidRPr="003652F4">
              <w:rPr>
                <w:rFonts w:ascii="Arial" w:hAnsi="Arial" w:cs="Arial"/>
                <w:sz w:val="20"/>
                <w:szCs w:val="20"/>
              </w:rPr>
              <w:t xml:space="preserve">             </w:t>
            </w: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EC12D5" w:rsidP="003652F4">
            <w:pPr>
              <w:jc w:val="both"/>
              <w:rPr>
                <w:rFonts w:ascii="Arial" w:hAnsi="Arial" w:cs="Arial"/>
                <w:sz w:val="20"/>
                <w:szCs w:val="20"/>
              </w:rPr>
            </w:pPr>
          </w:p>
          <w:p w:rsidR="00EC12D5" w:rsidRPr="003652F4" w:rsidRDefault="000F6743" w:rsidP="003652F4">
            <w:pPr>
              <w:jc w:val="both"/>
              <w:rPr>
                <w:rFonts w:ascii="Arial" w:hAnsi="Arial" w:cs="Arial"/>
                <w:sz w:val="20"/>
                <w:szCs w:val="20"/>
              </w:rPr>
            </w:pPr>
            <w:r w:rsidRPr="003652F4">
              <w:rPr>
                <w:rFonts w:ascii="Arial" w:hAnsi="Arial" w:cs="Arial"/>
                <w:sz w:val="20"/>
                <w:szCs w:val="20"/>
              </w:rPr>
              <w:t xml:space="preserve">          </w:t>
            </w: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Default="002519E1" w:rsidP="003652F4">
            <w:pPr>
              <w:jc w:val="both"/>
              <w:rPr>
                <w:rFonts w:ascii="Arial" w:hAnsi="Arial" w:cs="Arial"/>
                <w:sz w:val="20"/>
                <w:szCs w:val="20"/>
              </w:rPr>
            </w:pPr>
          </w:p>
          <w:p w:rsidR="00614FCB" w:rsidRPr="003652F4" w:rsidRDefault="00614FCB"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E7159" w:rsidRPr="003652F4" w:rsidRDefault="002E7159" w:rsidP="002E7159">
            <w:pPr>
              <w:jc w:val="both"/>
              <w:rPr>
                <w:rFonts w:ascii="Arial" w:hAnsi="Arial" w:cs="Arial"/>
                <w:sz w:val="20"/>
                <w:szCs w:val="20"/>
              </w:rPr>
            </w:pPr>
            <w:r w:rsidRPr="003652F4">
              <w:rPr>
                <w:rFonts w:ascii="Arial" w:hAnsi="Arial" w:cs="Arial"/>
                <w:sz w:val="20"/>
                <w:szCs w:val="20"/>
              </w:rPr>
              <w:t xml:space="preserve"> - прессование;          </w:t>
            </w: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AA66EB" w:rsidRPr="003652F4" w:rsidRDefault="00AA66EB" w:rsidP="00AA66EB">
            <w:pPr>
              <w:jc w:val="both"/>
              <w:rPr>
                <w:rFonts w:ascii="Arial" w:hAnsi="Arial" w:cs="Arial"/>
                <w:sz w:val="20"/>
                <w:szCs w:val="20"/>
              </w:rPr>
            </w:pPr>
            <w:r w:rsidRPr="003652F4">
              <w:rPr>
                <w:rFonts w:ascii="Arial" w:hAnsi="Arial" w:cs="Arial"/>
                <w:sz w:val="20"/>
                <w:szCs w:val="20"/>
              </w:rPr>
              <w:t xml:space="preserve">- сушка бумажного полотна;         </w:t>
            </w: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0F6743" w:rsidP="003652F4">
            <w:pPr>
              <w:jc w:val="both"/>
              <w:rPr>
                <w:rFonts w:ascii="Arial" w:hAnsi="Arial" w:cs="Arial"/>
                <w:sz w:val="20"/>
                <w:szCs w:val="20"/>
              </w:rPr>
            </w:pPr>
            <w:r w:rsidRPr="003652F4">
              <w:rPr>
                <w:rFonts w:ascii="Arial" w:hAnsi="Arial" w:cs="Arial"/>
                <w:sz w:val="20"/>
                <w:szCs w:val="20"/>
              </w:rPr>
              <w:t xml:space="preserve">                </w:t>
            </w: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2519E1" w:rsidRPr="003652F4" w:rsidRDefault="002519E1"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0F6743" w:rsidP="003652F4">
            <w:pPr>
              <w:jc w:val="both"/>
              <w:rPr>
                <w:rFonts w:ascii="Arial" w:hAnsi="Arial" w:cs="Arial"/>
                <w:sz w:val="20"/>
                <w:szCs w:val="20"/>
              </w:rPr>
            </w:pPr>
            <w:r w:rsidRPr="003652F4">
              <w:rPr>
                <w:rFonts w:ascii="Arial" w:hAnsi="Arial" w:cs="Arial"/>
                <w:sz w:val="20"/>
                <w:szCs w:val="20"/>
              </w:rPr>
              <w:t xml:space="preserve">                 </w:t>
            </w: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Default="00503692" w:rsidP="003652F4">
            <w:pPr>
              <w:jc w:val="both"/>
              <w:rPr>
                <w:rFonts w:ascii="Arial" w:hAnsi="Arial" w:cs="Arial"/>
                <w:sz w:val="20"/>
                <w:szCs w:val="20"/>
              </w:rPr>
            </w:pPr>
          </w:p>
          <w:p w:rsidR="00C0064F" w:rsidRPr="003652F4" w:rsidRDefault="00C0064F" w:rsidP="003652F4">
            <w:pPr>
              <w:jc w:val="both"/>
              <w:rPr>
                <w:rFonts w:ascii="Arial" w:hAnsi="Arial" w:cs="Arial"/>
                <w:sz w:val="20"/>
                <w:szCs w:val="20"/>
              </w:rPr>
            </w:pPr>
          </w:p>
          <w:p w:rsidR="00AA66EB" w:rsidRPr="003652F4" w:rsidRDefault="00AA66EB" w:rsidP="00AA66EB">
            <w:pPr>
              <w:jc w:val="both"/>
              <w:rPr>
                <w:rFonts w:ascii="Arial" w:hAnsi="Arial" w:cs="Arial"/>
                <w:sz w:val="20"/>
                <w:szCs w:val="20"/>
              </w:rPr>
            </w:pPr>
            <w:r w:rsidRPr="00AA66EB">
              <w:rPr>
                <w:rFonts w:ascii="Arial" w:hAnsi="Arial" w:cs="Arial"/>
                <w:sz w:val="20"/>
                <w:szCs w:val="20"/>
              </w:rPr>
              <w:t xml:space="preserve">- резка и упаковка </w:t>
            </w:r>
            <w:proofErr w:type="gramStart"/>
            <w:r w:rsidRPr="00AA66EB">
              <w:rPr>
                <w:rFonts w:ascii="Arial" w:hAnsi="Arial" w:cs="Arial"/>
                <w:sz w:val="20"/>
                <w:szCs w:val="20"/>
              </w:rPr>
              <w:t>готовой</w:t>
            </w:r>
            <w:proofErr w:type="gramEnd"/>
            <w:r w:rsidRPr="00AA66EB">
              <w:rPr>
                <w:rFonts w:ascii="Arial" w:hAnsi="Arial" w:cs="Arial"/>
                <w:sz w:val="20"/>
                <w:szCs w:val="20"/>
              </w:rPr>
              <w:t>.</w:t>
            </w: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503692" w:rsidP="003652F4">
            <w:pPr>
              <w:jc w:val="both"/>
              <w:rPr>
                <w:rFonts w:ascii="Arial" w:hAnsi="Arial" w:cs="Arial"/>
                <w:sz w:val="20"/>
                <w:szCs w:val="20"/>
              </w:rPr>
            </w:pPr>
          </w:p>
          <w:p w:rsidR="00503692" w:rsidRPr="003652F4" w:rsidRDefault="000F6743" w:rsidP="003652F4">
            <w:pPr>
              <w:jc w:val="both"/>
              <w:rPr>
                <w:rFonts w:ascii="Arial" w:hAnsi="Arial" w:cs="Arial"/>
                <w:sz w:val="20"/>
                <w:szCs w:val="20"/>
              </w:rPr>
            </w:pPr>
            <w:r w:rsidRPr="003652F4">
              <w:rPr>
                <w:rFonts w:ascii="Arial" w:hAnsi="Arial" w:cs="Arial"/>
                <w:sz w:val="20"/>
                <w:szCs w:val="20"/>
              </w:rPr>
              <w:t xml:space="preserve">                          </w:t>
            </w:r>
            <w:r w:rsidR="00185EC5" w:rsidRPr="003652F4">
              <w:rPr>
                <w:rFonts w:ascii="Arial" w:hAnsi="Arial" w:cs="Arial"/>
                <w:sz w:val="20"/>
                <w:szCs w:val="20"/>
              </w:rPr>
              <w:t xml:space="preserve"> </w:t>
            </w:r>
          </w:p>
          <w:p w:rsidR="00503692" w:rsidRPr="003652F4" w:rsidRDefault="00503692" w:rsidP="003652F4">
            <w:pPr>
              <w:jc w:val="both"/>
              <w:rPr>
                <w:rFonts w:ascii="Arial" w:hAnsi="Arial" w:cs="Arial"/>
                <w:sz w:val="20"/>
                <w:szCs w:val="20"/>
              </w:rPr>
            </w:pPr>
          </w:p>
          <w:p w:rsidR="00872E9C" w:rsidRPr="003652F4" w:rsidRDefault="00872E9C" w:rsidP="003652F4">
            <w:pPr>
              <w:jc w:val="both"/>
              <w:rPr>
                <w:rFonts w:ascii="Arial" w:eastAsia="Times New Roman" w:hAnsi="Arial" w:cs="Arial"/>
                <w:sz w:val="20"/>
                <w:szCs w:val="20"/>
              </w:rPr>
            </w:pPr>
          </w:p>
        </w:tc>
        <w:tc>
          <w:tcPr>
            <w:tcW w:w="2377" w:type="pct"/>
            <w:tcBorders>
              <w:top w:val="single" w:sz="8" w:space="0" w:color="999999"/>
              <w:left w:val="single" w:sz="8" w:space="0" w:color="999999"/>
              <w:bottom w:val="single" w:sz="8" w:space="0" w:color="999999"/>
              <w:right w:val="single" w:sz="8" w:space="0" w:color="999999"/>
            </w:tcBorders>
            <w:hideMark/>
          </w:tcPr>
          <w:p w:rsidR="00EC12D5" w:rsidRPr="003652F4" w:rsidRDefault="009A7D9F" w:rsidP="003652F4">
            <w:pPr>
              <w:jc w:val="both"/>
              <w:rPr>
                <w:rFonts w:ascii="Arial" w:hAnsi="Arial" w:cs="Arial"/>
                <w:sz w:val="20"/>
                <w:szCs w:val="20"/>
              </w:rPr>
            </w:pPr>
            <w:r w:rsidRPr="003652F4">
              <w:rPr>
                <w:rFonts w:ascii="Arial" w:hAnsi="Arial" w:cs="Arial"/>
                <w:sz w:val="20"/>
                <w:szCs w:val="20"/>
              </w:rPr>
              <w:lastRenderedPageBreak/>
              <w:t>его промывки используется холодная (оборотная) вода из бассейна оборотной воды. После грубой очистки, масса подается на участок грубого сортирования в приемный бассейн макулатурной массы для аккумулирования перед грубой очисткой. Масса из бассейна разбавляется до концентрации 3,6 % осветленной водой и подается на очиститель высокой концентрации вихревого типа HDC 1200, где происходит очистка макулатурной массы от тяжелых включений, которые в автоматическом режиме сбрасываются в контейнер. Предусмотрена система автоматического регулирования концентрации массы с помощью датчика концентрации, установленного в напорном трубопроводе массного насоса, управляющего регулирующим клапаном на линии подачи осветленной воды. Участок грубого сортирования может работать как в ручном, так и в автоматическом режиме. В автоматическом режиме все двигатели, клапана и контуры управления включаются автоматически в соответствии с циклом. В ручном режиме, за исключением всех блокировок и тревог, которые включены постоянно, другие органы регулировки управляются размольщиком вручную. Очищенная от тяжелых включений на очистителе высокой концентрации HDC 1200 макулатурная масса подается на первую ступень грубого сортирования – напорную сортировку МС</w:t>
            </w:r>
            <w:r w:rsidR="00EC12D5" w:rsidRPr="003652F4">
              <w:rPr>
                <w:rFonts w:ascii="Arial" w:hAnsi="Arial" w:cs="Arial"/>
                <w:sz w:val="20"/>
                <w:szCs w:val="20"/>
              </w:rPr>
              <w:t>-</w:t>
            </w:r>
            <w:r w:rsidRPr="003652F4">
              <w:rPr>
                <w:rFonts w:ascii="Arial" w:hAnsi="Arial" w:cs="Arial"/>
                <w:sz w:val="20"/>
                <w:szCs w:val="20"/>
              </w:rPr>
              <w:t xml:space="preserve">2 с круглыми отверстиями диаметром 1,6 мм. Отсортированная на первой ступени грубого сортирования волокнистая масса с массовой долей волокна порядка 3,4 % поступает в промежуточный массный бассейн (металлический), установленный в подготовительном отделении для дальнейшего тонкого сортирования. Отходы сортирования с концентрацией волокна порядка 3,2 % с первой ступени поступают в сборник отходов, откуда насосом подаются на вторую ступень грубого сортирования МС-1 – сортировку с круглыми отверстиями диаметром 1,6 мм. Очищенная масса со второй ступени грубой сортировки поступает в массный бассейн, т.е. возвращается на повторное сортирование. Отходы со второй ступени собираются в контейнер. Концентрация массы на второй ступени </w:t>
            </w:r>
            <w:r w:rsidRPr="003652F4">
              <w:rPr>
                <w:rFonts w:ascii="Arial" w:hAnsi="Arial" w:cs="Arial"/>
                <w:sz w:val="20"/>
                <w:szCs w:val="20"/>
              </w:rPr>
              <w:lastRenderedPageBreak/>
              <w:t>сортирования поддерживается в пределах 2,2 % за счет разбавления осветленной водой. Для осуществления циклов промывки отходов вихревого очистителя и сортировок используется осветленная вода, которая подается на участок грубого сортирования из трубопровода, проложенного по эстакаде из здания бумажного цеха. Свежая вода используется для сальниковых уплотнений и промывки оборудования при остановах, а также на смыв полов. Вода проходит через повышающий насос, установленный в подготовительном отделении, где давление повышается с 3 до 4 атм. и подается к потребителям участка грубого сортирования. Следующим этапом подготовки массы является тонкое сортирование на двух сортировках щелевого типа МС</w:t>
            </w:r>
            <w:r w:rsidR="00EC12D5" w:rsidRPr="003652F4">
              <w:rPr>
                <w:rFonts w:ascii="Arial" w:hAnsi="Arial" w:cs="Arial"/>
                <w:sz w:val="20"/>
                <w:szCs w:val="20"/>
              </w:rPr>
              <w:t>-4</w:t>
            </w:r>
            <w:r w:rsidRPr="003652F4">
              <w:rPr>
                <w:rFonts w:ascii="Arial" w:hAnsi="Arial" w:cs="Arial"/>
                <w:sz w:val="20"/>
                <w:szCs w:val="20"/>
              </w:rPr>
              <w:t xml:space="preserve"> и МС</w:t>
            </w:r>
            <w:r w:rsidR="00EC12D5" w:rsidRPr="003652F4">
              <w:rPr>
                <w:rFonts w:ascii="Arial" w:hAnsi="Arial" w:cs="Arial"/>
                <w:sz w:val="20"/>
                <w:szCs w:val="20"/>
              </w:rPr>
              <w:t>-</w:t>
            </w:r>
            <w:r w:rsidRPr="003652F4">
              <w:rPr>
                <w:rFonts w:ascii="Arial" w:hAnsi="Arial" w:cs="Arial"/>
                <w:sz w:val="20"/>
                <w:szCs w:val="20"/>
              </w:rPr>
              <w:t>3. Масса из промежуточного бассейна насосом подается на первую ступень тонкого сортирования – щелевую сортировку МС 4 со щелью 0,15 мм. Очищенная масса на первой ступени поступает в бассейн сгущенной целлюлозы, снабженный перемешивающим устройством ЦУ-750. Отходы с первой ступени тонкого сортирования поступают в сборник с перемешивающим устройством пропеллерного типа. Макулатурная масса из сборника отходов, подается на вторую ступень тонкого сортирования, щелевую сортировку МС 3 со щелью 0,15 мм. Очищенная масса после второй ступени тонкого сортирования возвращается в промежуточный бассейн для последующего прохождения через первую ступень тонкого сортирования на напорной сортировке МС 4. Отходы со второй ступени сортировки МС 3 сбрасываются в канализацию. В случае</w:t>
            </w:r>
            <w:proofErr w:type="gramStart"/>
            <w:r w:rsidRPr="003652F4">
              <w:rPr>
                <w:rFonts w:ascii="Arial" w:hAnsi="Arial" w:cs="Arial"/>
                <w:sz w:val="20"/>
                <w:szCs w:val="20"/>
              </w:rPr>
              <w:t>,</w:t>
            </w:r>
            <w:proofErr w:type="gramEnd"/>
            <w:r w:rsidRPr="003652F4">
              <w:rPr>
                <w:rFonts w:ascii="Arial" w:hAnsi="Arial" w:cs="Arial"/>
                <w:sz w:val="20"/>
                <w:szCs w:val="20"/>
              </w:rPr>
              <w:t xml:space="preserve"> если макулатурная масса в сборнике отходов имеет сильные загрязнения, то существует возможность ее возврата в промежуточный массный бассейн без прохождения через напорную сортировку МС 3. И наоборот, если макулатурная масса после второй ступени сортирования на сортировке МС 3 имеет высокую степень очистки, то существует возможность поступления массы сразу в бассейн сгущенной целлюлозы. Алгоритм работы напорных сортировок тонкого сортирования МС 4 и МС 3, подача воды на уплотнения и разбавления аналогично, как и для сортировок грубого сортирования МС 2 и МС 1.</w:t>
            </w:r>
          </w:p>
          <w:p w:rsidR="00AA66EB" w:rsidRDefault="009A7D9F" w:rsidP="003652F4">
            <w:pPr>
              <w:jc w:val="both"/>
              <w:rPr>
                <w:rFonts w:ascii="Arial" w:hAnsi="Arial" w:cs="Arial"/>
                <w:sz w:val="20"/>
                <w:szCs w:val="20"/>
              </w:rPr>
            </w:pPr>
            <w:r w:rsidRPr="003652F4">
              <w:rPr>
                <w:rFonts w:ascii="Arial" w:hAnsi="Arial" w:cs="Arial"/>
                <w:sz w:val="20"/>
                <w:szCs w:val="20"/>
              </w:rPr>
              <w:t xml:space="preserve"> Макулатурная масса, прошедшая все стадии очистки на макулатурном потоке с концентрацией 3,0 – 3,5 % аккумулируется в бассейне сгущенной целлюлозы и далее поступает в приемный бассейн технологического потока БДМ. Далее при работе на макулатуре сгущенная бумажная масса через очиститель ОМ-03 поступает на размол. Дальнейшая </w:t>
            </w:r>
            <w:r w:rsidRPr="003652F4">
              <w:rPr>
                <w:rFonts w:ascii="Arial" w:hAnsi="Arial" w:cs="Arial"/>
                <w:sz w:val="20"/>
                <w:szCs w:val="20"/>
              </w:rPr>
              <w:lastRenderedPageBreak/>
              <w:t xml:space="preserve">подготовка макулатурной массы осуществляется аналогично подготовке целлюлозной массы. Из машинного бассейна масса насосом через регулятор концентрации, где масса разбавляется до необходимой концентрации осветленной водой, подается в бак постоянного уровня (БПУ). Для выравнивания степени помола перед ящиком постоянного напора допускается использовать домалывающую мельницу. Степень помола массы в БПУ – согласно технологической карте на конкретный вид продукции. Из БПУ через расходомер масса самотеком поступает к смесительному насосу. Перелив избыточной массы из БПУ осуществляется в машинный бассейн. Предусмотрен перелив массы в композиционный бассейн при работе без машинного бассейна. В смесительном насосе масса разбавляется регистровой водой, поступающей во всасывающий патрубок смесительного насоса из сборника регистровой воды, и далее подается для очистки от посторонних включений на I ступень трехступенчатого очистителя CTL6-E. Для разбавления отходов на всех стадиях очистки используется избыточная вода, которая подается из бассейна избыточной оборотной воды, или осветленная вода из бассейна осветленной воды. Допускается разбавление свежей водой. Масса, не прошедшая через отверстия сита узлоловителя, поступает в </w:t>
            </w:r>
            <w:proofErr w:type="spellStart"/>
            <w:r w:rsidRPr="003652F4">
              <w:rPr>
                <w:rFonts w:ascii="Arial" w:hAnsi="Arial" w:cs="Arial"/>
                <w:sz w:val="20"/>
                <w:szCs w:val="20"/>
              </w:rPr>
              <w:t>гауч</w:t>
            </w:r>
            <w:proofErr w:type="spellEnd"/>
            <w:r w:rsidRPr="003652F4">
              <w:rPr>
                <w:rFonts w:ascii="Arial" w:hAnsi="Arial" w:cs="Arial"/>
                <w:sz w:val="20"/>
                <w:szCs w:val="20"/>
              </w:rPr>
              <w:t>-мешалку, отходы сортирования сбрасываются в канализацию.</w:t>
            </w:r>
            <w:r w:rsidR="002519E1" w:rsidRPr="003652F4">
              <w:rPr>
                <w:rFonts w:ascii="Arial" w:hAnsi="Arial" w:cs="Arial"/>
                <w:sz w:val="20"/>
                <w:szCs w:val="20"/>
              </w:rPr>
              <w:t xml:space="preserve"> </w:t>
            </w:r>
            <w:r w:rsidRPr="003652F4">
              <w:rPr>
                <w:rFonts w:ascii="Arial" w:hAnsi="Arial" w:cs="Arial"/>
                <w:sz w:val="20"/>
                <w:szCs w:val="20"/>
              </w:rPr>
              <w:t xml:space="preserve">Масса, прошедшая очистку на трехступенчатом очистителе CTL6-E и напорной сортировке, поступает в распределительный коллектор напорного ящика открытого типа. Бумажная масса поступает с лицевой стороны и через отверстие в перфорированной плите, имеющей </w:t>
            </w:r>
            <w:proofErr w:type="spellStart"/>
            <w:r w:rsidRPr="003652F4">
              <w:rPr>
                <w:rFonts w:ascii="Arial" w:hAnsi="Arial" w:cs="Arial"/>
                <w:sz w:val="20"/>
                <w:szCs w:val="20"/>
              </w:rPr>
              <w:t>бицилиндрические</w:t>
            </w:r>
            <w:proofErr w:type="spellEnd"/>
            <w:r w:rsidRPr="003652F4">
              <w:rPr>
                <w:rFonts w:ascii="Arial" w:hAnsi="Arial" w:cs="Arial"/>
                <w:sz w:val="20"/>
                <w:szCs w:val="20"/>
              </w:rPr>
              <w:t xml:space="preserve"> отверстия. В состав напорного ящика также входит напускное устройство, которое состоит из механизма подъема и механизма поворота подвижной передней стенки. Механизм поворота вместе с механизмом подъема представляют собой конструкцию, состоящую из двух спаренных червячных редукторов, которые шарнирно соединяются с передней стенкой при помощи специальных винтов и служат для изменения угла наклона, высоты передней стенки и расположения верхней губы относительно нижней. Управление механизмами ручное, с помощью маховиков. </w:t>
            </w:r>
            <w:proofErr w:type="gramStart"/>
            <w:r w:rsidRPr="003652F4">
              <w:rPr>
                <w:rFonts w:ascii="Arial" w:hAnsi="Arial" w:cs="Arial"/>
                <w:sz w:val="20"/>
                <w:szCs w:val="20"/>
              </w:rPr>
              <w:t xml:space="preserve">Для предотвращения пенообразования в напорном ящике установлены </w:t>
            </w:r>
            <w:proofErr w:type="spellStart"/>
            <w:r w:rsidRPr="003652F4">
              <w:rPr>
                <w:rFonts w:ascii="Arial" w:hAnsi="Arial" w:cs="Arial"/>
                <w:sz w:val="20"/>
                <w:szCs w:val="20"/>
              </w:rPr>
              <w:t>пеногасители</w:t>
            </w:r>
            <w:proofErr w:type="spellEnd"/>
            <w:r w:rsidRPr="003652F4">
              <w:rPr>
                <w:rFonts w:ascii="Arial" w:hAnsi="Arial" w:cs="Arial"/>
                <w:sz w:val="20"/>
                <w:szCs w:val="20"/>
              </w:rPr>
              <w:t>.</w:t>
            </w:r>
            <w:proofErr w:type="gramEnd"/>
            <w:r w:rsidRPr="003652F4">
              <w:rPr>
                <w:rFonts w:ascii="Arial" w:hAnsi="Arial" w:cs="Arial"/>
                <w:sz w:val="20"/>
                <w:szCs w:val="20"/>
              </w:rPr>
              <w:t xml:space="preserve"> Концентрация массы в напорном ящике - согласно технологической карте на конкретный вид продукции. Из напорного ящика бумажная масса поступает на сеточный стол. Сеточный стол состоит из следующих элементов: </w:t>
            </w:r>
            <w:r w:rsidRPr="003652F4">
              <w:rPr>
                <w:rFonts w:ascii="Arial" w:hAnsi="Arial" w:cs="Arial"/>
                <w:sz w:val="20"/>
                <w:szCs w:val="20"/>
              </w:rPr>
              <w:lastRenderedPageBreak/>
              <w:t xml:space="preserve">грудной вал, формующая доска, пакеты </w:t>
            </w:r>
            <w:proofErr w:type="spellStart"/>
            <w:r w:rsidRPr="003652F4">
              <w:rPr>
                <w:rFonts w:ascii="Arial" w:hAnsi="Arial" w:cs="Arial"/>
                <w:sz w:val="20"/>
                <w:szCs w:val="20"/>
              </w:rPr>
              <w:t>гидропланок</w:t>
            </w:r>
            <w:proofErr w:type="spellEnd"/>
            <w:r w:rsidRPr="003652F4">
              <w:rPr>
                <w:rFonts w:ascii="Arial" w:hAnsi="Arial" w:cs="Arial"/>
                <w:sz w:val="20"/>
                <w:szCs w:val="20"/>
              </w:rPr>
              <w:t xml:space="preserve"> с отражателями, мокрые отсасывающие ящики, сухие отсасывающие ящики, </w:t>
            </w:r>
            <w:proofErr w:type="spellStart"/>
            <w:r w:rsidRPr="003652F4">
              <w:rPr>
                <w:rFonts w:ascii="Arial" w:hAnsi="Arial" w:cs="Arial"/>
                <w:sz w:val="20"/>
                <w:szCs w:val="20"/>
              </w:rPr>
              <w:t>гауч</w:t>
            </w:r>
            <w:proofErr w:type="spellEnd"/>
            <w:r w:rsidRPr="003652F4">
              <w:rPr>
                <w:rFonts w:ascii="Arial" w:hAnsi="Arial" w:cs="Arial"/>
                <w:sz w:val="20"/>
                <w:szCs w:val="20"/>
              </w:rPr>
              <w:t xml:space="preserve">-вал, сетковедущие валы, пневматические </w:t>
            </w:r>
            <w:proofErr w:type="spellStart"/>
            <w:r w:rsidRPr="003652F4">
              <w:rPr>
                <w:rFonts w:ascii="Arial" w:hAnsi="Arial" w:cs="Arial"/>
                <w:sz w:val="20"/>
                <w:szCs w:val="20"/>
              </w:rPr>
              <w:t>сетконатяжки</w:t>
            </w:r>
            <w:proofErr w:type="spellEnd"/>
            <w:r w:rsidRPr="003652F4">
              <w:rPr>
                <w:rFonts w:ascii="Arial" w:hAnsi="Arial" w:cs="Arial"/>
                <w:sz w:val="20"/>
                <w:szCs w:val="20"/>
              </w:rPr>
              <w:t xml:space="preserve">, </w:t>
            </w:r>
            <w:proofErr w:type="spellStart"/>
            <w:r w:rsidRPr="003652F4">
              <w:rPr>
                <w:rFonts w:ascii="Arial" w:hAnsi="Arial" w:cs="Arial"/>
                <w:sz w:val="20"/>
                <w:szCs w:val="20"/>
              </w:rPr>
              <w:t>сеткоправки</w:t>
            </w:r>
            <w:proofErr w:type="spellEnd"/>
            <w:r w:rsidRPr="003652F4">
              <w:rPr>
                <w:rFonts w:ascii="Arial" w:hAnsi="Arial" w:cs="Arial"/>
                <w:sz w:val="20"/>
                <w:szCs w:val="20"/>
              </w:rPr>
              <w:t xml:space="preserve"> автоматическая с </w:t>
            </w:r>
            <w:proofErr w:type="spellStart"/>
            <w:r w:rsidRPr="003652F4">
              <w:rPr>
                <w:rFonts w:ascii="Arial" w:hAnsi="Arial" w:cs="Arial"/>
                <w:sz w:val="20"/>
                <w:szCs w:val="20"/>
              </w:rPr>
              <w:t>пневмоприводом</w:t>
            </w:r>
            <w:proofErr w:type="spellEnd"/>
            <w:r w:rsidRPr="003652F4">
              <w:rPr>
                <w:rFonts w:ascii="Arial" w:hAnsi="Arial" w:cs="Arial"/>
                <w:sz w:val="20"/>
                <w:szCs w:val="20"/>
              </w:rPr>
              <w:t xml:space="preserve"> и ручная, ведущий </w:t>
            </w:r>
            <w:proofErr w:type="spellStart"/>
            <w:r w:rsidRPr="003652F4">
              <w:rPr>
                <w:rFonts w:ascii="Arial" w:hAnsi="Arial" w:cs="Arial"/>
                <w:sz w:val="20"/>
                <w:szCs w:val="20"/>
              </w:rPr>
              <w:t>сеткоповоротный</w:t>
            </w:r>
            <w:proofErr w:type="spellEnd"/>
            <w:r w:rsidRPr="003652F4">
              <w:rPr>
                <w:rFonts w:ascii="Arial" w:hAnsi="Arial" w:cs="Arial"/>
                <w:sz w:val="20"/>
                <w:szCs w:val="20"/>
              </w:rPr>
              <w:t xml:space="preserve"> вал. В начале сеточного стола находится грудной вал. На участке от грудного вала до четвертого пакета </w:t>
            </w:r>
            <w:proofErr w:type="spellStart"/>
            <w:r w:rsidRPr="003652F4">
              <w:rPr>
                <w:rFonts w:ascii="Arial" w:hAnsi="Arial" w:cs="Arial"/>
                <w:sz w:val="20"/>
                <w:szCs w:val="20"/>
              </w:rPr>
              <w:t>гидропланок</w:t>
            </w:r>
            <w:proofErr w:type="spellEnd"/>
            <w:r w:rsidRPr="003652F4">
              <w:rPr>
                <w:rFonts w:ascii="Arial" w:hAnsi="Arial" w:cs="Arial"/>
                <w:sz w:val="20"/>
                <w:szCs w:val="20"/>
              </w:rPr>
              <w:t xml:space="preserve"> (включительно) применяют однозональную тряску сеточного стола с целью улучшения макроструктуры полотна и снижения его анизотропии. Формующая доска служит для уменьшения скорости обезвоживания в начале сеточного стола, регулирования процесса отлива полотна, а также устранения прогиба сетки после грудного вала. Дальнейшее обезвоживание бумажного полотна происходит под действием вакуума на мокрых и сухих отсасывающих ящиках. Необходимая величина вакуума в ящике устанавливается вручную. Вода от мокрых отсасывающих ящиков направляется в сборник регистровой воды. Вода от сухих отсасывающих ящиков направляется в сборник избыточной оборотной воды. Для сбора мокрого брака под </w:t>
            </w:r>
            <w:proofErr w:type="spellStart"/>
            <w:r w:rsidRPr="003652F4">
              <w:rPr>
                <w:rFonts w:ascii="Arial" w:hAnsi="Arial" w:cs="Arial"/>
                <w:sz w:val="20"/>
                <w:szCs w:val="20"/>
              </w:rPr>
              <w:t>гауч</w:t>
            </w:r>
            <w:proofErr w:type="spellEnd"/>
            <w:r w:rsidRPr="003652F4">
              <w:rPr>
                <w:rFonts w:ascii="Arial" w:hAnsi="Arial" w:cs="Arial"/>
                <w:sz w:val="20"/>
                <w:szCs w:val="20"/>
              </w:rPr>
              <w:t xml:space="preserve">-валом размещается </w:t>
            </w:r>
            <w:proofErr w:type="gramStart"/>
            <w:r w:rsidRPr="003652F4">
              <w:rPr>
                <w:rFonts w:ascii="Arial" w:hAnsi="Arial" w:cs="Arial"/>
                <w:sz w:val="20"/>
                <w:szCs w:val="20"/>
              </w:rPr>
              <w:t>лопастная</w:t>
            </w:r>
            <w:proofErr w:type="gramEnd"/>
            <w:r w:rsidRPr="003652F4">
              <w:rPr>
                <w:rFonts w:ascii="Arial" w:hAnsi="Arial" w:cs="Arial"/>
                <w:sz w:val="20"/>
                <w:szCs w:val="20"/>
              </w:rPr>
              <w:t xml:space="preserve"> </w:t>
            </w:r>
            <w:proofErr w:type="spellStart"/>
            <w:r w:rsidRPr="003652F4">
              <w:rPr>
                <w:rFonts w:ascii="Arial" w:hAnsi="Arial" w:cs="Arial"/>
                <w:sz w:val="20"/>
                <w:szCs w:val="20"/>
              </w:rPr>
              <w:t>гауч</w:t>
            </w:r>
            <w:proofErr w:type="spellEnd"/>
            <w:r w:rsidRPr="003652F4">
              <w:rPr>
                <w:rFonts w:ascii="Arial" w:hAnsi="Arial" w:cs="Arial"/>
                <w:sz w:val="20"/>
                <w:szCs w:val="20"/>
              </w:rPr>
              <w:t xml:space="preserve">-мешалка. При работе бумагоделательной машины для очистки сетки предусмотрена система из трех спрысков. Вода из </w:t>
            </w:r>
            <w:proofErr w:type="spellStart"/>
            <w:r w:rsidRPr="003652F4">
              <w:rPr>
                <w:rFonts w:ascii="Arial" w:hAnsi="Arial" w:cs="Arial"/>
                <w:sz w:val="20"/>
                <w:szCs w:val="20"/>
              </w:rPr>
              <w:t>спрысковой</w:t>
            </w:r>
            <w:proofErr w:type="spellEnd"/>
            <w:r w:rsidRPr="003652F4">
              <w:rPr>
                <w:rFonts w:ascii="Arial" w:hAnsi="Arial" w:cs="Arial"/>
                <w:sz w:val="20"/>
                <w:szCs w:val="20"/>
              </w:rPr>
              <w:t xml:space="preserve"> трубы подается по ходу сетки под углом 75 - 800. Сеточная часть снабжена </w:t>
            </w:r>
            <w:proofErr w:type="gramStart"/>
            <w:r w:rsidRPr="003652F4">
              <w:rPr>
                <w:rFonts w:ascii="Arial" w:hAnsi="Arial" w:cs="Arial"/>
                <w:sz w:val="20"/>
                <w:szCs w:val="20"/>
              </w:rPr>
              <w:t>автоматической</w:t>
            </w:r>
            <w:proofErr w:type="gramEnd"/>
            <w:r w:rsidRPr="003652F4">
              <w:rPr>
                <w:rFonts w:ascii="Arial" w:hAnsi="Arial" w:cs="Arial"/>
                <w:sz w:val="20"/>
                <w:szCs w:val="20"/>
              </w:rPr>
              <w:t xml:space="preserve"> </w:t>
            </w:r>
            <w:proofErr w:type="spellStart"/>
            <w:r w:rsidRPr="003652F4">
              <w:rPr>
                <w:rFonts w:ascii="Arial" w:hAnsi="Arial" w:cs="Arial"/>
                <w:sz w:val="20"/>
                <w:szCs w:val="20"/>
              </w:rPr>
              <w:t>сетконатяжкой</w:t>
            </w:r>
            <w:proofErr w:type="spellEnd"/>
            <w:r w:rsidRPr="003652F4">
              <w:rPr>
                <w:rFonts w:ascii="Arial" w:hAnsi="Arial" w:cs="Arial"/>
                <w:sz w:val="20"/>
                <w:szCs w:val="20"/>
              </w:rPr>
              <w:t xml:space="preserve">, а также </w:t>
            </w:r>
            <w:proofErr w:type="spellStart"/>
            <w:r w:rsidRPr="003652F4">
              <w:rPr>
                <w:rFonts w:ascii="Arial" w:hAnsi="Arial" w:cs="Arial"/>
                <w:sz w:val="20"/>
                <w:szCs w:val="20"/>
              </w:rPr>
              <w:t>сеткоправками</w:t>
            </w:r>
            <w:proofErr w:type="spellEnd"/>
            <w:r w:rsidRPr="003652F4">
              <w:rPr>
                <w:rFonts w:ascii="Arial" w:hAnsi="Arial" w:cs="Arial"/>
                <w:sz w:val="20"/>
                <w:szCs w:val="20"/>
              </w:rPr>
              <w:t xml:space="preserve">: автоматической с </w:t>
            </w:r>
            <w:proofErr w:type="spellStart"/>
            <w:r w:rsidRPr="003652F4">
              <w:rPr>
                <w:rFonts w:ascii="Arial" w:hAnsi="Arial" w:cs="Arial"/>
                <w:sz w:val="20"/>
                <w:szCs w:val="20"/>
              </w:rPr>
              <w:t>пневмоприводом</w:t>
            </w:r>
            <w:proofErr w:type="spellEnd"/>
            <w:r w:rsidRPr="003652F4">
              <w:rPr>
                <w:rFonts w:ascii="Arial" w:hAnsi="Arial" w:cs="Arial"/>
                <w:sz w:val="20"/>
                <w:szCs w:val="20"/>
              </w:rPr>
              <w:t xml:space="preserve"> и ручной. Для очистки поверхностей </w:t>
            </w:r>
            <w:proofErr w:type="gramStart"/>
            <w:r w:rsidRPr="003652F4">
              <w:rPr>
                <w:rFonts w:ascii="Arial" w:hAnsi="Arial" w:cs="Arial"/>
                <w:sz w:val="20"/>
                <w:szCs w:val="20"/>
              </w:rPr>
              <w:t>грудного</w:t>
            </w:r>
            <w:proofErr w:type="gramEnd"/>
            <w:r w:rsidRPr="003652F4">
              <w:rPr>
                <w:rFonts w:ascii="Arial" w:hAnsi="Arial" w:cs="Arial"/>
                <w:sz w:val="20"/>
                <w:szCs w:val="20"/>
              </w:rPr>
              <w:t xml:space="preserve"> и сетковедущих валов предусмотрены шаберы. Для изготовления бумажного полотна нужного формата и с ровными кромками на сеточной части установлены отсечки (водяные ножи). После сеточной части бумагоделательной машины полотно бумаги поступает в прессовую часть машины.</w:t>
            </w:r>
          </w:p>
          <w:p w:rsidR="00AA66EB" w:rsidRDefault="00A36E3D" w:rsidP="003652F4">
            <w:pPr>
              <w:jc w:val="both"/>
              <w:rPr>
                <w:rFonts w:ascii="Arial" w:hAnsi="Arial" w:cs="Arial"/>
                <w:sz w:val="20"/>
                <w:szCs w:val="20"/>
              </w:rPr>
            </w:pPr>
            <w:r w:rsidRPr="003652F4">
              <w:rPr>
                <w:rFonts w:ascii="Arial" w:hAnsi="Arial" w:cs="Arial"/>
                <w:sz w:val="20"/>
                <w:szCs w:val="20"/>
              </w:rPr>
              <w:t xml:space="preserve">Прессовая часть машины предназначена для дальнейшего обезвоживания бумажного полотна с одновременным увеличением его механической прочности, снижения пористости, плотности и др. Сущность процесса прессования – механическое удаление влаги (воды) из бумажного полотна в результате прохождения его </w:t>
            </w:r>
            <w:proofErr w:type="gramStart"/>
            <w:r w:rsidRPr="003652F4">
              <w:rPr>
                <w:rFonts w:ascii="Arial" w:hAnsi="Arial" w:cs="Arial"/>
                <w:sz w:val="20"/>
                <w:szCs w:val="20"/>
              </w:rPr>
              <w:t>через</w:t>
            </w:r>
            <w:proofErr w:type="gramEnd"/>
            <w:r w:rsidRPr="003652F4">
              <w:rPr>
                <w:rFonts w:ascii="Arial" w:hAnsi="Arial" w:cs="Arial"/>
                <w:sz w:val="20"/>
                <w:szCs w:val="20"/>
              </w:rPr>
              <w:t xml:space="preserve"> вальцовые пресса, расположенные последовательно. Отсасывающие валы имеют </w:t>
            </w:r>
            <w:proofErr w:type="spellStart"/>
            <w:r w:rsidRPr="003652F4">
              <w:rPr>
                <w:rFonts w:ascii="Arial" w:hAnsi="Arial" w:cs="Arial"/>
                <w:sz w:val="20"/>
                <w:szCs w:val="20"/>
              </w:rPr>
              <w:t>бомбировку</w:t>
            </w:r>
            <w:proofErr w:type="spellEnd"/>
            <w:r w:rsidRPr="003652F4">
              <w:rPr>
                <w:rFonts w:ascii="Arial" w:hAnsi="Arial" w:cs="Arial"/>
                <w:sz w:val="20"/>
                <w:szCs w:val="20"/>
              </w:rPr>
              <w:t xml:space="preserve">. Для подачи бумажного полотна в зону прессования и переноса из нее удаляемой из бумаги воды используют синтетические </w:t>
            </w:r>
            <w:proofErr w:type="spellStart"/>
            <w:r w:rsidRPr="003652F4">
              <w:rPr>
                <w:rFonts w:ascii="Arial" w:hAnsi="Arial" w:cs="Arial"/>
                <w:sz w:val="20"/>
                <w:szCs w:val="20"/>
              </w:rPr>
              <w:t>иглопробивные</w:t>
            </w:r>
            <w:proofErr w:type="spellEnd"/>
            <w:r w:rsidRPr="003652F4">
              <w:rPr>
                <w:rFonts w:ascii="Arial" w:hAnsi="Arial" w:cs="Arial"/>
                <w:sz w:val="20"/>
                <w:szCs w:val="20"/>
              </w:rPr>
              <w:t xml:space="preserve"> сукна, которые движутся по </w:t>
            </w:r>
            <w:proofErr w:type="spellStart"/>
            <w:r w:rsidRPr="003652F4">
              <w:rPr>
                <w:rFonts w:ascii="Arial" w:hAnsi="Arial" w:cs="Arial"/>
                <w:sz w:val="20"/>
                <w:szCs w:val="20"/>
              </w:rPr>
              <w:t>сукноведущим</w:t>
            </w:r>
            <w:proofErr w:type="spellEnd"/>
            <w:r w:rsidRPr="003652F4">
              <w:rPr>
                <w:rFonts w:ascii="Arial" w:hAnsi="Arial" w:cs="Arial"/>
                <w:sz w:val="20"/>
                <w:szCs w:val="20"/>
              </w:rPr>
              <w:t xml:space="preserve"> валикам. Для промывки сукон установлены: – отсасывающие щелевые сукномойки – по 1 шт. каждого пресса; – веерные спрыски низкого давления – перед каждой </w:t>
            </w:r>
            <w:r w:rsidRPr="003652F4">
              <w:rPr>
                <w:rFonts w:ascii="Arial" w:hAnsi="Arial" w:cs="Arial"/>
                <w:sz w:val="20"/>
                <w:szCs w:val="20"/>
              </w:rPr>
              <w:lastRenderedPageBreak/>
              <w:t xml:space="preserve">сукномойкой. Правка сукон прессов осуществляют </w:t>
            </w:r>
            <w:proofErr w:type="gramStart"/>
            <w:r w:rsidRPr="003652F4">
              <w:rPr>
                <w:rFonts w:ascii="Arial" w:hAnsi="Arial" w:cs="Arial"/>
                <w:sz w:val="20"/>
                <w:szCs w:val="20"/>
              </w:rPr>
              <w:t>ручными</w:t>
            </w:r>
            <w:proofErr w:type="gramEnd"/>
            <w:r w:rsidRPr="003652F4">
              <w:rPr>
                <w:rFonts w:ascii="Arial" w:hAnsi="Arial" w:cs="Arial"/>
                <w:sz w:val="20"/>
                <w:szCs w:val="20"/>
              </w:rPr>
              <w:t xml:space="preserve"> вертикальными </w:t>
            </w:r>
            <w:proofErr w:type="spellStart"/>
            <w:r w:rsidRPr="003652F4">
              <w:rPr>
                <w:rFonts w:ascii="Arial" w:hAnsi="Arial" w:cs="Arial"/>
                <w:sz w:val="20"/>
                <w:szCs w:val="20"/>
              </w:rPr>
              <w:t>сукноправками</w:t>
            </w:r>
            <w:proofErr w:type="spellEnd"/>
            <w:r w:rsidRPr="003652F4">
              <w:rPr>
                <w:rFonts w:ascii="Arial" w:hAnsi="Arial" w:cs="Arial"/>
                <w:sz w:val="20"/>
                <w:szCs w:val="20"/>
              </w:rPr>
              <w:t xml:space="preserve">. Натяжение сукон прессовой части – </w:t>
            </w:r>
            <w:proofErr w:type="gramStart"/>
            <w:r w:rsidRPr="003652F4">
              <w:rPr>
                <w:rFonts w:ascii="Arial" w:hAnsi="Arial" w:cs="Arial"/>
                <w:sz w:val="20"/>
                <w:szCs w:val="20"/>
              </w:rPr>
              <w:t>горизонтальными</w:t>
            </w:r>
            <w:proofErr w:type="gramEnd"/>
            <w:r w:rsidRPr="003652F4">
              <w:rPr>
                <w:rFonts w:ascii="Arial" w:hAnsi="Arial" w:cs="Arial"/>
                <w:sz w:val="20"/>
                <w:szCs w:val="20"/>
              </w:rPr>
              <w:t xml:space="preserve"> </w:t>
            </w:r>
            <w:proofErr w:type="spellStart"/>
            <w:r w:rsidRPr="003652F4">
              <w:rPr>
                <w:rFonts w:ascii="Arial" w:hAnsi="Arial" w:cs="Arial"/>
                <w:sz w:val="20"/>
                <w:szCs w:val="20"/>
              </w:rPr>
              <w:t>сукнонатяжками</w:t>
            </w:r>
            <w:proofErr w:type="spellEnd"/>
            <w:r w:rsidRPr="003652F4">
              <w:rPr>
                <w:rFonts w:ascii="Arial" w:hAnsi="Arial" w:cs="Arial"/>
                <w:sz w:val="20"/>
                <w:szCs w:val="20"/>
              </w:rPr>
              <w:t xml:space="preserve"> с приводом от пневмодвигателя. </w:t>
            </w:r>
            <w:proofErr w:type="spellStart"/>
            <w:r w:rsidRPr="003652F4">
              <w:rPr>
                <w:rFonts w:ascii="Arial" w:hAnsi="Arial" w:cs="Arial"/>
                <w:sz w:val="20"/>
                <w:szCs w:val="20"/>
              </w:rPr>
              <w:t>Сукнонатяжки</w:t>
            </w:r>
            <w:proofErr w:type="spellEnd"/>
            <w:r w:rsidRPr="003652F4">
              <w:rPr>
                <w:rFonts w:ascii="Arial" w:hAnsi="Arial" w:cs="Arial"/>
                <w:sz w:val="20"/>
                <w:szCs w:val="20"/>
              </w:rPr>
              <w:t xml:space="preserve"> также </w:t>
            </w:r>
            <w:proofErr w:type="gramStart"/>
            <w:r w:rsidRPr="003652F4">
              <w:rPr>
                <w:rFonts w:ascii="Arial" w:hAnsi="Arial" w:cs="Arial"/>
                <w:sz w:val="20"/>
                <w:szCs w:val="20"/>
              </w:rPr>
              <w:t>снабжены</w:t>
            </w:r>
            <w:proofErr w:type="gramEnd"/>
            <w:r w:rsidRPr="003652F4">
              <w:rPr>
                <w:rFonts w:ascii="Arial" w:hAnsi="Arial" w:cs="Arial"/>
                <w:sz w:val="20"/>
                <w:szCs w:val="20"/>
              </w:rPr>
              <w:t xml:space="preserve"> ручным приводами.</w:t>
            </w:r>
          </w:p>
          <w:p w:rsidR="00503692" w:rsidRPr="003652F4" w:rsidRDefault="00A36E3D" w:rsidP="003652F4">
            <w:pPr>
              <w:jc w:val="both"/>
              <w:rPr>
                <w:rFonts w:ascii="Arial" w:hAnsi="Arial" w:cs="Arial"/>
                <w:sz w:val="20"/>
                <w:szCs w:val="20"/>
              </w:rPr>
            </w:pPr>
            <w:r w:rsidRPr="003652F4">
              <w:rPr>
                <w:rFonts w:ascii="Arial" w:hAnsi="Arial" w:cs="Arial"/>
                <w:sz w:val="20"/>
                <w:szCs w:val="20"/>
              </w:rPr>
              <w:t xml:space="preserve"> Отпрессованное бумажное полотно поступает в сушильную часть, состоящую из </w:t>
            </w:r>
            <w:proofErr w:type="spellStart"/>
            <w:r w:rsidRPr="003652F4">
              <w:rPr>
                <w:rFonts w:ascii="Arial" w:hAnsi="Arial" w:cs="Arial"/>
                <w:sz w:val="20"/>
                <w:szCs w:val="20"/>
              </w:rPr>
              <w:t>бумагосушильных</w:t>
            </w:r>
            <w:proofErr w:type="spellEnd"/>
            <w:r w:rsidRPr="003652F4">
              <w:rPr>
                <w:rFonts w:ascii="Arial" w:hAnsi="Arial" w:cs="Arial"/>
                <w:sz w:val="20"/>
                <w:szCs w:val="20"/>
              </w:rPr>
              <w:t xml:space="preserve"> цилиндров. Цилиндры расположены компактно в два яруса, в шахматном порядке. В конце сушильной части расположен холодильный цилиндр, который применяют для охлаждения и увлажнения бумажного полотна. Для охлаждения холодильного цилиндра используется свежая техническая вода. Между IV и V сушильными группами установлен клеильный пресс горизонтального типа с обрезиненным и </w:t>
            </w:r>
            <w:proofErr w:type="spellStart"/>
            <w:r w:rsidRPr="003652F4">
              <w:rPr>
                <w:rFonts w:ascii="Arial" w:hAnsi="Arial" w:cs="Arial"/>
                <w:sz w:val="20"/>
                <w:szCs w:val="20"/>
              </w:rPr>
              <w:t>станитовым</w:t>
            </w:r>
            <w:proofErr w:type="spellEnd"/>
            <w:r w:rsidRPr="003652F4">
              <w:rPr>
                <w:rFonts w:ascii="Arial" w:hAnsi="Arial" w:cs="Arial"/>
                <w:sz w:val="20"/>
                <w:szCs w:val="20"/>
              </w:rPr>
              <w:t xml:space="preserve"> валами диаметром 650 мм. Обрезиненный вал установлен на рычагах и прижимается к </w:t>
            </w:r>
            <w:proofErr w:type="spellStart"/>
            <w:r w:rsidRPr="003652F4">
              <w:rPr>
                <w:rFonts w:ascii="Arial" w:hAnsi="Arial" w:cs="Arial"/>
                <w:sz w:val="20"/>
                <w:szCs w:val="20"/>
              </w:rPr>
              <w:t>станитовому</w:t>
            </w:r>
            <w:proofErr w:type="spellEnd"/>
            <w:r w:rsidRPr="003652F4">
              <w:rPr>
                <w:rFonts w:ascii="Arial" w:hAnsi="Arial" w:cs="Arial"/>
                <w:sz w:val="20"/>
                <w:szCs w:val="20"/>
              </w:rPr>
              <w:t xml:space="preserve"> при помощи </w:t>
            </w:r>
            <w:proofErr w:type="spellStart"/>
            <w:r w:rsidRPr="003652F4">
              <w:rPr>
                <w:rFonts w:ascii="Arial" w:hAnsi="Arial" w:cs="Arial"/>
                <w:sz w:val="20"/>
                <w:szCs w:val="20"/>
              </w:rPr>
              <w:t>пневмомебраны</w:t>
            </w:r>
            <w:proofErr w:type="spellEnd"/>
            <w:r w:rsidRPr="003652F4">
              <w:rPr>
                <w:rFonts w:ascii="Arial" w:hAnsi="Arial" w:cs="Arial"/>
                <w:sz w:val="20"/>
                <w:szCs w:val="20"/>
              </w:rPr>
              <w:t xml:space="preserve">. Клеильный пресс предназначен для поверхностной проклейки бумаги. При производстве бумаги массовых видов с поверхностной проклейкой используют раствор модифицированного крахмала. Для повышения гидрофобности бумаги, а также для улучшения ее печатных свойств дополнительно применяют средство для повышения </w:t>
            </w:r>
            <w:proofErr w:type="spellStart"/>
            <w:r w:rsidRPr="003652F4">
              <w:rPr>
                <w:rFonts w:ascii="Arial" w:hAnsi="Arial" w:cs="Arial"/>
                <w:sz w:val="20"/>
                <w:szCs w:val="20"/>
              </w:rPr>
              <w:t>печатоспособности</w:t>
            </w:r>
            <w:proofErr w:type="spellEnd"/>
            <w:r w:rsidRPr="003652F4">
              <w:rPr>
                <w:rFonts w:ascii="Arial" w:hAnsi="Arial" w:cs="Arial"/>
                <w:sz w:val="20"/>
                <w:szCs w:val="20"/>
              </w:rPr>
              <w:t xml:space="preserve"> бумаги «PROSIZE FP», дозировку которого осуществляют в реактор приготовления модифицированного крахмала непосредственно перед перекатыванием в промежуточную емкость. Для выравнивания бумажного полотна после клеильного пресса установлен </w:t>
            </w:r>
            <w:proofErr w:type="spellStart"/>
            <w:r w:rsidRPr="003652F4">
              <w:rPr>
                <w:rFonts w:ascii="Arial" w:hAnsi="Arial" w:cs="Arial"/>
                <w:sz w:val="20"/>
                <w:szCs w:val="20"/>
              </w:rPr>
              <w:t>бумаговедущий</w:t>
            </w:r>
            <w:proofErr w:type="spellEnd"/>
            <w:r w:rsidRPr="003652F4">
              <w:rPr>
                <w:rFonts w:ascii="Arial" w:hAnsi="Arial" w:cs="Arial"/>
                <w:sz w:val="20"/>
                <w:szCs w:val="20"/>
              </w:rPr>
              <w:t xml:space="preserve"> валик с регулируемым прогибом. Из главного коллектора острый пар поступает в коллектор 1 сушильной группы по питанию паром. </w:t>
            </w:r>
            <w:proofErr w:type="spellStart"/>
            <w:r w:rsidRPr="003652F4">
              <w:rPr>
                <w:rFonts w:ascii="Arial" w:hAnsi="Arial" w:cs="Arial"/>
                <w:sz w:val="20"/>
                <w:szCs w:val="20"/>
              </w:rPr>
              <w:t>Пароконденсатная</w:t>
            </w:r>
            <w:proofErr w:type="spellEnd"/>
            <w:r w:rsidRPr="003652F4">
              <w:rPr>
                <w:rFonts w:ascii="Arial" w:hAnsi="Arial" w:cs="Arial"/>
                <w:sz w:val="20"/>
                <w:szCs w:val="20"/>
              </w:rPr>
              <w:t xml:space="preserve"> смесь из сушильных цилиндров </w:t>
            </w:r>
            <w:proofErr w:type="gramStart"/>
            <w:r w:rsidRPr="003652F4">
              <w:rPr>
                <w:rFonts w:ascii="Arial" w:hAnsi="Arial" w:cs="Arial"/>
                <w:sz w:val="20"/>
                <w:szCs w:val="20"/>
              </w:rPr>
              <w:t>поступает в водоотделитель 1 сушильной группы Вторичный пар из водоотделителя №1 подается</w:t>
            </w:r>
            <w:proofErr w:type="gramEnd"/>
            <w:r w:rsidRPr="003652F4">
              <w:rPr>
                <w:rFonts w:ascii="Arial" w:hAnsi="Arial" w:cs="Arial"/>
                <w:sz w:val="20"/>
                <w:szCs w:val="20"/>
              </w:rPr>
              <w:t xml:space="preserve"> в коллектор 2 сушильной группы по питанию паром. </w:t>
            </w:r>
            <w:proofErr w:type="spellStart"/>
            <w:r w:rsidRPr="003652F4">
              <w:rPr>
                <w:rFonts w:ascii="Arial" w:hAnsi="Arial" w:cs="Arial"/>
                <w:sz w:val="20"/>
                <w:szCs w:val="20"/>
              </w:rPr>
              <w:t>Пароконденсатная</w:t>
            </w:r>
            <w:proofErr w:type="spellEnd"/>
            <w:r w:rsidRPr="003652F4">
              <w:rPr>
                <w:rFonts w:ascii="Arial" w:hAnsi="Arial" w:cs="Arial"/>
                <w:sz w:val="20"/>
                <w:szCs w:val="20"/>
              </w:rPr>
              <w:t xml:space="preserve"> смесь от сушильных цилиндров поступает в водоотделитель 2 сушильной группы. Третичный пар из водоотделителя подается в коллектор 3 сушильной группы, </w:t>
            </w:r>
            <w:proofErr w:type="spellStart"/>
            <w:r w:rsidRPr="003652F4">
              <w:rPr>
                <w:rFonts w:ascii="Arial" w:hAnsi="Arial" w:cs="Arial"/>
                <w:sz w:val="20"/>
                <w:szCs w:val="20"/>
              </w:rPr>
              <w:t>пароконденсатная</w:t>
            </w:r>
            <w:proofErr w:type="spellEnd"/>
            <w:r w:rsidRPr="003652F4">
              <w:rPr>
                <w:rFonts w:ascii="Arial" w:hAnsi="Arial" w:cs="Arial"/>
                <w:sz w:val="20"/>
                <w:szCs w:val="20"/>
              </w:rPr>
              <w:t xml:space="preserve"> смесь из сушильных цилиндров поступает в водоотделитель 3 группы. Пары вскипания проходят через теплообменник-конденсатор, где охлаждаются. Из водоотделителя 3 группы конденсат насосом подается в конденсатные баки и возвращается в котельную. Уровни в водоотделителях №1 и №2, перепады давления между ними поддерживаются в автоматическом режиме</w:t>
            </w:r>
            <w:r w:rsidR="00A62A04" w:rsidRPr="003652F4">
              <w:rPr>
                <w:rFonts w:ascii="Arial" w:hAnsi="Arial" w:cs="Arial"/>
                <w:sz w:val="20"/>
                <w:szCs w:val="20"/>
              </w:rPr>
              <w:t>.</w:t>
            </w:r>
            <w:r w:rsidRPr="003652F4">
              <w:rPr>
                <w:rFonts w:ascii="Arial" w:hAnsi="Arial" w:cs="Arial"/>
                <w:sz w:val="20"/>
                <w:szCs w:val="20"/>
              </w:rPr>
              <w:t xml:space="preserve"> В </w:t>
            </w:r>
            <w:proofErr w:type="spellStart"/>
            <w:r w:rsidRPr="003652F4">
              <w:rPr>
                <w:rFonts w:ascii="Arial" w:hAnsi="Arial" w:cs="Arial"/>
                <w:sz w:val="20"/>
                <w:szCs w:val="20"/>
              </w:rPr>
              <w:t>пароконденсатной</w:t>
            </w:r>
            <w:proofErr w:type="spellEnd"/>
            <w:r w:rsidRPr="003652F4">
              <w:rPr>
                <w:rFonts w:ascii="Arial" w:hAnsi="Arial" w:cs="Arial"/>
                <w:sz w:val="20"/>
                <w:szCs w:val="20"/>
              </w:rPr>
              <w:t xml:space="preserve"> схеме сушильной части БДМ также предусмотрена подача острого пара во 2 и 3 сушильные группы по питанию паром. Для отвода паров испарения от сушильной части с </w:t>
            </w:r>
            <w:r w:rsidRPr="003652F4">
              <w:rPr>
                <w:rFonts w:ascii="Arial" w:hAnsi="Arial" w:cs="Arial"/>
                <w:sz w:val="20"/>
                <w:szCs w:val="20"/>
              </w:rPr>
              <w:lastRenderedPageBreak/>
              <w:t xml:space="preserve">рециркуляцией тепла удаляемой паровоздушной смеси, интенсификации процесса сушки бумаги на БДМ №1 установлена приточно-вытяжная вентиляционная система, которая состоит из вентиляционного колпака открытого типа и установки </w:t>
            </w:r>
            <w:proofErr w:type="spellStart"/>
            <w:r w:rsidRPr="003652F4">
              <w:rPr>
                <w:rFonts w:ascii="Arial" w:hAnsi="Arial" w:cs="Arial"/>
                <w:sz w:val="20"/>
                <w:szCs w:val="20"/>
              </w:rPr>
              <w:t>теплорециркуляционных</w:t>
            </w:r>
            <w:proofErr w:type="spellEnd"/>
            <w:r w:rsidRPr="003652F4">
              <w:rPr>
                <w:rFonts w:ascii="Arial" w:hAnsi="Arial" w:cs="Arial"/>
                <w:sz w:val="20"/>
                <w:szCs w:val="20"/>
              </w:rPr>
              <w:t xml:space="preserve"> агрегатов (ТРА). Паровоздушная смесь, отведенная от колпака, поступает в установку ТРА и далее выбрасывается в атмосферу. </w:t>
            </w:r>
            <w:proofErr w:type="gramStart"/>
            <w:r w:rsidRPr="003652F4">
              <w:rPr>
                <w:rFonts w:ascii="Arial" w:hAnsi="Arial" w:cs="Arial"/>
                <w:sz w:val="20"/>
                <w:szCs w:val="20"/>
              </w:rPr>
              <w:t>Сухость бумажного полотна сушильной части 93-96%. Предусмотрена система управления сушильной частью БДМ, которая при помощи системы датчиков: – регистрирует температуры пара в сушильных цилиндрах, водоотделителе 1 сушильной группы по питанию паром, температуру отводимого конденсата; – регистрирует давление пара в водоотделителях; – регулирует температуру пара в трубопроводе острого пара воздействием на клапан в трубопроводе подачи пара на 1 группу сушильных цилиндров;</w:t>
            </w:r>
            <w:proofErr w:type="gramEnd"/>
            <w:r w:rsidRPr="003652F4">
              <w:rPr>
                <w:rFonts w:ascii="Arial" w:hAnsi="Arial" w:cs="Arial"/>
                <w:sz w:val="20"/>
                <w:szCs w:val="20"/>
              </w:rPr>
              <w:t xml:space="preserve"> – регулирует давление пара в трубопроводах подачи пара путем воздействия на регулирующие клапаны в трубопроводах подачи острого пара; – регулирует уровень конденсата в водоотделителях воздействием на регулирующие клапаны в трубопроводах отвода конденсата из водоотделителей. В каждой сушильной группе имеется две сетки: одна – для верхних цилиндров, а вторая – для нижних. Все сетки имеют автоматические натяжки и правки. Предусмотрено также ручное регулирование натяжки и правки сукон. Система заправки бумаги в сушильной части канатиковая. Для смазки подшипников сушильных и холодильного цилиндра привода предусмотрена централизованная смазка. После сушильной части БДМ полотно бумаги проходит через машинный каландр, где бумаге придаются некоторые специфические свойства: гладкость, плотность, достигается необходимая объемная масса бумаги.</w:t>
            </w:r>
            <w:r w:rsidR="00D93E06" w:rsidRPr="003652F4">
              <w:rPr>
                <w:rFonts w:ascii="Arial" w:hAnsi="Arial" w:cs="Arial"/>
                <w:sz w:val="20"/>
                <w:szCs w:val="20"/>
              </w:rPr>
              <w:t xml:space="preserve"> Бумага заправляется в машинный каландр воздухом при помощи заправочного приспособления между 1 и 2 валами. Каландр представляет собой </w:t>
            </w:r>
            <w:proofErr w:type="spellStart"/>
            <w:r w:rsidR="00D93E06" w:rsidRPr="003652F4">
              <w:rPr>
                <w:rFonts w:ascii="Arial" w:hAnsi="Arial" w:cs="Arial"/>
                <w:sz w:val="20"/>
                <w:szCs w:val="20"/>
              </w:rPr>
              <w:t>шестивальную</w:t>
            </w:r>
            <w:proofErr w:type="spellEnd"/>
            <w:r w:rsidR="00D93E06" w:rsidRPr="003652F4">
              <w:rPr>
                <w:rFonts w:ascii="Arial" w:hAnsi="Arial" w:cs="Arial"/>
                <w:sz w:val="20"/>
                <w:szCs w:val="20"/>
              </w:rPr>
              <w:t xml:space="preserve"> батарею со станинами открытого типа. Прижим валов машинного каландра производится при помощи механизма подъема и опускания. Дополнительный прижим лицевой и проводной сторон (для увеличения линейного давления) осуществляется с помощью диафрагм. Охлаждение машинного каландра двух видов: водяное и воздушное. При водяном охлаждении машинного каландра свежая техническая вода подается в 4 вал с лицевой стороны и в 3 - с приводной стороны. Сбор используемой воды осуществляется в бак теплой воды. При воздушном охлаждении производится обдув батареи воздухом.</w:t>
            </w:r>
            <w:r w:rsidR="004C7B06" w:rsidRPr="003652F4">
              <w:rPr>
                <w:rFonts w:ascii="Arial" w:hAnsi="Arial" w:cs="Arial"/>
                <w:sz w:val="20"/>
                <w:szCs w:val="20"/>
              </w:rPr>
              <w:t xml:space="preserve"> Бумажное полотно последовательно проходит между </w:t>
            </w:r>
            <w:r w:rsidR="004C7B06" w:rsidRPr="003652F4">
              <w:rPr>
                <w:rFonts w:ascii="Arial" w:hAnsi="Arial" w:cs="Arial"/>
                <w:sz w:val="20"/>
                <w:szCs w:val="20"/>
              </w:rPr>
              <w:lastRenderedPageBreak/>
              <w:t xml:space="preserve">всеми валами машинного каландра и далее попадает на барабан наката. Перед накатом находится установка с инфракрасными и изотопными измерителями для определения массы бумаги площадью 1 м 2 , зольности бумаги, скорости бумажного полотна и влажности. Для разглаживания бумаги перед накатом на стойке установлены две расправляющие дуги. Одна дуга с противовесом установлена на стойке наката. Вторая дуга для регулирования натяжения бумажного полотна установлена над накатом и имеет 9 тяг для регулирования натяжения бумажного полотна по ширине. Накат периферического типа, с пневматическим прижимом наматываемого рулона к цилиндру наката, который вращается с постоянными скоростями (угловой и окружной). </w:t>
            </w:r>
            <w:proofErr w:type="gramStart"/>
            <w:r w:rsidR="004C7B06" w:rsidRPr="003652F4">
              <w:rPr>
                <w:rFonts w:ascii="Arial" w:hAnsi="Arial" w:cs="Arial"/>
                <w:sz w:val="20"/>
                <w:szCs w:val="20"/>
              </w:rPr>
              <w:t>При заправке на накат узкая полоса бумаги (передается на цилиндр наката с помощью воздушной системы заправки.</w:t>
            </w:r>
            <w:proofErr w:type="gramEnd"/>
            <w:r w:rsidR="004C7B06" w:rsidRPr="003652F4">
              <w:rPr>
                <w:rFonts w:ascii="Arial" w:hAnsi="Arial" w:cs="Arial"/>
                <w:sz w:val="20"/>
                <w:szCs w:val="20"/>
              </w:rPr>
              <w:t xml:space="preserve"> По мере </w:t>
            </w:r>
            <w:proofErr w:type="gramStart"/>
            <w:r w:rsidR="004C7B06" w:rsidRPr="003652F4">
              <w:rPr>
                <w:rFonts w:ascii="Arial" w:hAnsi="Arial" w:cs="Arial"/>
                <w:sz w:val="20"/>
                <w:szCs w:val="20"/>
              </w:rPr>
              <w:t>намотки рулона корпуса подшипников тамбурного вала</w:t>
            </w:r>
            <w:proofErr w:type="gramEnd"/>
            <w:r w:rsidR="004C7B06" w:rsidRPr="003652F4">
              <w:rPr>
                <w:rFonts w:ascii="Arial" w:hAnsi="Arial" w:cs="Arial"/>
                <w:sz w:val="20"/>
                <w:szCs w:val="20"/>
              </w:rPr>
              <w:t xml:space="preserve"> выходят из рычагов, которые возвращаются в исходное положение, а намотка рулона продолжается до заданного диаметра. Прижим рулона к цилиндру наката осуществляется с помощью </w:t>
            </w:r>
            <w:proofErr w:type="spellStart"/>
            <w:r w:rsidR="004C7B06" w:rsidRPr="003652F4">
              <w:rPr>
                <w:rFonts w:ascii="Arial" w:hAnsi="Arial" w:cs="Arial"/>
                <w:sz w:val="20"/>
                <w:szCs w:val="20"/>
              </w:rPr>
              <w:t>пневмоцилиндров</w:t>
            </w:r>
            <w:proofErr w:type="spellEnd"/>
            <w:r w:rsidR="004C7B06" w:rsidRPr="003652F4">
              <w:rPr>
                <w:rFonts w:ascii="Arial" w:hAnsi="Arial" w:cs="Arial"/>
                <w:sz w:val="20"/>
                <w:szCs w:val="20"/>
              </w:rPr>
              <w:t xml:space="preserve">. Внутренняя полость цилиндра наката охлаждается водой. Подвод и отвод воды производится с лицевой стороны. Отвод воды из цилиндра наката осуществляется черпаком. Установленный на цилиндре наката шабер служит для предотвращения наматывания бумаги при заправке. Бумагу с высокими требованиями по гладкости после направляют для обработки на </w:t>
            </w:r>
            <w:proofErr w:type="spellStart"/>
            <w:r w:rsidR="004C7B06" w:rsidRPr="003652F4">
              <w:rPr>
                <w:rFonts w:ascii="Arial" w:hAnsi="Arial" w:cs="Arial"/>
                <w:sz w:val="20"/>
                <w:szCs w:val="20"/>
              </w:rPr>
              <w:t>суперкаландр</w:t>
            </w:r>
            <w:proofErr w:type="spellEnd"/>
            <w:r w:rsidR="004C7B06" w:rsidRPr="003652F4">
              <w:rPr>
                <w:rFonts w:ascii="Arial" w:hAnsi="Arial" w:cs="Arial"/>
                <w:sz w:val="20"/>
                <w:szCs w:val="20"/>
              </w:rPr>
              <w:t xml:space="preserve"> СК-25, </w:t>
            </w:r>
            <w:proofErr w:type="gramStart"/>
            <w:r w:rsidR="004C7B06" w:rsidRPr="003652F4">
              <w:rPr>
                <w:rFonts w:ascii="Arial" w:hAnsi="Arial" w:cs="Arial"/>
                <w:sz w:val="20"/>
                <w:szCs w:val="20"/>
              </w:rPr>
              <w:t>который</w:t>
            </w:r>
            <w:proofErr w:type="gramEnd"/>
            <w:r w:rsidR="004C7B06" w:rsidRPr="003652F4">
              <w:rPr>
                <w:rFonts w:ascii="Arial" w:hAnsi="Arial" w:cs="Arial"/>
                <w:sz w:val="20"/>
                <w:szCs w:val="20"/>
              </w:rPr>
              <w:t xml:space="preserve"> предназначен для каландрирования бумаги средней плотности, с целью придания бумаге гладкой поверхности, лоска, </w:t>
            </w:r>
            <w:proofErr w:type="spellStart"/>
            <w:r w:rsidR="004C7B06" w:rsidRPr="003652F4">
              <w:rPr>
                <w:rFonts w:ascii="Arial" w:hAnsi="Arial" w:cs="Arial"/>
                <w:sz w:val="20"/>
                <w:szCs w:val="20"/>
              </w:rPr>
              <w:t>сомкунутости</w:t>
            </w:r>
            <w:proofErr w:type="spellEnd"/>
            <w:r w:rsidR="004C7B06" w:rsidRPr="003652F4">
              <w:rPr>
                <w:rFonts w:ascii="Arial" w:hAnsi="Arial" w:cs="Arial"/>
                <w:sz w:val="20"/>
                <w:szCs w:val="20"/>
              </w:rPr>
              <w:t xml:space="preserve">, выравнивания толщины. Обладая значительной эластичностью и упругостью, бумажные валы предохраняют бумагу от раздавливания, разглаживают ее и обеспечивают упругое прессование. Так как сторона бумаги, примыкающая к металлическому валу, получается более гладкой, чем сторона, прилегающая к бумажному валу, то для получения одинаково гладкой поверхности бумаги с обеих сторон листа в середине каландра ставят два бумажных вала рядом, пройдя которые, бумага соприкасается с металлическими валами другой стороной. </w:t>
            </w:r>
            <w:proofErr w:type="spellStart"/>
            <w:r w:rsidR="004C7B06" w:rsidRPr="003652F4">
              <w:rPr>
                <w:rFonts w:ascii="Arial" w:hAnsi="Arial" w:cs="Arial"/>
                <w:sz w:val="20"/>
                <w:szCs w:val="20"/>
              </w:rPr>
              <w:t>Суперкаландр</w:t>
            </w:r>
            <w:proofErr w:type="spellEnd"/>
            <w:r w:rsidR="004C7B06" w:rsidRPr="003652F4">
              <w:rPr>
                <w:rFonts w:ascii="Arial" w:hAnsi="Arial" w:cs="Arial"/>
                <w:sz w:val="20"/>
                <w:szCs w:val="20"/>
              </w:rPr>
              <w:t xml:space="preserve"> состоит из двух вертикальных стоек, в которых </w:t>
            </w:r>
            <w:proofErr w:type="gramStart"/>
            <w:r w:rsidR="004C7B06" w:rsidRPr="003652F4">
              <w:rPr>
                <w:rFonts w:ascii="Arial" w:hAnsi="Arial" w:cs="Arial"/>
                <w:sz w:val="20"/>
                <w:szCs w:val="20"/>
              </w:rPr>
              <w:t>расположены</w:t>
            </w:r>
            <w:proofErr w:type="gramEnd"/>
            <w:r w:rsidR="004C7B06" w:rsidRPr="003652F4">
              <w:rPr>
                <w:rFonts w:ascii="Arial" w:hAnsi="Arial" w:cs="Arial"/>
                <w:sz w:val="20"/>
                <w:szCs w:val="20"/>
              </w:rPr>
              <w:t xml:space="preserve"> друг над другом 12 валов. Все валы, кроме 1-ого, могут перемещаться по вертикальным направляющим. Необходимое давление между валами </w:t>
            </w:r>
            <w:proofErr w:type="spellStart"/>
            <w:r w:rsidR="004C7B06" w:rsidRPr="003652F4">
              <w:rPr>
                <w:rFonts w:ascii="Arial" w:hAnsi="Arial" w:cs="Arial"/>
                <w:sz w:val="20"/>
                <w:szCs w:val="20"/>
              </w:rPr>
              <w:t>суперкаландра</w:t>
            </w:r>
            <w:proofErr w:type="spellEnd"/>
            <w:r w:rsidR="004C7B06" w:rsidRPr="003652F4">
              <w:rPr>
                <w:rFonts w:ascii="Arial" w:hAnsi="Arial" w:cs="Arial"/>
                <w:sz w:val="20"/>
                <w:szCs w:val="20"/>
              </w:rPr>
              <w:t xml:space="preserve"> и их прижим - гидравлический. Подъем валов может производиться вручную при помощи рычажно-винтового механизма. Тормоз раската – </w:t>
            </w:r>
            <w:r w:rsidR="004C7B06" w:rsidRPr="003652F4">
              <w:rPr>
                <w:rFonts w:ascii="Arial" w:hAnsi="Arial" w:cs="Arial"/>
                <w:sz w:val="20"/>
                <w:szCs w:val="20"/>
              </w:rPr>
              <w:lastRenderedPageBreak/>
              <w:t xml:space="preserve">механический с гидравлическим управлением. Заправка бумаги производится с винтового подъемника путем ее прохождения между валами </w:t>
            </w:r>
            <w:proofErr w:type="spellStart"/>
            <w:r w:rsidR="004C7B06" w:rsidRPr="003652F4">
              <w:rPr>
                <w:rFonts w:ascii="Arial" w:hAnsi="Arial" w:cs="Arial"/>
                <w:sz w:val="20"/>
                <w:szCs w:val="20"/>
              </w:rPr>
              <w:t>суперкаландра</w:t>
            </w:r>
            <w:proofErr w:type="spellEnd"/>
            <w:r w:rsidR="004C7B06" w:rsidRPr="003652F4">
              <w:rPr>
                <w:rFonts w:ascii="Arial" w:hAnsi="Arial" w:cs="Arial"/>
                <w:sz w:val="20"/>
                <w:szCs w:val="20"/>
              </w:rPr>
              <w:t xml:space="preserve"> сверху вниз.</w:t>
            </w:r>
          </w:p>
          <w:p w:rsidR="00F75290" w:rsidRPr="003652F4" w:rsidRDefault="004C7B06" w:rsidP="003652F4">
            <w:pPr>
              <w:jc w:val="both"/>
              <w:rPr>
                <w:rFonts w:ascii="Arial" w:hAnsi="Arial" w:cs="Arial"/>
                <w:sz w:val="20"/>
                <w:szCs w:val="20"/>
              </w:rPr>
            </w:pPr>
            <w:r w:rsidRPr="003652F4">
              <w:rPr>
                <w:rFonts w:ascii="Arial" w:hAnsi="Arial" w:cs="Arial"/>
                <w:sz w:val="20"/>
                <w:szCs w:val="20"/>
              </w:rPr>
              <w:t xml:space="preserve"> Бумагу с машинной гладкостью или бумагу с высокими требованиями по гладкости (после </w:t>
            </w:r>
            <w:proofErr w:type="spellStart"/>
            <w:r w:rsidRPr="003652F4">
              <w:rPr>
                <w:rFonts w:ascii="Arial" w:hAnsi="Arial" w:cs="Arial"/>
                <w:sz w:val="20"/>
                <w:szCs w:val="20"/>
              </w:rPr>
              <w:t>суперкаландра</w:t>
            </w:r>
            <w:proofErr w:type="spellEnd"/>
            <w:r w:rsidRPr="003652F4">
              <w:rPr>
                <w:rFonts w:ascii="Arial" w:hAnsi="Arial" w:cs="Arial"/>
                <w:sz w:val="20"/>
                <w:szCs w:val="20"/>
              </w:rPr>
              <w:t xml:space="preserve">) направляют в виде тамбуров к продольно-резательному станку для разрезания на рулоны определенной ширины и диаметра. Намотанный на накате, тамбур бумаги укладывается кран-балкой в стойки раската продольно-резательного станка. Полотно бумаги, разматываемое с тамбурного вала, огибает </w:t>
            </w:r>
            <w:proofErr w:type="spellStart"/>
            <w:r w:rsidRPr="003652F4">
              <w:rPr>
                <w:rFonts w:ascii="Arial" w:hAnsi="Arial" w:cs="Arial"/>
                <w:sz w:val="20"/>
                <w:szCs w:val="20"/>
              </w:rPr>
              <w:t>бумаговедущий</w:t>
            </w:r>
            <w:proofErr w:type="spellEnd"/>
            <w:r w:rsidRPr="003652F4">
              <w:rPr>
                <w:rFonts w:ascii="Arial" w:hAnsi="Arial" w:cs="Arial"/>
                <w:sz w:val="20"/>
                <w:szCs w:val="20"/>
              </w:rPr>
              <w:t xml:space="preserve"> вал, проходит по направляющему аппарату между верхними и нижними ножами, где разрезается на продольные полосы. Размотка бумаги осуществляется при использовании двух электродвигателей. Затем рулоны по линии транспортировки подают для упаковки на </w:t>
            </w:r>
            <w:proofErr w:type="spellStart"/>
            <w:r w:rsidRPr="003652F4">
              <w:rPr>
                <w:rFonts w:ascii="Arial" w:hAnsi="Arial" w:cs="Arial"/>
                <w:sz w:val="20"/>
                <w:szCs w:val="20"/>
              </w:rPr>
              <w:t>рулоноупаковочный</w:t>
            </w:r>
            <w:proofErr w:type="spellEnd"/>
            <w:r w:rsidRPr="003652F4">
              <w:rPr>
                <w:rFonts w:ascii="Arial" w:hAnsi="Arial" w:cs="Arial"/>
                <w:sz w:val="20"/>
                <w:szCs w:val="20"/>
              </w:rPr>
              <w:t xml:space="preserve"> станок. На торцевую поверхность неупакованного рулона наносят маркировку, содержащую необходимую информацию на конкретный вид продукции. Для упаковки бумаги, используемой в качестве полуфабрикатов, применяют бумагу для упаковки промышленных товаров массой 80–120 г и пленку "</w:t>
            </w:r>
            <w:proofErr w:type="spellStart"/>
            <w:r w:rsidRPr="003652F4">
              <w:rPr>
                <w:rFonts w:ascii="Arial" w:hAnsi="Arial" w:cs="Arial"/>
                <w:sz w:val="20"/>
                <w:szCs w:val="20"/>
              </w:rPr>
              <w:t>Strech</w:t>
            </w:r>
            <w:proofErr w:type="spellEnd"/>
            <w:r w:rsidRPr="003652F4">
              <w:rPr>
                <w:rFonts w:ascii="Arial" w:hAnsi="Arial" w:cs="Arial"/>
                <w:sz w:val="20"/>
                <w:szCs w:val="20"/>
              </w:rPr>
              <w:t>". Для упаковки товарной продукции используют пленку "</w:t>
            </w:r>
            <w:proofErr w:type="spellStart"/>
            <w:r w:rsidRPr="003652F4">
              <w:rPr>
                <w:rFonts w:ascii="Arial" w:hAnsi="Arial" w:cs="Arial"/>
                <w:sz w:val="20"/>
                <w:szCs w:val="20"/>
              </w:rPr>
              <w:t>Strech</w:t>
            </w:r>
            <w:proofErr w:type="spellEnd"/>
            <w:r w:rsidRPr="003652F4">
              <w:rPr>
                <w:rFonts w:ascii="Arial" w:hAnsi="Arial" w:cs="Arial"/>
                <w:sz w:val="20"/>
                <w:szCs w:val="20"/>
              </w:rPr>
              <w:t xml:space="preserve">", </w:t>
            </w:r>
            <w:proofErr w:type="gramStart"/>
            <w:r w:rsidRPr="003652F4">
              <w:rPr>
                <w:rFonts w:ascii="Arial" w:hAnsi="Arial" w:cs="Arial"/>
                <w:sz w:val="20"/>
                <w:szCs w:val="20"/>
              </w:rPr>
              <w:t>картон</w:t>
            </w:r>
            <w:proofErr w:type="gramEnd"/>
            <w:r w:rsidRPr="003652F4">
              <w:rPr>
                <w:rFonts w:ascii="Arial" w:hAnsi="Arial" w:cs="Arial"/>
                <w:sz w:val="20"/>
                <w:szCs w:val="20"/>
              </w:rPr>
              <w:t xml:space="preserve"> гофрированный и трехслойный ламинированный материал. Затем рулон сталкивают к прессу для торцевой упаковки. На торец и "бочку" упакованного рулона наклеивают этикетку бумажную с маркировкой. Бумагу, вырабатываемую на бумагоделательной машине, учитывают взвешиванием на весах. Учет ведут по выработке нетто и по метражу. Упакованная бумага сдается на склад готовой продукции.</w:t>
            </w:r>
          </w:p>
          <w:p w:rsidR="003546EA" w:rsidRPr="003652F4" w:rsidRDefault="00A36E3D" w:rsidP="003652F4">
            <w:pPr>
              <w:tabs>
                <w:tab w:val="left" w:pos="4137"/>
              </w:tabs>
              <w:jc w:val="both"/>
              <w:rPr>
                <w:rFonts w:ascii="Arial" w:hAnsi="Arial" w:cs="Arial"/>
                <w:sz w:val="20"/>
                <w:szCs w:val="20"/>
              </w:rPr>
            </w:pPr>
            <w:r w:rsidRPr="003652F4">
              <w:rPr>
                <w:rFonts w:ascii="Arial" w:hAnsi="Arial" w:cs="Arial"/>
                <w:sz w:val="20"/>
                <w:szCs w:val="20"/>
              </w:rPr>
              <w:tab/>
            </w: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hAnsi="Arial" w:cs="Arial"/>
                <w:sz w:val="20"/>
                <w:szCs w:val="20"/>
              </w:rPr>
            </w:pPr>
          </w:p>
          <w:p w:rsidR="003546EA" w:rsidRPr="003652F4" w:rsidRDefault="003546EA" w:rsidP="003652F4">
            <w:pPr>
              <w:jc w:val="both"/>
              <w:rPr>
                <w:rFonts w:ascii="Arial" w:eastAsia="Times New Roman" w:hAnsi="Arial" w:cs="Arial"/>
                <w:sz w:val="20"/>
                <w:szCs w:val="20"/>
              </w:rPr>
            </w:pPr>
          </w:p>
        </w:tc>
      </w:tr>
    </w:tbl>
    <w:p w:rsidR="00F75290" w:rsidRDefault="00F75290" w:rsidP="00031B9B">
      <w:pPr>
        <w:pStyle w:val="margt"/>
        <w:divId w:val="261425369"/>
        <w:rPr>
          <w:sz w:val="20"/>
          <w:szCs w:val="20"/>
        </w:rPr>
      </w:pPr>
      <w:r w:rsidRPr="00D9216B">
        <w:rPr>
          <w:sz w:val="20"/>
          <w:szCs w:val="20"/>
        </w:rPr>
        <w:lastRenderedPageBreak/>
        <w:t> </w:t>
      </w:r>
    </w:p>
    <w:p w:rsidR="00A62A04" w:rsidRDefault="00A62A04" w:rsidP="00031B9B">
      <w:pPr>
        <w:pStyle w:val="margt"/>
        <w:divId w:val="261425369"/>
        <w:rPr>
          <w:sz w:val="20"/>
          <w:szCs w:val="20"/>
        </w:rPr>
      </w:pPr>
    </w:p>
    <w:p w:rsidR="00EF6394" w:rsidRDefault="00EF6394" w:rsidP="00031B9B">
      <w:pPr>
        <w:pStyle w:val="a00"/>
        <w:divId w:val="261425369"/>
        <w:rPr>
          <w:sz w:val="20"/>
          <w:szCs w:val="20"/>
        </w:rPr>
      </w:pPr>
    </w:p>
    <w:p w:rsidR="00EF6394" w:rsidRDefault="00EF6394"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A67D17" w:rsidRDefault="00A67D17" w:rsidP="00031B9B">
      <w:pPr>
        <w:pStyle w:val="a00"/>
        <w:divId w:val="261425369"/>
        <w:rPr>
          <w:sz w:val="20"/>
          <w:szCs w:val="20"/>
        </w:rPr>
      </w:pPr>
    </w:p>
    <w:p w:rsidR="00F75290" w:rsidRPr="00D9216B" w:rsidRDefault="00031B9B" w:rsidP="00031B9B">
      <w:pPr>
        <w:pStyle w:val="a00"/>
        <w:divId w:val="261425369"/>
        <w:rPr>
          <w:sz w:val="20"/>
          <w:szCs w:val="20"/>
        </w:rPr>
      </w:pPr>
      <w:r>
        <w:rPr>
          <w:sz w:val="20"/>
          <w:szCs w:val="20"/>
        </w:rPr>
        <w:lastRenderedPageBreak/>
        <w:t xml:space="preserve">                                                              </w:t>
      </w:r>
      <w:r w:rsidR="00F75290" w:rsidRPr="00D9216B">
        <w:rPr>
          <w:sz w:val="20"/>
          <w:szCs w:val="20"/>
        </w:rPr>
        <w:t>Описание схемы водоснабжения и канализации</w:t>
      </w:r>
    </w:p>
    <w:p w:rsidR="00F75290" w:rsidRPr="00D9216B" w:rsidRDefault="00F75290">
      <w:pPr>
        <w:pStyle w:val="justify"/>
        <w:divId w:val="261425369"/>
        <w:rPr>
          <w:sz w:val="20"/>
          <w:szCs w:val="20"/>
        </w:rPr>
      </w:pPr>
      <w:r w:rsidRPr="00D9216B">
        <w:rPr>
          <w:sz w:val="20"/>
          <w:szCs w:val="20"/>
        </w:rPr>
        <w:t> </w:t>
      </w:r>
    </w:p>
    <w:p w:rsidR="00F75290" w:rsidRPr="00D9216B" w:rsidRDefault="00F75290">
      <w:pPr>
        <w:pStyle w:val="a00"/>
        <w:jc w:val="right"/>
        <w:divId w:val="261425369"/>
        <w:rPr>
          <w:sz w:val="20"/>
          <w:szCs w:val="20"/>
        </w:rPr>
      </w:pPr>
      <w:r w:rsidRPr="00D9216B">
        <w:rPr>
          <w:sz w:val="20"/>
          <w:szCs w:val="20"/>
        </w:rPr>
        <w:t>Таблица 7</w:t>
      </w:r>
    </w:p>
    <w:tbl>
      <w:tblPr>
        <w:tblW w:w="5000" w:type="pct"/>
        <w:tblCellMar>
          <w:left w:w="80" w:type="dxa"/>
          <w:right w:w="80" w:type="dxa"/>
        </w:tblCellMar>
        <w:tblLook w:val="04A0" w:firstRow="1" w:lastRow="0" w:firstColumn="1" w:lastColumn="0" w:noHBand="0" w:noVBand="1"/>
      </w:tblPr>
      <w:tblGrid>
        <w:gridCol w:w="445"/>
        <w:gridCol w:w="5590"/>
        <w:gridCol w:w="4925"/>
      </w:tblGrid>
      <w:tr w:rsidR="00F75290" w:rsidRPr="00D9216B" w:rsidTr="005B3D5C">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w:t>
            </w:r>
            <w:r w:rsidRPr="00D9216B">
              <w:rPr>
                <w:rFonts w:ascii="Arial" w:eastAsia="Times New Roman" w:hAnsi="Arial" w:cs="Arial"/>
                <w:sz w:val="20"/>
                <w:szCs w:val="20"/>
              </w:rPr>
              <w:br/>
            </w:r>
            <w:proofErr w:type="gramStart"/>
            <w:r w:rsidRPr="00D9216B">
              <w:rPr>
                <w:rFonts w:ascii="Arial" w:eastAsia="Times New Roman" w:hAnsi="Arial" w:cs="Arial"/>
                <w:sz w:val="20"/>
                <w:szCs w:val="20"/>
              </w:rPr>
              <w:t>п</w:t>
            </w:r>
            <w:proofErr w:type="gramEnd"/>
            <w:r w:rsidRPr="00D9216B">
              <w:rPr>
                <w:rFonts w:ascii="Arial" w:eastAsia="Times New Roman" w:hAnsi="Arial" w:cs="Arial"/>
                <w:sz w:val="20"/>
                <w:szCs w:val="20"/>
              </w:rPr>
              <w:t>/п</w:t>
            </w:r>
          </w:p>
        </w:tc>
        <w:tc>
          <w:tcPr>
            <w:tcW w:w="2550"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Наименование схемы</w:t>
            </w:r>
          </w:p>
        </w:tc>
        <w:tc>
          <w:tcPr>
            <w:tcW w:w="2247"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Описание схемы</w:t>
            </w:r>
          </w:p>
        </w:tc>
      </w:tr>
      <w:tr w:rsidR="00F75290" w:rsidRPr="00D9216B" w:rsidTr="005B3D5C">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2550"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2247"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r>
      <w:tr w:rsidR="001074B9" w:rsidRPr="00D9216B" w:rsidTr="00B06F91">
        <w:trPr>
          <w:divId w:val="261425369"/>
          <w:trHeight w:val="3808"/>
        </w:trPr>
        <w:tc>
          <w:tcPr>
            <w:tcW w:w="0" w:type="auto"/>
            <w:tcBorders>
              <w:top w:val="single" w:sz="8" w:space="0" w:color="999999"/>
              <w:left w:val="single" w:sz="8" w:space="0" w:color="999999"/>
              <w:bottom w:val="single" w:sz="8" w:space="0" w:color="999999"/>
              <w:right w:val="single" w:sz="8" w:space="0" w:color="999999"/>
            </w:tcBorders>
            <w:hideMark/>
          </w:tcPr>
          <w:p w:rsidR="001074B9" w:rsidRPr="00D9216B" w:rsidRDefault="001074B9">
            <w:pPr>
              <w:rPr>
                <w:rFonts w:ascii="Arial" w:eastAsia="Times New Roman" w:hAnsi="Arial" w:cs="Arial"/>
                <w:sz w:val="20"/>
                <w:szCs w:val="20"/>
              </w:rPr>
            </w:pPr>
            <w:r w:rsidRPr="00D9216B">
              <w:rPr>
                <w:rFonts w:ascii="Arial" w:eastAsia="Times New Roman" w:hAnsi="Arial" w:cs="Arial"/>
                <w:sz w:val="20"/>
                <w:szCs w:val="20"/>
              </w:rPr>
              <w:t> </w:t>
            </w:r>
          </w:p>
        </w:tc>
        <w:tc>
          <w:tcPr>
            <w:tcW w:w="2550" w:type="pct"/>
            <w:tcBorders>
              <w:top w:val="single" w:sz="8" w:space="0" w:color="999999"/>
              <w:left w:val="single" w:sz="8" w:space="0" w:color="999999"/>
              <w:bottom w:val="single" w:sz="8" w:space="0" w:color="999999"/>
              <w:right w:val="single" w:sz="8" w:space="0" w:color="999999"/>
            </w:tcBorders>
            <w:hideMark/>
          </w:tcPr>
          <w:p w:rsidR="001074B9" w:rsidRPr="00D9216B" w:rsidRDefault="001074B9">
            <w:pPr>
              <w:rPr>
                <w:rFonts w:ascii="Arial" w:eastAsia="Times New Roman" w:hAnsi="Arial" w:cs="Arial"/>
                <w:sz w:val="20"/>
                <w:szCs w:val="20"/>
              </w:rPr>
            </w:pPr>
            <w:r w:rsidRPr="00D9216B">
              <w:rPr>
                <w:rFonts w:ascii="Arial" w:eastAsia="Times New Roman" w:hAnsi="Arial" w:cs="Arial"/>
                <w:sz w:val="20"/>
                <w:szCs w:val="20"/>
              </w:rPr>
              <w:t>Схема водоснабжения, включая оборотное, повторно-последовательное водоснабжение</w:t>
            </w:r>
          </w:p>
        </w:tc>
        <w:tc>
          <w:tcPr>
            <w:tcW w:w="2247" w:type="pct"/>
            <w:tcBorders>
              <w:top w:val="single" w:sz="8" w:space="0" w:color="999999"/>
              <w:left w:val="single" w:sz="8" w:space="0" w:color="999999"/>
              <w:bottom w:val="single" w:sz="8" w:space="0" w:color="999999"/>
              <w:right w:val="single" w:sz="8" w:space="0" w:color="999999"/>
            </w:tcBorders>
            <w:hideMark/>
          </w:tcPr>
          <w:p w:rsidR="00DE7F6B" w:rsidRDefault="00DE7F6B" w:rsidP="00BA61E0">
            <w:pPr>
              <w:shd w:val="clear" w:color="auto" w:fill="FFFFFF"/>
              <w:ind w:left="70" w:right="135"/>
              <w:jc w:val="both"/>
            </w:pPr>
            <w:r w:rsidRPr="0014587A">
              <w:rPr>
                <w:rFonts w:ascii="Arial" w:hAnsi="Arial" w:cs="Arial"/>
                <w:sz w:val="20"/>
                <w:szCs w:val="20"/>
              </w:rPr>
              <w:t xml:space="preserve">Водное хозяйство УП «Бумажная фабрика» Гознака представлено системами хозяйственно-питьевого и производственно-противопожарного водоснабжения. Источником водоснабжения на хозяйственно-питьевые нужды УП «Бумажная фабрика» Гознака являются сети питьевого водоснабжения </w:t>
            </w:r>
            <w:proofErr w:type="spellStart"/>
            <w:r w:rsidRPr="0014587A">
              <w:rPr>
                <w:rFonts w:ascii="Arial" w:hAnsi="Arial" w:cs="Arial"/>
                <w:sz w:val="20"/>
                <w:szCs w:val="20"/>
              </w:rPr>
              <w:t>горводопровода</w:t>
            </w:r>
            <w:proofErr w:type="spellEnd"/>
            <w:r w:rsidRPr="0014587A">
              <w:rPr>
                <w:rFonts w:ascii="Arial" w:hAnsi="Arial" w:cs="Arial"/>
                <w:sz w:val="20"/>
                <w:szCs w:val="20"/>
              </w:rPr>
              <w:t xml:space="preserve"> КПУП «Водоканал» г. Борисов. Учет осуществляется приборами учета: - по адресу: г. </w:t>
            </w:r>
            <w:proofErr w:type="spellStart"/>
            <w:r w:rsidRPr="0014587A">
              <w:rPr>
                <w:rFonts w:ascii="Arial" w:hAnsi="Arial" w:cs="Arial"/>
                <w:sz w:val="20"/>
                <w:szCs w:val="20"/>
              </w:rPr>
              <w:t>Борисов</w:t>
            </w:r>
            <w:proofErr w:type="gramStart"/>
            <w:r w:rsidRPr="0014587A">
              <w:rPr>
                <w:rFonts w:ascii="Arial" w:hAnsi="Arial" w:cs="Arial"/>
                <w:sz w:val="20"/>
                <w:szCs w:val="20"/>
              </w:rPr>
              <w:t>,у</w:t>
            </w:r>
            <w:proofErr w:type="gramEnd"/>
            <w:r w:rsidRPr="0014587A">
              <w:rPr>
                <w:rFonts w:ascii="Arial" w:hAnsi="Arial" w:cs="Arial"/>
                <w:sz w:val="20"/>
                <w:szCs w:val="20"/>
              </w:rPr>
              <w:t>л</w:t>
            </w:r>
            <w:proofErr w:type="spellEnd"/>
            <w:r w:rsidRPr="0014587A">
              <w:rPr>
                <w:rFonts w:ascii="Arial" w:hAnsi="Arial" w:cs="Arial"/>
                <w:sz w:val="20"/>
                <w:szCs w:val="20"/>
              </w:rPr>
              <w:t>. Заводская, 55 (УП «Бумажная фабрика» Гознака): 1. расходомер POWOGAZ (25) 07565603 - административное здание с охранно-режимным блоком;</w:t>
            </w:r>
            <w:r>
              <w:t xml:space="preserve"> </w:t>
            </w:r>
            <w:r w:rsidR="0014587A">
              <w:t xml:space="preserve">                            </w:t>
            </w:r>
            <w:r w:rsidRPr="0014587A">
              <w:rPr>
                <w:rFonts w:ascii="Arial" w:hAnsi="Arial" w:cs="Arial"/>
                <w:sz w:val="20"/>
                <w:szCs w:val="20"/>
              </w:rPr>
              <w:t xml:space="preserve">2. расходомер сопряженный СТВК 2-100/20 №171302792 - по адресу: г. Борисов, ул. </w:t>
            </w:r>
            <w:proofErr w:type="spellStart"/>
            <w:r w:rsidRPr="0014587A">
              <w:rPr>
                <w:rFonts w:ascii="Arial" w:hAnsi="Arial" w:cs="Arial"/>
                <w:sz w:val="20"/>
                <w:szCs w:val="20"/>
              </w:rPr>
              <w:t>Даумана</w:t>
            </w:r>
            <w:proofErr w:type="spellEnd"/>
            <w:r w:rsidRPr="0014587A">
              <w:rPr>
                <w:rFonts w:ascii="Arial" w:hAnsi="Arial" w:cs="Arial"/>
                <w:sz w:val="20"/>
                <w:szCs w:val="20"/>
              </w:rPr>
              <w:t>, 97 (Цех бумажно-беловых товаров): - расходомер турбинный MWN-50 № 14519150; - расходомер JS-20 № 1405295, СХВ-15; - расходомер WPH-100 №1601344. Отведение хозяйственно-бытовых сточных вод в канализационные сети города осуществляется расчетным методом без приборов учета. Источником водоснабжения на технологические нужды производственной площадки УП «Бумажная фабрика» Гознака являются сети технического водоснабжения и артезианские скважины предприятия, также технический водопровод подсоединен к поверхностному водозабору речной воды. На территории фабрики находятся две артезианские скважины: скважина №1 (№52641/98, расходомер WPD-100 № 0961690, место установки - колодец артезианской скважины) является резервной, скважина №2 (№304Д/09, MWN-100 № 08091033, место установк</w:t>
            </w:r>
            <w:proofErr w:type="gramStart"/>
            <w:r w:rsidRPr="0014587A">
              <w:rPr>
                <w:rFonts w:ascii="Arial" w:hAnsi="Arial" w:cs="Arial"/>
                <w:sz w:val="20"/>
                <w:szCs w:val="20"/>
              </w:rPr>
              <w:t>и-</w:t>
            </w:r>
            <w:proofErr w:type="gramEnd"/>
            <w:r w:rsidRPr="0014587A">
              <w:rPr>
                <w:rFonts w:ascii="Arial" w:hAnsi="Arial" w:cs="Arial"/>
                <w:sz w:val="20"/>
                <w:szCs w:val="20"/>
              </w:rPr>
              <w:t xml:space="preserve"> надземный павильон артезианской скважины) - основная. Водозабор осуществляется из двух скважин поочередно. Периодически осуществляется водозабор из резервной скважины во избежание заиливания.</w:t>
            </w:r>
            <w:r>
              <w:t xml:space="preserve"> </w:t>
            </w:r>
            <w:r w:rsidRPr="0014587A">
              <w:rPr>
                <w:rFonts w:ascii="Arial" w:hAnsi="Arial" w:cs="Arial"/>
                <w:sz w:val="20"/>
                <w:szCs w:val="20"/>
              </w:rPr>
              <w:t>Забор воды из артезианской скважины №1 производится насосом ЭЦВ-10-63-65, производительностью 60 м3 /ч. Мощность водозабора 1440 м3 /</w:t>
            </w:r>
            <w:proofErr w:type="spellStart"/>
            <w:r w:rsidRPr="0014587A">
              <w:rPr>
                <w:rFonts w:ascii="Arial" w:hAnsi="Arial" w:cs="Arial"/>
                <w:sz w:val="20"/>
                <w:szCs w:val="20"/>
              </w:rPr>
              <w:t>сут</w:t>
            </w:r>
            <w:proofErr w:type="spellEnd"/>
            <w:r w:rsidRPr="0014587A">
              <w:rPr>
                <w:rFonts w:ascii="Arial" w:hAnsi="Arial" w:cs="Arial"/>
                <w:sz w:val="20"/>
                <w:szCs w:val="20"/>
              </w:rPr>
              <w:t xml:space="preserve">. Забор воды из артезианской скважины №2 производится насосом ЭЦВ-10-65-110, </w:t>
            </w:r>
            <w:r w:rsidRPr="0014587A">
              <w:rPr>
                <w:rFonts w:ascii="Arial" w:hAnsi="Arial" w:cs="Arial"/>
                <w:sz w:val="20"/>
                <w:szCs w:val="20"/>
              </w:rPr>
              <w:lastRenderedPageBreak/>
              <w:t>производительностью 65 м3 /ч. Мощность водозабора 1560 м3 /</w:t>
            </w:r>
            <w:proofErr w:type="spellStart"/>
            <w:r w:rsidRPr="0014587A">
              <w:rPr>
                <w:rFonts w:ascii="Arial" w:hAnsi="Arial" w:cs="Arial"/>
                <w:sz w:val="20"/>
                <w:szCs w:val="20"/>
              </w:rPr>
              <w:t>сут</w:t>
            </w:r>
            <w:proofErr w:type="spellEnd"/>
            <w:r w:rsidRPr="0014587A">
              <w:rPr>
                <w:rFonts w:ascii="Arial" w:hAnsi="Arial" w:cs="Arial"/>
                <w:sz w:val="20"/>
                <w:szCs w:val="20"/>
              </w:rPr>
              <w:t>. Отвод производственных и хозяйственно-бытовых сточных вод осуществляется в хозяйственно-бытовые сети канализации КУП «Водоканал»</w:t>
            </w:r>
            <w:r w:rsidR="00B06F91" w:rsidRPr="0014587A">
              <w:rPr>
                <w:rFonts w:ascii="Arial" w:hAnsi="Arial" w:cs="Arial"/>
                <w:sz w:val="20"/>
                <w:szCs w:val="20"/>
              </w:rPr>
              <w:t> </w:t>
            </w:r>
            <w:proofErr w:type="spellStart"/>
            <w:r w:rsidRPr="0014587A">
              <w:rPr>
                <w:rFonts w:ascii="Arial" w:hAnsi="Arial" w:cs="Arial"/>
                <w:sz w:val="20"/>
                <w:szCs w:val="20"/>
              </w:rPr>
              <w:t>г</w:t>
            </w:r>
            <w:proofErr w:type="gramStart"/>
            <w:r w:rsidRPr="0014587A">
              <w:rPr>
                <w:rFonts w:ascii="Arial" w:hAnsi="Arial" w:cs="Arial"/>
                <w:sz w:val="20"/>
                <w:szCs w:val="20"/>
              </w:rPr>
              <w:t>.Б</w:t>
            </w:r>
            <w:proofErr w:type="gramEnd"/>
            <w:r w:rsidRPr="0014587A">
              <w:rPr>
                <w:rFonts w:ascii="Arial" w:hAnsi="Arial" w:cs="Arial"/>
                <w:sz w:val="20"/>
                <w:szCs w:val="20"/>
              </w:rPr>
              <w:t>орисов</w:t>
            </w:r>
            <w:proofErr w:type="spellEnd"/>
            <w:r w:rsidRPr="0014587A">
              <w:rPr>
                <w:rFonts w:ascii="Arial" w:hAnsi="Arial" w:cs="Arial"/>
                <w:sz w:val="20"/>
                <w:szCs w:val="20"/>
              </w:rPr>
              <w:t>.</w:t>
            </w:r>
            <w:r w:rsidR="00B06F91" w:rsidRPr="0014587A">
              <w:rPr>
                <w:rFonts w:ascii="Arial" w:hAnsi="Arial" w:cs="Arial"/>
                <w:sz w:val="20"/>
                <w:szCs w:val="20"/>
              </w:rPr>
              <w:t xml:space="preserve">                                                    </w:t>
            </w:r>
            <w:r w:rsidR="00BA61E0" w:rsidRPr="0014587A">
              <w:rPr>
                <w:rFonts w:ascii="Arial" w:hAnsi="Arial" w:cs="Arial"/>
                <w:sz w:val="20"/>
                <w:szCs w:val="20"/>
              </w:rPr>
              <w:t xml:space="preserve"> В технологии производства бумаги используется повторная (последовательная) система водоснабжения. На фабрике применяется оборотная система водоснабжения в технологическом потоке производства бумаги. Сточные воды образуются при очистке избыточной оборотной воды на установке SUPERFLOT CFR-6700 SJ флотационным методом, которая работает в непрерывном режиме поступления воды на очистку и в периодическом режиме - для удаления скопа. </w:t>
            </w:r>
            <w:proofErr w:type="gramStart"/>
            <w:r w:rsidR="00BA61E0" w:rsidRPr="0014587A">
              <w:rPr>
                <w:rFonts w:ascii="Arial" w:hAnsi="Arial" w:cs="Arial"/>
                <w:sz w:val="20"/>
                <w:szCs w:val="20"/>
              </w:rPr>
              <w:t>Степень очистки составляет 100%.</w:t>
            </w:r>
            <w:r w:rsidR="001B3777" w:rsidRPr="0014587A">
              <w:rPr>
                <w:rFonts w:ascii="Arial" w:hAnsi="Arial" w:cs="Arial"/>
                <w:sz w:val="20"/>
                <w:szCs w:val="20"/>
              </w:rPr>
              <w:t xml:space="preserve"> Свежая вода может подаваться на спрыски </w:t>
            </w:r>
            <w:proofErr w:type="spellStart"/>
            <w:r w:rsidR="001B3777" w:rsidRPr="0014587A">
              <w:rPr>
                <w:rFonts w:ascii="Arial" w:hAnsi="Arial" w:cs="Arial"/>
                <w:sz w:val="20"/>
                <w:szCs w:val="20"/>
              </w:rPr>
              <w:t>пеногашения</w:t>
            </w:r>
            <w:proofErr w:type="spellEnd"/>
            <w:r w:rsidR="001B3777" w:rsidRPr="0014587A">
              <w:rPr>
                <w:rFonts w:ascii="Arial" w:hAnsi="Arial" w:cs="Arial"/>
                <w:sz w:val="20"/>
                <w:szCs w:val="20"/>
              </w:rPr>
              <w:t xml:space="preserve"> напорного ящика, спрыски формующей сетки, спрыски прессовых сукон, в холодильный цилиндр, накат, сальниковые уплотнения мельниц и насосов, разбавление химикатов, приготовление крахмала, наполнителя, </w:t>
            </w:r>
            <w:proofErr w:type="spellStart"/>
            <w:r w:rsidR="001B3777" w:rsidRPr="0014587A">
              <w:rPr>
                <w:rFonts w:ascii="Arial" w:hAnsi="Arial" w:cs="Arial"/>
                <w:sz w:val="20"/>
                <w:szCs w:val="20"/>
              </w:rPr>
              <w:t>полиакриламида</w:t>
            </w:r>
            <w:proofErr w:type="spellEnd"/>
            <w:r w:rsidR="001B3777" w:rsidRPr="0014587A">
              <w:rPr>
                <w:rFonts w:ascii="Arial" w:hAnsi="Arial" w:cs="Arial"/>
                <w:sz w:val="20"/>
                <w:szCs w:val="20"/>
              </w:rPr>
              <w:t>, для очистки оборудования и смыв полов, гидравлические ножи сетки БДМ, спрыски сгустителя целлюлозы, а также для роспуска целлюлозы в ГРВ (при первоначальном роспуске).</w:t>
            </w:r>
            <w:proofErr w:type="gramEnd"/>
            <w:r w:rsidR="001B3777" w:rsidRPr="0014587A">
              <w:rPr>
                <w:rFonts w:ascii="Arial" w:hAnsi="Arial" w:cs="Arial"/>
                <w:sz w:val="20"/>
                <w:szCs w:val="20"/>
              </w:rPr>
              <w:t xml:space="preserve"> Также свежая вода используется для промывки технологического потока. При отсутствии осветленной воды свежая вода поступает на регуляторы концентрации, разбавление отходов очистителей, спрыски сгустителя брака, сгустителя целлюлозы, создание водяного кольца вакуум-насосов.</w:t>
            </w:r>
            <w:r w:rsidR="00181EEB" w:rsidRPr="0014587A">
              <w:rPr>
                <w:rFonts w:ascii="Arial" w:hAnsi="Arial" w:cs="Arial"/>
                <w:sz w:val="20"/>
                <w:szCs w:val="20"/>
              </w:rPr>
              <w:t xml:space="preserve"> В процессе производства бумаги используется регистровая, избыточная оборотная и осветленная вода. Вода для повторного использования (осветленная вода) образуется при очистке избыточной оборотной воды флотационным методом. Этот метод очистки основан на всплывании частиц взвеси на поверхность вследствие действия подъемной силы мельчайших пузырьков воздуха. В 2017 г взамен </w:t>
            </w:r>
            <w:proofErr w:type="spellStart"/>
            <w:r w:rsidR="00181EEB" w:rsidRPr="0014587A">
              <w:rPr>
                <w:rFonts w:ascii="Arial" w:hAnsi="Arial" w:cs="Arial"/>
                <w:sz w:val="20"/>
                <w:szCs w:val="20"/>
              </w:rPr>
              <w:t>флотоловушки</w:t>
            </w:r>
            <w:proofErr w:type="spellEnd"/>
            <w:r w:rsidR="00181EEB" w:rsidRPr="0014587A">
              <w:rPr>
                <w:rFonts w:ascii="Arial" w:hAnsi="Arial" w:cs="Arial"/>
                <w:sz w:val="20"/>
                <w:szCs w:val="20"/>
              </w:rPr>
              <w:t xml:space="preserve"> введена в эксплуатацию новая флотационная установка SUPERFLOT CFR-6700 SJ, предназначенная для возврата волокнистого сырья в технологический поток, обеспечения качественной очистки сточной воды, снижения содержания взвешенных веще</w:t>
            </w:r>
            <w:proofErr w:type="gramStart"/>
            <w:r w:rsidR="00181EEB" w:rsidRPr="0014587A">
              <w:rPr>
                <w:rFonts w:ascii="Arial" w:hAnsi="Arial" w:cs="Arial"/>
                <w:sz w:val="20"/>
                <w:szCs w:val="20"/>
              </w:rPr>
              <w:t>ств в ст</w:t>
            </w:r>
            <w:proofErr w:type="gramEnd"/>
            <w:r w:rsidR="00181EEB" w:rsidRPr="0014587A">
              <w:rPr>
                <w:rFonts w:ascii="Arial" w:hAnsi="Arial" w:cs="Arial"/>
                <w:sz w:val="20"/>
                <w:szCs w:val="20"/>
              </w:rPr>
              <w:t xml:space="preserve">очных водах и снижения потребление свежей технической воды. Степень очистки осветленной воды до 100%. </w:t>
            </w:r>
            <w:r w:rsidR="00181EEB" w:rsidRPr="0014587A">
              <w:rPr>
                <w:rFonts w:ascii="Arial" w:hAnsi="Arial" w:cs="Arial"/>
                <w:sz w:val="20"/>
                <w:szCs w:val="20"/>
              </w:rPr>
              <w:lastRenderedPageBreak/>
              <w:t xml:space="preserve">Регистровая вода, стекающая с бумажного полотна при обезвоживании на сетке, содержащая наиболее высокое количество волокна, собирается в сборнике регистровой воды. Часть воды из отсасывающих ящиков, из </w:t>
            </w:r>
            <w:proofErr w:type="spellStart"/>
            <w:r w:rsidR="00181EEB" w:rsidRPr="0014587A">
              <w:rPr>
                <w:rFonts w:ascii="Arial" w:hAnsi="Arial" w:cs="Arial"/>
                <w:sz w:val="20"/>
                <w:szCs w:val="20"/>
              </w:rPr>
              <w:t>гауч</w:t>
            </w:r>
            <w:proofErr w:type="spellEnd"/>
            <w:r w:rsidR="00181EEB" w:rsidRPr="0014587A">
              <w:rPr>
                <w:rFonts w:ascii="Arial" w:hAnsi="Arial" w:cs="Arial"/>
                <w:sz w:val="20"/>
                <w:szCs w:val="20"/>
              </w:rPr>
              <w:t xml:space="preserve">-вала, прессовых сукномоек через водоотделитель направляют в сборник избыточной оборотной вод, а часть воды через </w:t>
            </w:r>
            <w:proofErr w:type="spellStart"/>
            <w:r w:rsidR="00181EEB" w:rsidRPr="0014587A">
              <w:rPr>
                <w:rFonts w:ascii="Arial" w:hAnsi="Arial" w:cs="Arial"/>
                <w:sz w:val="20"/>
                <w:szCs w:val="20"/>
              </w:rPr>
              <w:t>вакуумнасос</w:t>
            </w:r>
            <w:proofErr w:type="spellEnd"/>
            <w:r w:rsidR="00181EEB" w:rsidRPr="0014587A">
              <w:rPr>
                <w:rFonts w:ascii="Arial" w:hAnsi="Arial" w:cs="Arial"/>
                <w:sz w:val="20"/>
                <w:szCs w:val="20"/>
              </w:rPr>
              <w:t xml:space="preserve">, водоотделитель в регистровый бассейн. </w:t>
            </w:r>
            <w:proofErr w:type="gramStart"/>
            <w:r w:rsidR="00181EEB" w:rsidRPr="0014587A">
              <w:rPr>
                <w:rFonts w:ascii="Arial" w:hAnsi="Arial" w:cs="Arial"/>
                <w:sz w:val="20"/>
                <w:szCs w:val="20"/>
              </w:rPr>
              <w:t xml:space="preserve">Разбор </w:t>
            </w:r>
            <w:r w:rsidR="008C7600">
              <w:rPr>
                <w:rFonts w:ascii="Arial" w:hAnsi="Arial" w:cs="Arial"/>
                <w:sz w:val="20"/>
                <w:szCs w:val="20"/>
              </w:rPr>
              <w:t xml:space="preserve"> </w:t>
            </w:r>
            <w:r w:rsidR="00181EEB" w:rsidRPr="0014587A">
              <w:rPr>
                <w:rFonts w:ascii="Arial" w:hAnsi="Arial" w:cs="Arial"/>
                <w:sz w:val="20"/>
                <w:szCs w:val="20"/>
              </w:rPr>
              <w:t xml:space="preserve">воды из сборника избыточной оборотной воды осуществляют следующим образом: – на флотационную установку; – в ПО для роспуска целлюлозы и макулатуры в ГРВ; – для роспуска сухого брака на ГРГ-02; – для разбавления мокрого брака в </w:t>
            </w:r>
            <w:proofErr w:type="spellStart"/>
            <w:r w:rsidR="00181EEB" w:rsidRPr="0014587A">
              <w:rPr>
                <w:rFonts w:ascii="Arial" w:hAnsi="Arial" w:cs="Arial"/>
                <w:sz w:val="20"/>
                <w:szCs w:val="20"/>
              </w:rPr>
              <w:t>гауч</w:t>
            </w:r>
            <w:proofErr w:type="spellEnd"/>
            <w:r w:rsidR="00181EEB" w:rsidRPr="0014587A">
              <w:rPr>
                <w:rFonts w:ascii="Arial" w:hAnsi="Arial" w:cs="Arial"/>
                <w:sz w:val="20"/>
                <w:szCs w:val="20"/>
              </w:rPr>
              <w:t>-мешалке; – в ПО в бак горячей воды и в бассейн оборотной воды.</w:t>
            </w:r>
            <w:proofErr w:type="gramEnd"/>
            <w:r w:rsidR="00181EEB" w:rsidRPr="0014587A">
              <w:rPr>
                <w:rFonts w:ascii="Arial" w:hAnsi="Arial" w:cs="Arial"/>
                <w:sz w:val="20"/>
                <w:szCs w:val="20"/>
              </w:rPr>
              <w:t xml:space="preserve"> Осветленную воду собирают в бассейне осветленной воды, насосом подают на регуляторы концентрации, спрыски напорного ящика, спрыски сгустителя брака, приготовление наполнителя, создание водяного кольца вакуум-насосов, разбавление отходов после I, II, III ступени CTL6-Е, в бассейн оборотной воды. Избыток осветленной воды отв</w:t>
            </w:r>
            <w:r w:rsidR="006946FC" w:rsidRPr="0014587A">
              <w:rPr>
                <w:rFonts w:ascii="Arial" w:hAnsi="Arial" w:cs="Arial"/>
                <w:sz w:val="20"/>
                <w:szCs w:val="20"/>
              </w:rPr>
              <w:t xml:space="preserve">одят на городские очистные сооружения.                                   </w:t>
            </w:r>
            <w:r w:rsidR="002C5C3A" w:rsidRPr="0014587A">
              <w:rPr>
                <w:rFonts w:ascii="Arial" w:hAnsi="Arial" w:cs="Arial"/>
                <w:sz w:val="20"/>
                <w:szCs w:val="20"/>
              </w:rPr>
              <w:t xml:space="preserve">                                                                 </w:t>
            </w:r>
          </w:p>
          <w:p w:rsidR="00DE7F6B" w:rsidRDefault="00DE7F6B" w:rsidP="00530829">
            <w:pPr>
              <w:shd w:val="clear" w:color="auto" w:fill="FFFFFF"/>
              <w:ind w:left="70" w:right="135"/>
              <w:jc w:val="both"/>
            </w:pPr>
          </w:p>
          <w:p w:rsidR="001074B9" w:rsidRPr="00226BAF" w:rsidRDefault="001074B9" w:rsidP="00530829">
            <w:pPr>
              <w:shd w:val="clear" w:color="auto" w:fill="FFFFFF"/>
              <w:ind w:left="70" w:right="135"/>
              <w:jc w:val="both"/>
              <w:rPr>
                <w:rFonts w:ascii="Arial" w:hAnsi="Arial" w:cs="Arial"/>
                <w:sz w:val="20"/>
                <w:szCs w:val="20"/>
              </w:rPr>
            </w:pPr>
          </w:p>
        </w:tc>
      </w:tr>
      <w:tr w:rsidR="001074B9" w:rsidRPr="00D9216B" w:rsidTr="00B06F91">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1074B9" w:rsidRPr="00D9216B" w:rsidRDefault="001074B9">
            <w:pPr>
              <w:rPr>
                <w:rFonts w:ascii="Arial" w:eastAsia="Times New Roman" w:hAnsi="Arial" w:cs="Arial"/>
                <w:sz w:val="20"/>
                <w:szCs w:val="20"/>
              </w:rPr>
            </w:pPr>
            <w:r w:rsidRPr="00D9216B">
              <w:rPr>
                <w:rFonts w:ascii="Arial" w:eastAsia="Times New Roman" w:hAnsi="Arial" w:cs="Arial"/>
                <w:sz w:val="20"/>
                <w:szCs w:val="20"/>
              </w:rPr>
              <w:lastRenderedPageBreak/>
              <w:t> </w:t>
            </w:r>
          </w:p>
        </w:tc>
        <w:tc>
          <w:tcPr>
            <w:tcW w:w="2550" w:type="pct"/>
            <w:tcBorders>
              <w:left w:val="single" w:sz="8" w:space="0" w:color="999999"/>
              <w:bottom w:val="single" w:sz="8" w:space="0" w:color="999999"/>
              <w:right w:val="single" w:sz="8" w:space="0" w:color="999999"/>
            </w:tcBorders>
            <w:hideMark/>
          </w:tcPr>
          <w:p w:rsidR="001074B9" w:rsidRPr="00D9216B" w:rsidRDefault="001074B9">
            <w:pPr>
              <w:rPr>
                <w:rFonts w:ascii="Arial" w:eastAsia="Times New Roman" w:hAnsi="Arial" w:cs="Arial"/>
                <w:sz w:val="20"/>
                <w:szCs w:val="20"/>
              </w:rPr>
            </w:pPr>
            <w:r w:rsidRPr="00D9216B">
              <w:rPr>
                <w:rFonts w:ascii="Arial" w:eastAsia="Times New Roman" w:hAnsi="Arial" w:cs="Arial"/>
                <w:sz w:val="20"/>
                <w:szCs w:val="20"/>
              </w:rPr>
              <w:t>Схема канализации, включая систему дождевой канализации</w:t>
            </w:r>
          </w:p>
        </w:tc>
        <w:tc>
          <w:tcPr>
            <w:tcW w:w="2247" w:type="pct"/>
            <w:tcBorders>
              <w:top w:val="single" w:sz="8" w:space="0" w:color="999999"/>
              <w:left w:val="single" w:sz="8" w:space="0" w:color="999999"/>
              <w:bottom w:val="single" w:sz="8" w:space="0" w:color="999999"/>
              <w:right w:val="single" w:sz="8" w:space="0" w:color="999999"/>
            </w:tcBorders>
            <w:hideMark/>
          </w:tcPr>
          <w:p w:rsidR="0014587A" w:rsidRDefault="0014587A" w:rsidP="0014587A">
            <w:pPr>
              <w:shd w:val="clear" w:color="auto" w:fill="FFFFFF"/>
              <w:ind w:left="70" w:right="135"/>
              <w:jc w:val="both"/>
            </w:pPr>
            <w:r w:rsidRPr="00226BAF">
              <w:rPr>
                <w:rFonts w:ascii="Arial" w:hAnsi="Arial" w:cs="Arial"/>
                <w:color w:val="000000"/>
                <w:sz w:val="20"/>
                <w:szCs w:val="20"/>
              </w:rPr>
              <w:t xml:space="preserve">На фабрике существует две системы канализации: канализационная система, ливневая система. Сброс производственных и хозяйственно-бытовых сточных вод </w:t>
            </w:r>
            <w:r>
              <w:rPr>
                <w:rFonts w:ascii="Arial" w:hAnsi="Arial" w:cs="Arial"/>
                <w:color w:val="000000"/>
                <w:sz w:val="20"/>
                <w:szCs w:val="20"/>
              </w:rPr>
              <w:t>осуществляется в</w:t>
            </w:r>
            <w:r w:rsidRPr="00226BAF">
              <w:rPr>
                <w:rFonts w:ascii="Arial" w:hAnsi="Arial" w:cs="Arial"/>
                <w:color w:val="000000"/>
                <w:sz w:val="20"/>
                <w:szCs w:val="20"/>
              </w:rPr>
              <w:t xml:space="preserve"> канализационные приямки, </w:t>
            </w:r>
            <w:r>
              <w:rPr>
                <w:rFonts w:ascii="Arial" w:hAnsi="Arial" w:cs="Arial"/>
                <w:color w:val="000000"/>
                <w:sz w:val="20"/>
                <w:szCs w:val="20"/>
              </w:rPr>
              <w:t>далее через канализационные колодцы</w:t>
            </w:r>
            <w:r w:rsidRPr="00226BAF">
              <w:rPr>
                <w:rFonts w:ascii="Arial" w:hAnsi="Arial" w:cs="Arial"/>
                <w:color w:val="000000"/>
                <w:sz w:val="20"/>
                <w:szCs w:val="20"/>
              </w:rPr>
              <w:t xml:space="preserve"> в канализационно</w:t>
            </w:r>
            <w:r>
              <w:rPr>
                <w:rFonts w:ascii="Arial" w:hAnsi="Arial" w:cs="Arial"/>
                <w:color w:val="000000"/>
                <w:sz w:val="20"/>
                <w:szCs w:val="20"/>
              </w:rPr>
              <w:t xml:space="preserve"> </w:t>
            </w:r>
            <w:r w:rsidRPr="00226BAF">
              <w:rPr>
                <w:rFonts w:ascii="Arial" w:hAnsi="Arial" w:cs="Arial"/>
                <w:color w:val="000000"/>
                <w:sz w:val="20"/>
                <w:szCs w:val="20"/>
              </w:rPr>
              <w:t>-</w:t>
            </w:r>
            <w:r>
              <w:rPr>
                <w:rFonts w:ascii="Arial" w:hAnsi="Arial" w:cs="Arial"/>
                <w:color w:val="000000"/>
                <w:sz w:val="20"/>
                <w:szCs w:val="20"/>
              </w:rPr>
              <w:t xml:space="preserve"> </w:t>
            </w:r>
            <w:r w:rsidRPr="00226BAF">
              <w:rPr>
                <w:rFonts w:ascii="Arial" w:hAnsi="Arial" w:cs="Arial"/>
                <w:color w:val="000000"/>
                <w:sz w:val="20"/>
                <w:szCs w:val="20"/>
              </w:rPr>
              <w:t>насосную станцию</w:t>
            </w:r>
            <w:r>
              <w:rPr>
                <w:rFonts w:ascii="Arial" w:hAnsi="Arial" w:cs="Arial"/>
                <w:color w:val="000000"/>
                <w:sz w:val="20"/>
                <w:szCs w:val="20"/>
              </w:rPr>
              <w:t xml:space="preserve"> (КНС)</w:t>
            </w:r>
            <w:r w:rsidRPr="00226BAF">
              <w:rPr>
                <w:rFonts w:ascii="Arial" w:hAnsi="Arial" w:cs="Arial"/>
                <w:color w:val="000000"/>
                <w:sz w:val="20"/>
                <w:szCs w:val="20"/>
              </w:rPr>
              <w:t xml:space="preserve"> и затем на городские очистные сооружения</w:t>
            </w:r>
            <w:r>
              <w:rPr>
                <w:rFonts w:ascii="Arial" w:hAnsi="Arial" w:cs="Arial"/>
                <w:color w:val="000000"/>
                <w:sz w:val="20"/>
                <w:szCs w:val="20"/>
              </w:rPr>
              <w:t xml:space="preserve">                 </w:t>
            </w:r>
            <w:r w:rsidRPr="00226BAF">
              <w:rPr>
                <w:rFonts w:ascii="Arial" w:hAnsi="Arial" w:cs="Arial"/>
                <w:color w:val="000000"/>
                <w:sz w:val="20"/>
                <w:szCs w:val="20"/>
              </w:rPr>
              <w:t xml:space="preserve"> </w:t>
            </w:r>
            <w:proofErr w:type="spellStart"/>
            <w:r w:rsidRPr="00226BAF">
              <w:rPr>
                <w:rFonts w:ascii="Arial" w:hAnsi="Arial" w:cs="Arial"/>
                <w:color w:val="000000"/>
                <w:sz w:val="20"/>
                <w:szCs w:val="20"/>
              </w:rPr>
              <w:t>г</w:t>
            </w:r>
            <w:proofErr w:type="gramStart"/>
            <w:r w:rsidRPr="00226BAF">
              <w:rPr>
                <w:rFonts w:ascii="Arial" w:hAnsi="Arial" w:cs="Arial"/>
                <w:color w:val="000000"/>
                <w:sz w:val="20"/>
                <w:szCs w:val="20"/>
              </w:rPr>
              <w:t>.Б</w:t>
            </w:r>
            <w:proofErr w:type="gramEnd"/>
            <w:r w:rsidRPr="00226BAF">
              <w:rPr>
                <w:rFonts w:ascii="Arial" w:hAnsi="Arial" w:cs="Arial"/>
                <w:color w:val="000000"/>
                <w:sz w:val="20"/>
                <w:szCs w:val="20"/>
              </w:rPr>
              <w:t>орисова</w:t>
            </w:r>
            <w:proofErr w:type="spellEnd"/>
            <w:r w:rsidRPr="00226BAF">
              <w:rPr>
                <w:rFonts w:ascii="Arial" w:hAnsi="Arial" w:cs="Arial"/>
                <w:color w:val="000000"/>
                <w:sz w:val="20"/>
                <w:szCs w:val="20"/>
              </w:rPr>
              <w:t>. Ливневые воды с предприятия сбрасываются в ливневый коллектор</w:t>
            </w:r>
            <w:r>
              <w:rPr>
                <w:rFonts w:ascii="Arial" w:hAnsi="Arial" w:cs="Arial"/>
                <w:color w:val="000000"/>
                <w:sz w:val="20"/>
                <w:szCs w:val="20"/>
              </w:rPr>
              <w:t xml:space="preserve">                          </w:t>
            </w:r>
            <w:r w:rsidRPr="00226BAF">
              <w:rPr>
                <w:rFonts w:ascii="Arial" w:hAnsi="Arial" w:cs="Arial"/>
                <w:color w:val="000000"/>
                <w:sz w:val="20"/>
                <w:szCs w:val="20"/>
              </w:rPr>
              <w:t xml:space="preserve"> г. Борисова.</w:t>
            </w:r>
          </w:p>
          <w:p w:rsidR="001074B9" w:rsidRPr="00226BAF" w:rsidRDefault="001074B9" w:rsidP="002C5C3A">
            <w:pPr>
              <w:shd w:val="clear" w:color="auto" w:fill="FFFFFF"/>
              <w:ind w:left="68" w:right="136"/>
              <w:jc w:val="both"/>
              <w:rPr>
                <w:rFonts w:ascii="Arial" w:hAnsi="Arial" w:cs="Arial"/>
                <w:sz w:val="20"/>
                <w:szCs w:val="20"/>
              </w:rPr>
            </w:pPr>
          </w:p>
        </w:tc>
      </w:tr>
    </w:tbl>
    <w:p w:rsidR="00F75290" w:rsidRDefault="00F75290">
      <w:pPr>
        <w:pStyle w:val="margt"/>
        <w:divId w:val="261425369"/>
        <w:rPr>
          <w:sz w:val="20"/>
          <w:szCs w:val="20"/>
        </w:rPr>
      </w:pPr>
      <w:r w:rsidRPr="00D9216B">
        <w:rPr>
          <w:sz w:val="20"/>
          <w:szCs w:val="20"/>
        </w:rPr>
        <w:t> </w:t>
      </w:r>
    </w:p>
    <w:p w:rsidR="00780581" w:rsidRDefault="00780581">
      <w:pPr>
        <w:pStyle w:val="margt"/>
        <w:divId w:val="261425369"/>
        <w:rPr>
          <w:sz w:val="20"/>
          <w:szCs w:val="20"/>
        </w:rPr>
      </w:pPr>
    </w:p>
    <w:p w:rsidR="00780581" w:rsidRDefault="00780581">
      <w:pPr>
        <w:pStyle w:val="margt"/>
        <w:divId w:val="261425369"/>
        <w:rPr>
          <w:sz w:val="20"/>
          <w:szCs w:val="20"/>
        </w:rPr>
      </w:pPr>
    </w:p>
    <w:p w:rsidR="00780581" w:rsidRDefault="00780581">
      <w:pPr>
        <w:pStyle w:val="margt"/>
        <w:divId w:val="261425369"/>
        <w:rPr>
          <w:sz w:val="20"/>
          <w:szCs w:val="20"/>
        </w:rPr>
      </w:pPr>
    </w:p>
    <w:p w:rsidR="00780581" w:rsidRDefault="00780581">
      <w:pPr>
        <w:pStyle w:val="margt"/>
        <w:divId w:val="261425369"/>
        <w:rPr>
          <w:sz w:val="20"/>
          <w:szCs w:val="20"/>
        </w:rPr>
      </w:pPr>
    </w:p>
    <w:p w:rsidR="00780581" w:rsidRDefault="00780581">
      <w:pPr>
        <w:pStyle w:val="margt"/>
        <w:divId w:val="261425369"/>
        <w:rPr>
          <w:sz w:val="20"/>
          <w:szCs w:val="20"/>
        </w:rPr>
      </w:pPr>
    </w:p>
    <w:p w:rsidR="005416A3" w:rsidRPr="00D9216B" w:rsidRDefault="005416A3">
      <w:pPr>
        <w:pStyle w:val="margt"/>
        <w:divId w:val="261425369"/>
        <w:rPr>
          <w:sz w:val="20"/>
          <w:szCs w:val="20"/>
        </w:rPr>
      </w:pPr>
    </w:p>
    <w:p w:rsidR="00F75290" w:rsidRPr="00D9216B" w:rsidRDefault="00F75290">
      <w:pPr>
        <w:pStyle w:val="a00"/>
        <w:jc w:val="center"/>
        <w:divId w:val="261425369"/>
        <w:rPr>
          <w:sz w:val="20"/>
          <w:szCs w:val="20"/>
        </w:rPr>
      </w:pPr>
      <w:r w:rsidRPr="00D9216B">
        <w:rPr>
          <w:sz w:val="20"/>
          <w:szCs w:val="20"/>
        </w:rPr>
        <w:lastRenderedPageBreak/>
        <w:t>Характеристика водозаборных сооружений, предназначенных для изъятия поверхностных вод</w:t>
      </w:r>
    </w:p>
    <w:p w:rsidR="00F75290" w:rsidRPr="00D9216B" w:rsidRDefault="00F75290">
      <w:pPr>
        <w:pStyle w:val="justify"/>
        <w:divId w:val="261425369"/>
        <w:rPr>
          <w:sz w:val="20"/>
          <w:szCs w:val="20"/>
        </w:rPr>
      </w:pPr>
      <w:r w:rsidRPr="00D9216B">
        <w:rPr>
          <w:sz w:val="20"/>
          <w:szCs w:val="20"/>
        </w:rPr>
        <w:t> </w:t>
      </w:r>
    </w:p>
    <w:p w:rsidR="00F75290" w:rsidRPr="00D9216B" w:rsidRDefault="00F75290">
      <w:pPr>
        <w:pStyle w:val="a00"/>
        <w:jc w:val="right"/>
        <w:divId w:val="261425369"/>
        <w:rPr>
          <w:sz w:val="20"/>
          <w:szCs w:val="20"/>
        </w:rPr>
      </w:pPr>
      <w:r w:rsidRPr="00D9216B">
        <w:rPr>
          <w:sz w:val="20"/>
          <w:szCs w:val="20"/>
        </w:rPr>
        <w:t>Таблица 8</w:t>
      </w:r>
    </w:p>
    <w:tbl>
      <w:tblPr>
        <w:tblW w:w="5000" w:type="pct"/>
        <w:tblCellMar>
          <w:left w:w="80" w:type="dxa"/>
          <w:right w:w="80" w:type="dxa"/>
        </w:tblCellMar>
        <w:tblLook w:val="04A0" w:firstRow="1" w:lastRow="0" w:firstColumn="1" w:lastColumn="0" w:noHBand="0" w:noVBand="1"/>
      </w:tblPr>
      <w:tblGrid>
        <w:gridCol w:w="434"/>
        <w:gridCol w:w="2981"/>
        <w:gridCol w:w="1161"/>
        <w:gridCol w:w="1350"/>
        <w:gridCol w:w="2064"/>
        <w:gridCol w:w="2970"/>
      </w:tblGrid>
      <w:tr w:rsidR="00C55AB0" w:rsidRPr="00D9216B">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w:t>
            </w:r>
            <w:r w:rsidRPr="00D9216B">
              <w:rPr>
                <w:rFonts w:ascii="Arial" w:eastAsia="Times New Roman" w:hAnsi="Arial" w:cs="Arial"/>
                <w:sz w:val="20"/>
                <w:szCs w:val="20"/>
              </w:rPr>
              <w:br/>
            </w:r>
            <w:proofErr w:type="gramStart"/>
            <w:r w:rsidRPr="00D9216B">
              <w:rPr>
                <w:rFonts w:ascii="Arial" w:eastAsia="Times New Roman" w:hAnsi="Arial" w:cs="Arial"/>
                <w:sz w:val="20"/>
                <w:szCs w:val="20"/>
              </w:rPr>
              <w:t>п</w:t>
            </w:r>
            <w:proofErr w:type="gramEnd"/>
            <w:r w:rsidRPr="00D9216B">
              <w:rPr>
                <w:rFonts w:ascii="Arial" w:eastAsia="Times New Roman" w:hAnsi="Arial" w:cs="Arial"/>
                <w:sz w:val="20"/>
                <w:szCs w:val="20"/>
              </w:rPr>
              <w:t>/п</w:t>
            </w:r>
          </w:p>
        </w:tc>
        <w:tc>
          <w:tcPr>
            <w:tcW w:w="0" w:type="auto"/>
            <w:gridSpan w:val="3"/>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Водозаборные сооружения, предназначенные для изъятия поверхностных вод</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Количество средств измерений расхода (объема) вод</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 xml:space="preserve">Наличие </w:t>
            </w:r>
            <w:proofErr w:type="spellStart"/>
            <w:r w:rsidRPr="00D9216B">
              <w:rPr>
                <w:rFonts w:ascii="Arial" w:eastAsia="Times New Roman" w:hAnsi="Arial" w:cs="Arial"/>
                <w:sz w:val="20"/>
                <w:szCs w:val="20"/>
              </w:rPr>
              <w:t>рыбозащитных</w:t>
            </w:r>
            <w:proofErr w:type="spellEnd"/>
            <w:r w:rsidRPr="00D9216B">
              <w:rPr>
                <w:rFonts w:ascii="Arial" w:eastAsia="Times New Roman" w:hAnsi="Arial" w:cs="Arial"/>
                <w:sz w:val="20"/>
                <w:szCs w:val="20"/>
              </w:rPr>
              <w:t xml:space="preserve"> устройств на сооружениях для изъятия поверхностных вод</w:t>
            </w:r>
          </w:p>
        </w:tc>
      </w:tr>
      <w:tr w:rsidR="00C55AB0" w:rsidRPr="00D9216B">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всего</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суммарная производительность</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r>
      <w:tr w:rsidR="00C55AB0" w:rsidRPr="00D9216B">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куб. м/час</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куб. м/сутки</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r>
      <w:tr w:rsidR="00C55AB0"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6</w:t>
            </w:r>
          </w:p>
        </w:tc>
      </w:tr>
      <w:tr w:rsidR="00C55AB0"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r w:rsidR="005416A3">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r w:rsidR="005416A3">
              <w:rPr>
                <w:rFonts w:ascii="Arial" w:eastAsia="Times New Roman" w:hAnsi="Arial" w:cs="Arial"/>
                <w:sz w:val="20"/>
                <w:szCs w:val="20"/>
              </w:rPr>
              <w:t xml:space="preserve">Береговая насосная станция, коллектор, </w:t>
            </w:r>
            <w:r w:rsidR="00C55AB0">
              <w:rPr>
                <w:rFonts w:ascii="Arial" w:eastAsia="Times New Roman" w:hAnsi="Arial" w:cs="Arial"/>
                <w:sz w:val="20"/>
                <w:szCs w:val="20"/>
              </w:rPr>
              <w:t>водоприемный колодец, два насоса АХ 280/42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C55AB0" w:rsidP="00C55AB0">
            <w:pPr>
              <w:jc w:val="center"/>
              <w:rPr>
                <w:rFonts w:ascii="Arial" w:eastAsia="Times New Roman" w:hAnsi="Arial" w:cs="Arial"/>
                <w:sz w:val="20"/>
                <w:szCs w:val="20"/>
              </w:rPr>
            </w:pPr>
            <w:r>
              <w:rPr>
                <w:rFonts w:ascii="Arial" w:eastAsia="Times New Roman" w:hAnsi="Arial" w:cs="Arial"/>
                <w:sz w:val="20"/>
                <w:szCs w:val="20"/>
              </w:rPr>
              <w:t>560</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C55AB0" w:rsidP="00C55AB0">
            <w:pPr>
              <w:jc w:val="center"/>
              <w:rPr>
                <w:rFonts w:ascii="Arial" w:eastAsia="Times New Roman" w:hAnsi="Arial" w:cs="Arial"/>
                <w:sz w:val="20"/>
                <w:szCs w:val="20"/>
              </w:rPr>
            </w:pPr>
            <w:r>
              <w:rPr>
                <w:rFonts w:ascii="Arial" w:eastAsia="Times New Roman" w:hAnsi="Arial" w:cs="Arial"/>
                <w:sz w:val="20"/>
                <w:szCs w:val="20"/>
              </w:rPr>
              <w:t>13440</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C55AB0" w:rsidP="00C55AB0">
            <w:pPr>
              <w:jc w:val="center"/>
              <w:rPr>
                <w:rFonts w:ascii="Arial" w:eastAsia="Times New Roman" w:hAnsi="Arial" w:cs="Arial"/>
                <w:sz w:val="20"/>
                <w:szCs w:val="20"/>
              </w:rPr>
            </w:pPr>
            <w:r>
              <w:rPr>
                <w:rFonts w:ascii="Arial" w:eastAsia="Times New Roman" w:hAnsi="Arial" w:cs="Arial"/>
                <w:sz w:val="20"/>
                <w:szCs w:val="20"/>
              </w:rPr>
              <w:t>Водомер РСМ-05.03с</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roofErr w:type="spellStart"/>
            <w:r w:rsidR="00C55AB0">
              <w:rPr>
                <w:rFonts w:ascii="Arial" w:eastAsia="Times New Roman" w:hAnsi="Arial" w:cs="Arial"/>
                <w:sz w:val="20"/>
                <w:szCs w:val="20"/>
              </w:rPr>
              <w:t>Рыбозащитное</w:t>
            </w:r>
            <w:proofErr w:type="spellEnd"/>
            <w:r w:rsidR="00C55AB0">
              <w:rPr>
                <w:rFonts w:ascii="Arial" w:eastAsia="Times New Roman" w:hAnsi="Arial" w:cs="Arial"/>
                <w:sz w:val="20"/>
                <w:szCs w:val="20"/>
              </w:rPr>
              <w:t xml:space="preserve">  устройство из двойной сетки с ячейкой 3.3 мм.</w:t>
            </w:r>
          </w:p>
        </w:tc>
      </w:tr>
    </w:tbl>
    <w:p w:rsidR="00B06F91" w:rsidRPr="00D9216B" w:rsidRDefault="00F75290">
      <w:pPr>
        <w:pStyle w:val="margt"/>
        <w:divId w:val="261425369"/>
        <w:rPr>
          <w:sz w:val="20"/>
          <w:szCs w:val="20"/>
        </w:rPr>
      </w:pPr>
      <w:r w:rsidRPr="00D9216B">
        <w:rPr>
          <w:sz w:val="20"/>
          <w:szCs w:val="20"/>
        </w:rPr>
        <w:t> </w:t>
      </w:r>
    </w:p>
    <w:p w:rsidR="00F75290" w:rsidRPr="00D9216B" w:rsidRDefault="00F75290" w:rsidP="000100E6">
      <w:pPr>
        <w:pStyle w:val="a00"/>
        <w:jc w:val="center"/>
        <w:divId w:val="261425369"/>
        <w:rPr>
          <w:sz w:val="20"/>
          <w:szCs w:val="20"/>
        </w:rPr>
      </w:pPr>
      <w:r w:rsidRPr="00D9216B">
        <w:rPr>
          <w:sz w:val="20"/>
          <w:szCs w:val="20"/>
        </w:rPr>
        <w:t>Характеристика водозаборных сооружений, предназначенных для добычи подземных вод </w:t>
      </w:r>
    </w:p>
    <w:p w:rsidR="00F75290" w:rsidRPr="00D9216B" w:rsidRDefault="00F75290">
      <w:pPr>
        <w:pStyle w:val="a00"/>
        <w:jc w:val="right"/>
        <w:divId w:val="261425369"/>
        <w:rPr>
          <w:sz w:val="20"/>
          <w:szCs w:val="20"/>
        </w:rPr>
      </w:pPr>
      <w:r w:rsidRPr="00D9216B">
        <w:rPr>
          <w:sz w:val="20"/>
          <w:szCs w:val="20"/>
        </w:rPr>
        <w:t>Таблица 9</w:t>
      </w:r>
    </w:p>
    <w:tbl>
      <w:tblPr>
        <w:tblW w:w="5000" w:type="pct"/>
        <w:tblCellMar>
          <w:left w:w="80" w:type="dxa"/>
          <w:right w:w="80" w:type="dxa"/>
        </w:tblCellMar>
        <w:tblLook w:val="04A0" w:firstRow="1" w:lastRow="0" w:firstColumn="1" w:lastColumn="0" w:noHBand="0" w:noVBand="1"/>
      </w:tblPr>
      <w:tblGrid>
        <w:gridCol w:w="334"/>
        <w:gridCol w:w="1133"/>
        <w:gridCol w:w="1253"/>
        <w:gridCol w:w="1331"/>
        <w:gridCol w:w="1408"/>
        <w:gridCol w:w="1088"/>
        <w:gridCol w:w="1331"/>
        <w:gridCol w:w="1408"/>
        <w:gridCol w:w="1574"/>
      </w:tblGrid>
      <w:tr w:rsidR="00F75290" w:rsidRPr="00D9216B">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w:t>
            </w:r>
            <w:r w:rsidRPr="00D9216B">
              <w:rPr>
                <w:rFonts w:ascii="Arial" w:eastAsia="Times New Roman" w:hAnsi="Arial" w:cs="Arial"/>
                <w:sz w:val="20"/>
                <w:szCs w:val="20"/>
              </w:rPr>
              <w:br/>
            </w:r>
            <w:proofErr w:type="gramStart"/>
            <w:r w:rsidRPr="00D9216B">
              <w:rPr>
                <w:rFonts w:ascii="Arial" w:eastAsia="Times New Roman" w:hAnsi="Arial" w:cs="Arial"/>
                <w:sz w:val="20"/>
                <w:szCs w:val="20"/>
              </w:rPr>
              <w:t>п</w:t>
            </w:r>
            <w:proofErr w:type="gramEnd"/>
            <w:r w:rsidRPr="00D9216B">
              <w:rPr>
                <w:rFonts w:ascii="Arial" w:eastAsia="Times New Roman" w:hAnsi="Arial" w:cs="Arial"/>
                <w:sz w:val="20"/>
                <w:szCs w:val="20"/>
              </w:rPr>
              <w:t>/п</w:t>
            </w:r>
          </w:p>
        </w:tc>
        <w:tc>
          <w:tcPr>
            <w:tcW w:w="0" w:type="auto"/>
            <w:gridSpan w:val="7"/>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Водозаборные сооружения, предназначенные для добычи подземных вод</w:t>
            </w:r>
          </w:p>
        </w:tc>
        <w:tc>
          <w:tcPr>
            <w:tcW w:w="0" w:type="auto"/>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Количество средств измерений расхода (объема) добываемых вод</w:t>
            </w:r>
          </w:p>
        </w:tc>
      </w:tr>
      <w:tr w:rsidR="00F75290" w:rsidRPr="00D9216B">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всего</w:t>
            </w:r>
          </w:p>
        </w:tc>
        <w:tc>
          <w:tcPr>
            <w:tcW w:w="0" w:type="auto"/>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техническое состояние</w:t>
            </w:r>
          </w:p>
        </w:tc>
        <w:tc>
          <w:tcPr>
            <w:tcW w:w="0" w:type="auto"/>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 xml:space="preserve">глубина, </w:t>
            </w:r>
            <w:proofErr w:type="gramStart"/>
            <w:r w:rsidRPr="00D9216B">
              <w:rPr>
                <w:rFonts w:ascii="Arial" w:eastAsia="Times New Roman" w:hAnsi="Arial" w:cs="Arial"/>
                <w:sz w:val="20"/>
                <w:szCs w:val="20"/>
              </w:rPr>
              <w:t>м</w:t>
            </w:r>
            <w:proofErr w:type="gramEnd"/>
          </w:p>
        </w:tc>
        <w:tc>
          <w:tcPr>
            <w:tcW w:w="0" w:type="auto"/>
            <w:gridSpan w:val="3"/>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производительность, куб. м/час</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r>
      <w:tr w:rsidR="00F75290" w:rsidRPr="00D9216B">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минимальная</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максимальная</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суммарная</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минимальная</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максимальная</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r>
      <w:tr w:rsidR="00F75290" w:rsidRPr="00D9216B">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7</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8</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9</w:t>
            </w:r>
          </w:p>
        </w:tc>
      </w:tr>
      <w:tr w:rsidR="00F75290" w:rsidRPr="00D9216B">
        <w:trPr>
          <w:divId w:val="261425369"/>
        </w:trPr>
        <w:tc>
          <w:tcPr>
            <w:tcW w:w="0" w:type="auto"/>
            <w:gridSpan w:val="9"/>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Для добычи пресных вод:</w:t>
            </w:r>
          </w:p>
        </w:tc>
      </w:tr>
      <w:tr w:rsidR="00FD39E7" w:rsidRPr="00D9216B">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7B2DD8" w:rsidRDefault="00FD39E7" w:rsidP="00714171">
            <w:pPr>
              <w:pStyle w:val="table10"/>
              <w:rPr>
                <w:rFonts w:ascii="Arial" w:hAnsi="Arial" w:cs="Arial"/>
              </w:rPr>
            </w:pPr>
            <w:r w:rsidRPr="007B2DD8">
              <w:rPr>
                <w:rFonts w:ascii="Arial" w:hAnsi="Arial" w:cs="Arial"/>
              </w:rPr>
              <w:t> г. Борисов</w:t>
            </w:r>
          </w:p>
          <w:p w:rsidR="00FD39E7" w:rsidRPr="007B2DD8" w:rsidRDefault="00FD39E7" w:rsidP="00714171">
            <w:pPr>
              <w:pStyle w:val="table10"/>
              <w:rPr>
                <w:rFonts w:ascii="Arial" w:hAnsi="Arial" w:cs="Arial"/>
              </w:rPr>
            </w:pPr>
            <w:r w:rsidRPr="007B2DD8">
              <w:rPr>
                <w:rFonts w:ascii="Arial" w:hAnsi="Arial" w:cs="Arial"/>
              </w:rPr>
              <w:t>ул. Заводская, 55</w:t>
            </w:r>
          </w:p>
          <w:p w:rsidR="00FD39E7" w:rsidRPr="007B2DD8" w:rsidRDefault="00FD39E7" w:rsidP="00714171">
            <w:pPr>
              <w:pStyle w:val="table10"/>
              <w:rPr>
                <w:rFonts w:ascii="Arial" w:hAnsi="Arial" w:cs="Arial"/>
              </w:rPr>
            </w:pPr>
            <w:r w:rsidRPr="007B2DD8">
              <w:rPr>
                <w:rFonts w:ascii="Arial" w:hAnsi="Arial" w:cs="Arial"/>
              </w:rPr>
              <w:t>№52641\98</w:t>
            </w:r>
          </w:p>
          <w:p w:rsidR="00FD39E7" w:rsidRPr="007B2DD8" w:rsidRDefault="00FD39E7" w:rsidP="00714171">
            <w:pPr>
              <w:pStyle w:val="table10"/>
              <w:rPr>
                <w:rFonts w:ascii="Arial" w:hAnsi="Arial" w:cs="Arial"/>
              </w:rPr>
            </w:pPr>
            <w:r w:rsidRPr="007B2DD8">
              <w:rPr>
                <w:rFonts w:ascii="Arial" w:hAnsi="Arial" w:cs="Arial"/>
              </w:rPr>
              <w:t>г. Борисов</w:t>
            </w:r>
          </w:p>
          <w:p w:rsidR="00FD39E7" w:rsidRPr="007B2DD8" w:rsidRDefault="00FD39E7" w:rsidP="00714171">
            <w:pPr>
              <w:pStyle w:val="table10"/>
              <w:rPr>
                <w:rFonts w:ascii="Arial" w:hAnsi="Arial" w:cs="Arial"/>
              </w:rPr>
            </w:pPr>
            <w:r w:rsidRPr="007B2DD8">
              <w:rPr>
                <w:rFonts w:ascii="Arial" w:hAnsi="Arial" w:cs="Arial"/>
              </w:rPr>
              <w:t>ул. Заводская, 55</w:t>
            </w:r>
          </w:p>
          <w:p w:rsidR="00FD39E7" w:rsidRPr="007B2DD8" w:rsidRDefault="00FD39E7" w:rsidP="00714171">
            <w:pPr>
              <w:pStyle w:val="table10"/>
              <w:rPr>
                <w:rFonts w:ascii="Arial" w:hAnsi="Arial" w:cs="Arial"/>
              </w:rPr>
            </w:pPr>
            <w:r w:rsidRPr="007B2DD8">
              <w:rPr>
                <w:rFonts w:ascii="Arial" w:hAnsi="Arial" w:cs="Arial"/>
              </w:rPr>
              <w:t>№304-Д/09</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7B2DD8" w:rsidRDefault="00FD39E7" w:rsidP="00714171">
            <w:pPr>
              <w:pStyle w:val="table10"/>
              <w:jc w:val="center"/>
              <w:rPr>
                <w:rFonts w:ascii="Arial" w:hAnsi="Arial" w:cs="Arial"/>
              </w:rPr>
            </w:pPr>
            <w:r w:rsidRPr="007B2DD8">
              <w:rPr>
                <w:rFonts w:ascii="Arial" w:hAnsi="Arial" w:cs="Arial"/>
              </w:rPr>
              <w:t>исправна</w:t>
            </w: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r w:rsidRPr="007B2DD8">
              <w:rPr>
                <w:rFonts w:ascii="Arial" w:hAnsi="Arial" w:cs="Arial"/>
              </w:rPr>
              <w:t>исправна</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7B2DD8" w:rsidRDefault="00FD39E7" w:rsidP="00714171">
            <w:pPr>
              <w:pStyle w:val="table10"/>
              <w:jc w:val="center"/>
              <w:rPr>
                <w:rFonts w:ascii="Arial" w:hAnsi="Arial" w:cs="Arial"/>
              </w:rPr>
            </w:pPr>
            <w:r w:rsidRPr="007B2DD8">
              <w:rPr>
                <w:rFonts w:ascii="Arial" w:hAnsi="Arial" w:cs="Arial"/>
              </w:rPr>
              <w:t>78</w:t>
            </w: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r w:rsidRPr="007B2DD8">
              <w:rPr>
                <w:rFonts w:ascii="Arial" w:hAnsi="Arial" w:cs="Arial"/>
              </w:rPr>
              <w:t>76</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7B2DD8" w:rsidRDefault="00FD39E7" w:rsidP="00714171">
            <w:pPr>
              <w:pStyle w:val="table10"/>
              <w:jc w:val="center"/>
              <w:rPr>
                <w:rFonts w:ascii="Arial" w:hAnsi="Arial" w:cs="Arial"/>
              </w:rPr>
            </w:pPr>
            <w:r w:rsidRPr="007B2DD8">
              <w:rPr>
                <w:rFonts w:ascii="Arial" w:hAnsi="Arial" w:cs="Arial"/>
              </w:rPr>
              <w:t>78</w:t>
            </w: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r w:rsidRPr="007B2DD8">
              <w:rPr>
                <w:rFonts w:ascii="Arial" w:hAnsi="Arial" w:cs="Arial"/>
              </w:rPr>
              <w:t>76</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7B2DD8" w:rsidRDefault="00FD39E7" w:rsidP="00714171">
            <w:pPr>
              <w:pStyle w:val="table10"/>
              <w:jc w:val="center"/>
              <w:rPr>
                <w:rFonts w:ascii="Arial" w:hAnsi="Arial" w:cs="Arial"/>
              </w:rPr>
            </w:pPr>
            <w:r w:rsidRPr="007B2DD8">
              <w:rPr>
                <w:rFonts w:ascii="Arial" w:hAnsi="Arial" w:cs="Arial"/>
              </w:rPr>
              <w:t>60</w:t>
            </w: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r w:rsidRPr="007B2DD8">
              <w:rPr>
                <w:rFonts w:ascii="Arial" w:hAnsi="Arial" w:cs="Arial"/>
              </w:rPr>
              <w:t>65</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7B2DD8" w:rsidRDefault="00FD39E7" w:rsidP="00714171">
            <w:pPr>
              <w:pStyle w:val="table10"/>
              <w:jc w:val="center"/>
              <w:rPr>
                <w:rFonts w:ascii="Arial" w:hAnsi="Arial" w:cs="Arial"/>
              </w:rPr>
            </w:pPr>
            <w:r w:rsidRPr="007B2DD8">
              <w:rPr>
                <w:rFonts w:ascii="Arial" w:hAnsi="Arial" w:cs="Arial"/>
              </w:rPr>
              <w:t>60</w:t>
            </w: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r w:rsidRPr="007B2DD8">
              <w:rPr>
                <w:rFonts w:ascii="Arial" w:hAnsi="Arial" w:cs="Arial"/>
              </w:rPr>
              <w:t>65</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7B2DD8" w:rsidRDefault="00FD39E7" w:rsidP="00714171">
            <w:pPr>
              <w:pStyle w:val="table10"/>
              <w:jc w:val="center"/>
              <w:rPr>
                <w:rFonts w:ascii="Arial" w:hAnsi="Arial" w:cs="Arial"/>
              </w:rPr>
            </w:pPr>
            <w:r w:rsidRPr="007B2DD8">
              <w:rPr>
                <w:rFonts w:ascii="Arial" w:hAnsi="Arial" w:cs="Arial"/>
              </w:rPr>
              <w:t>водомер WPD</w:t>
            </w:r>
          </w:p>
          <w:p w:rsidR="00FD39E7" w:rsidRPr="007B2DD8" w:rsidRDefault="00FD39E7" w:rsidP="00714171">
            <w:pPr>
              <w:pStyle w:val="table10"/>
              <w:jc w:val="center"/>
              <w:rPr>
                <w:rFonts w:ascii="Arial" w:hAnsi="Arial" w:cs="Arial"/>
              </w:rPr>
            </w:pPr>
            <w:r w:rsidRPr="007B2DD8">
              <w:rPr>
                <w:rFonts w:ascii="Arial" w:hAnsi="Arial" w:cs="Arial"/>
              </w:rPr>
              <w:t xml:space="preserve">100 </w:t>
            </w:r>
            <w:r>
              <w:rPr>
                <w:rFonts w:ascii="Arial" w:hAnsi="Arial" w:cs="Arial"/>
              </w:rPr>
              <w:t xml:space="preserve">№ </w:t>
            </w:r>
            <w:r w:rsidRPr="007B2DD8">
              <w:rPr>
                <w:rFonts w:ascii="Arial" w:hAnsi="Arial" w:cs="Arial"/>
              </w:rPr>
              <w:t>0</w:t>
            </w:r>
            <w:r>
              <w:rPr>
                <w:rFonts w:ascii="Arial" w:hAnsi="Arial" w:cs="Arial"/>
              </w:rPr>
              <w:t>9</w:t>
            </w:r>
            <w:r w:rsidRPr="007B2DD8">
              <w:rPr>
                <w:rFonts w:ascii="Arial" w:hAnsi="Arial" w:cs="Arial"/>
              </w:rPr>
              <w:t>61690</w:t>
            </w: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p>
          <w:p w:rsidR="00FD39E7" w:rsidRPr="007B2DD8" w:rsidRDefault="00FD39E7" w:rsidP="00714171">
            <w:pPr>
              <w:pStyle w:val="table10"/>
              <w:jc w:val="center"/>
              <w:rPr>
                <w:rFonts w:ascii="Arial" w:hAnsi="Arial" w:cs="Arial"/>
              </w:rPr>
            </w:pPr>
            <w:r w:rsidRPr="007B2DD8">
              <w:rPr>
                <w:rFonts w:ascii="Arial" w:hAnsi="Arial" w:cs="Arial"/>
              </w:rPr>
              <w:t>водомер MVN 100 №8091033</w:t>
            </w:r>
          </w:p>
        </w:tc>
      </w:tr>
      <w:tr w:rsidR="00FD39E7" w:rsidRPr="00D9216B">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F8382B" w:rsidRDefault="00FD39E7">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r>
      <w:tr w:rsidR="00FD39E7" w:rsidRPr="00D9216B">
        <w:trPr>
          <w:divId w:val="261425369"/>
        </w:trPr>
        <w:tc>
          <w:tcPr>
            <w:tcW w:w="0" w:type="auto"/>
            <w:gridSpan w:val="9"/>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Для добычи минеральных вод:</w:t>
            </w:r>
          </w:p>
        </w:tc>
      </w:tr>
      <w:tr w:rsidR="00FD39E7" w:rsidRPr="00D9216B">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D39E7" w:rsidRPr="00D9216B" w:rsidRDefault="00FD39E7">
            <w:pPr>
              <w:rPr>
                <w:rFonts w:ascii="Arial" w:eastAsia="Times New Roman" w:hAnsi="Arial" w:cs="Arial"/>
                <w:sz w:val="20"/>
                <w:szCs w:val="20"/>
              </w:rPr>
            </w:pPr>
            <w:r w:rsidRPr="00D9216B">
              <w:rPr>
                <w:rFonts w:ascii="Arial" w:eastAsia="Times New Roman" w:hAnsi="Arial" w:cs="Arial"/>
                <w:sz w:val="20"/>
                <w:szCs w:val="20"/>
              </w:rPr>
              <w:t> </w:t>
            </w:r>
          </w:p>
        </w:tc>
      </w:tr>
    </w:tbl>
    <w:p w:rsidR="00F75290" w:rsidRDefault="00F75290">
      <w:pPr>
        <w:pStyle w:val="margt"/>
        <w:divId w:val="261425369"/>
        <w:rPr>
          <w:sz w:val="20"/>
          <w:szCs w:val="20"/>
        </w:rPr>
      </w:pPr>
    </w:p>
    <w:p w:rsidR="000100E6" w:rsidRDefault="000100E6">
      <w:pPr>
        <w:pStyle w:val="margt"/>
        <w:divId w:val="261425369"/>
        <w:rPr>
          <w:sz w:val="20"/>
          <w:szCs w:val="20"/>
        </w:rPr>
      </w:pPr>
    </w:p>
    <w:p w:rsidR="000100E6" w:rsidRPr="00D9216B" w:rsidRDefault="000100E6">
      <w:pPr>
        <w:pStyle w:val="margt"/>
        <w:divId w:val="261425369"/>
        <w:rPr>
          <w:sz w:val="20"/>
          <w:szCs w:val="20"/>
        </w:rPr>
      </w:pPr>
    </w:p>
    <w:p w:rsidR="00F75290" w:rsidRPr="00D9216B" w:rsidRDefault="00F75290" w:rsidP="000100E6">
      <w:pPr>
        <w:pStyle w:val="a00"/>
        <w:jc w:val="center"/>
        <w:divId w:val="261425369"/>
        <w:rPr>
          <w:sz w:val="20"/>
          <w:szCs w:val="20"/>
        </w:rPr>
      </w:pPr>
      <w:r w:rsidRPr="00D9216B">
        <w:rPr>
          <w:sz w:val="20"/>
          <w:szCs w:val="20"/>
        </w:rPr>
        <w:lastRenderedPageBreak/>
        <w:t>Характеристика очистных сооружений сточных вод </w:t>
      </w:r>
    </w:p>
    <w:p w:rsidR="00F75290" w:rsidRPr="00D9216B" w:rsidRDefault="00F75290">
      <w:pPr>
        <w:pStyle w:val="a00"/>
        <w:jc w:val="right"/>
        <w:divId w:val="261425369"/>
        <w:rPr>
          <w:sz w:val="20"/>
          <w:szCs w:val="20"/>
        </w:rPr>
      </w:pPr>
      <w:r w:rsidRPr="00D9216B">
        <w:rPr>
          <w:sz w:val="20"/>
          <w:szCs w:val="20"/>
        </w:rPr>
        <w:t>Таблица 10</w:t>
      </w:r>
    </w:p>
    <w:tbl>
      <w:tblPr>
        <w:tblW w:w="5000" w:type="pct"/>
        <w:tblCellMar>
          <w:left w:w="80" w:type="dxa"/>
          <w:right w:w="80" w:type="dxa"/>
        </w:tblCellMar>
        <w:tblLook w:val="04A0" w:firstRow="1" w:lastRow="0" w:firstColumn="1" w:lastColumn="0" w:noHBand="0" w:noVBand="1"/>
      </w:tblPr>
      <w:tblGrid>
        <w:gridCol w:w="434"/>
        <w:gridCol w:w="2110"/>
        <w:gridCol w:w="2348"/>
        <w:gridCol w:w="1497"/>
        <w:gridCol w:w="1818"/>
        <w:gridCol w:w="2753"/>
      </w:tblGrid>
      <w:tr w:rsidR="00F75290" w:rsidRPr="00D9216B">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w:t>
            </w:r>
            <w:r w:rsidRPr="00D9216B">
              <w:rPr>
                <w:rFonts w:ascii="Arial" w:eastAsia="Times New Roman" w:hAnsi="Arial" w:cs="Arial"/>
                <w:sz w:val="20"/>
                <w:szCs w:val="20"/>
              </w:rPr>
              <w:br/>
            </w:r>
            <w:proofErr w:type="gramStart"/>
            <w:r w:rsidRPr="00D9216B">
              <w:rPr>
                <w:rFonts w:ascii="Arial" w:eastAsia="Times New Roman" w:hAnsi="Arial" w:cs="Arial"/>
                <w:sz w:val="20"/>
                <w:szCs w:val="20"/>
              </w:rPr>
              <w:t>п</w:t>
            </w:r>
            <w:proofErr w:type="gramEnd"/>
            <w:r w:rsidRPr="00D9216B">
              <w:rPr>
                <w:rFonts w:ascii="Arial" w:eastAsia="Times New Roman" w:hAnsi="Arial" w:cs="Arial"/>
                <w:sz w:val="20"/>
                <w:szCs w:val="20"/>
              </w:rPr>
              <w:t>/п</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Метод очистки сточных вод (код очистных сооружений по способу очистки)</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Состав очистных сооружений канализации, в том числе дождевой, место выпуска сточных вод</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Производительность очистных сооружений канализации (расход сточных вод), куб. м/сутки (</w:t>
            </w:r>
            <w:proofErr w:type="gramStart"/>
            <w:r w:rsidRPr="00D9216B">
              <w:rPr>
                <w:rFonts w:ascii="Arial" w:eastAsia="Times New Roman" w:hAnsi="Arial" w:cs="Arial"/>
                <w:sz w:val="20"/>
                <w:szCs w:val="20"/>
              </w:rPr>
              <w:t>л</w:t>
            </w:r>
            <w:proofErr w:type="gramEnd"/>
            <w:r w:rsidRPr="00D9216B">
              <w:rPr>
                <w:rFonts w:ascii="Arial" w:eastAsia="Times New Roman" w:hAnsi="Arial" w:cs="Arial"/>
                <w:sz w:val="20"/>
                <w:szCs w:val="20"/>
              </w:rPr>
              <w:t>/сек)</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Методы учета сбрасываемых сточных вод в окружающую среду, количество средств измерений расхода (объема) вод</w:t>
            </w:r>
          </w:p>
        </w:tc>
      </w:tr>
      <w:tr w:rsidR="00F75290" w:rsidRPr="00D9216B">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проектная</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фактическая</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r>
      <w:tr w:rsidR="00F75290"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6</w:t>
            </w:r>
          </w:p>
        </w:tc>
      </w:tr>
      <w:tr w:rsidR="00F75290"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r w:rsidR="0061142F">
              <w:rPr>
                <w:rFonts w:ascii="Arial" w:eastAsia="Times New Roman" w:hAnsi="Arial" w:cs="Arial"/>
                <w:sz w:val="20"/>
                <w:szCs w:val="20"/>
              </w:rPr>
              <w:t>Отсутствуют</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r>
      <w:tr w:rsidR="00F75290"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r>
    </w:tbl>
    <w:p w:rsidR="00F75290" w:rsidRPr="00D9216B" w:rsidRDefault="00F75290">
      <w:pPr>
        <w:pStyle w:val="margt"/>
        <w:divId w:val="261425369"/>
        <w:rPr>
          <w:sz w:val="20"/>
          <w:szCs w:val="20"/>
        </w:rPr>
      </w:pPr>
      <w:r w:rsidRPr="00D9216B">
        <w:rPr>
          <w:sz w:val="20"/>
          <w:szCs w:val="20"/>
        </w:rPr>
        <w:t> </w:t>
      </w:r>
    </w:p>
    <w:p w:rsidR="00F75290" w:rsidRPr="00D9216B" w:rsidRDefault="00F75290">
      <w:pPr>
        <w:pStyle w:val="a00"/>
        <w:jc w:val="center"/>
        <w:divId w:val="261425369"/>
        <w:rPr>
          <w:sz w:val="20"/>
          <w:szCs w:val="20"/>
        </w:rPr>
      </w:pPr>
      <w:r w:rsidRPr="00D9216B">
        <w:rPr>
          <w:sz w:val="20"/>
          <w:szCs w:val="20"/>
        </w:rPr>
        <w:t>Характеристика объемов водопотребления и водоотведения</w:t>
      </w:r>
    </w:p>
    <w:p w:rsidR="00F75290" w:rsidRPr="00D9216B" w:rsidRDefault="00F75290">
      <w:pPr>
        <w:pStyle w:val="justify"/>
        <w:divId w:val="261425369"/>
        <w:rPr>
          <w:sz w:val="20"/>
          <w:szCs w:val="20"/>
        </w:rPr>
      </w:pPr>
      <w:r w:rsidRPr="00D9216B">
        <w:rPr>
          <w:sz w:val="20"/>
          <w:szCs w:val="20"/>
        </w:rPr>
        <w:t> </w:t>
      </w:r>
    </w:p>
    <w:p w:rsidR="00F75290" w:rsidRPr="00D9216B" w:rsidRDefault="00F75290">
      <w:pPr>
        <w:pStyle w:val="a00"/>
        <w:jc w:val="right"/>
        <w:divId w:val="261425369"/>
        <w:rPr>
          <w:sz w:val="20"/>
          <w:szCs w:val="20"/>
        </w:rPr>
      </w:pPr>
      <w:r w:rsidRPr="00D9216B">
        <w:rPr>
          <w:sz w:val="20"/>
          <w:szCs w:val="20"/>
        </w:rPr>
        <w:t>Таблица 11</w:t>
      </w:r>
    </w:p>
    <w:tbl>
      <w:tblPr>
        <w:tblW w:w="5000" w:type="pct"/>
        <w:tblCellMar>
          <w:left w:w="80" w:type="dxa"/>
          <w:right w:w="80" w:type="dxa"/>
        </w:tblCellMar>
        <w:tblLook w:val="04A0" w:firstRow="1" w:lastRow="0" w:firstColumn="1" w:lastColumn="0" w:noHBand="0" w:noVBand="1"/>
      </w:tblPr>
      <w:tblGrid>
        <w:gridCol w:w="439"/>
        <w:gridCol w:w="5475"/>
        <w:gridCol w:w="1639"/>
        <w:gridCol w:w="1366"/>
        <w:gridCol w:w="1000"/>
        <w:gridCol w:w="1041"/>
      </w:tblGrid>
      <w:tr w:rsidR="0045676C" w:rsidRPr="00D9216B">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w:t>
            </w:r>
            <w:r w:rsidRPr="00D9216B">
              <w:rPr>
                <w:rFonts w:ascii="Arial" w:eastAsia="Times New Roman" w:hAnsi="Arial" w:cs="Arial"/>
                <w:sz w:val="20"/>
                <w:szCs w:val="20"/>
              </w:rPr>
              <w:br/>
            </w:r>
            <w:proofErr w:type="gramStart"/>
            <w:r w:rsidRPr="00D9216B">
              <w:rPr>
                <w:rFonts w:ascii="Arial" w:eastAsia="Times New Roman" w:hAnsi="Arial" w:cs="Arial"/>
                <w:sz w:val="20"/>
                <w:szCs w:val="20"/>
              </w:rPr>
              <w:t>п</w:t>
            </w:r>
            <w:proofErr w:type="gramEnd"/>
            <w:r w:rsidRPr="00D9216B">
              <w:rPr>
                <w:rFonts w:ascii="Arial" w:eastAsia="Times New Roman" w:hAnsi="Arial" w:cs="Arial"/>
                <w:sz w:val="20"/>
                <w:szCs w:val="20"/>
              </w:rPr>
              <w:t>/п</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Наименование показателей</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Единица измерения</w:t>
            </w:r>
          </w:p>
        </w:tc>
        <w:tc>
          <w:tcPr>
            <w:tcW w:w="0" w:type="auto"/>
            <w:gridSpan w:val="3"/>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Водопотребление и водоотведение</w:t>
            </w:r>
          </w:p>
        </w:tc>
      </w:tr>
      <w:tr w:rsidR="0045676C"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623" w:type="pct"/>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фактическое</w:t>
            </w:r>
          </w:p>
        </w:tc>
        <w:tc>
          <w:tcPr>
            <w:tcW w:w="931" w:type="pct"/>
            <w:gridSpan w:val="2"/>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нормативно-расчетное</w:t>
            </w:r>
            <w:hyperlink w:anchor="a2" w:tooltip="+" w:history="1">
              <w:r w:rsidRPr="00D9216B">
                <w:rPr>
                  <w:rStyle w:val="a3"/>
                  <w:rFonts w:ascii="Arial" w:eastAsia="Times New Roman" w:hAnsi="Arial" w:cs="Arial"/>
                  <w:sz w:val="20"/>
                  <w:szCs w:val="20"/>
                  <w:vertAlign w:val="superscript"/>
                </w:rPr>
                <w:t>2</w:t>
              </w:r>
            </w:hyperlink>
          </w:p>
        </w:tc>
      </w:tr>
      <w:tr w:rsidR="0045676C"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623" w:type="pct"/>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456" w:type="pct"/>
            <w:tcBorders>
              <w:top w:val="single" w:sz="8" w:space="0" w:color="999999"/>
              <w:left w:val="single" w:sz="8" w:space="0" w:color="999999"/>
              <w:bottom w:val="single" w:sz="8" w:space="0" w:color="999999"/>
              <w:right w:val="single" w:sz="8" w:space="0" w:color="999999"/>
            </w:tcBorders>
            <w:hideMark/>
          </w:tcPr>
          <w:p w:rsidR="00F75290" w:rsidRPr="00D9216B" w:rsidRDefault="0061142F" w:rsidP="0088559C">
            <w:pPr>
              <w:jc w:val="center"/>
              <w:rPr>
                <w:rFonts w:ascii="Arial" w:eastAsia="Times New Roman" w:hAnsi="Arial" w:cs="Arial"/>
                <w:sz w:val="20"/>
                <w:szCs w:val="20"/>
              </w:rPr>
            </w:pPr>
            <w:r>
              <w:rPr>
                <w:rFonts w:ascii="Arial" w:eastAsia="Times New Roman" w:hAnsi="Arial" w:cs="Arial"/>
                <w:sz w:val="20"/>
                <w:szCs w:val="20"/>
              </w:rPr>
              <w:t>на 2023</w:t>
            </w:r>
            <w:r w:rsidR="0088559C">
              <w:rPr>
                <w:rFonts w:ascii="Arial" w:eastAsia="Times New Roman" w:hAnsi="Arial" w:cs="Arial"/>
                <w:sz w:val="20"/>
                <w:szCs w:val="20"/>
              </w:rPr>
              <w:t>-</w:t>
            </w:r>
            <w:r w:rsidR="00F75290" w:rsidRPr="00D9216B">
              <w:rPr>
                <w:rFonts w:ascii="Arial" w:eastAsia="Times New Roman" w:hAnsi="Arial" w:cs="Arial"/>
                <w:sz w:val="20"/>
                <w:szCs w:val="20"/>
              </w:rPr>
              <w:br/>
              <w:t>20</w:t>
            </w:r>
            <w:r w:rsidR="0045676C">
              <w:rPr>
                <w:rFonts w:ascii="Arial" w:eastAsia="Times New Roman" w:hAnsi="Arial" w:cs="Arial"/>
                <w:sz w:val="20"/>
                <w:szCs w:val="20"/>
              </w:rPr>
              <w:t>28</w:t>
            </w:r>
            <w:r w:rsidR="00F75290" w:rsidRPr="00D9216B">
              <w:rPr>
                <w:rFonts w:ascii="Arial" w:eastAsia="Times New Roman" w:hAnsi="Arial" w:cs="Arial"/>
                <w:sz w:val="20"/>
                <w:szCs w:val="20"/>
              </w:rPr>
              <w:t> гг.</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rsidP="0045676C">
            <w:pPr>
              <w:jc w:val="center"/>
              <w:rPr>
                <w:rFonts w:ascii="Arial" w:eastAsia="Times New Roman" w:hAnsi="Arial" w:cs="Arial"/>
                <w:sz w:val="20"/>
                <w:szCs w:val="20"/>
              </w:rPr>
            </w:pPr>
            <w:r w:rsidRPr="00D9216B">
              <w:rPr>
                <w:rFonts w:ascii="Arial" w:eastAsia="Times New Roman" w:hAnsi="Arial" w:cs="Arial"/>
                <w:sz w:val="20"/>
                <w:szCs w:val="20"/>
              </w:rPr>
              <w:t>на 20</w:t>
            </w:r>
            <w:r w:rsidR="0045676C">
              <w:rPr>
                <w:rFonts w:ascii="Arial" w:eastAsia="Times New Roman" w:hAnsi="Arial" w:cs="Arial"/>
                <w:sz w:val="20"/>
                <w:szCs w:val="20"/>
              </w:rPr>
              <w:t>28</w:t>
            </w:r>
            <w:r w:rsidR="0088559C">
              <w:rPr>
                <w:rFonts w:ascii="Arial" w:eastAsia="Times New Roman" w:hAnsi="Arial" w:cs="Arial"/>
                <w:sz w:val="20"/>
                <w:szCs w:val="20"/>
              </w:rPr>
              <w:br/>
            </w:r>
            <w:r w:rsidRPr="00D9216B">
              <w:rPr>
                <w:rFonts w:ascii="Arial" w:eastAsia="Times New Roman" w:hAnsi="Arial" w:cs="Arial"/>
                <w:sz w:val="20"/>
                <w:szCs w:val="20"/>
              </w:rPr>
              <w:t>-20</w:t>
            </w:r>
            <w:r w:rsidR="00710532">
              <w:rPr>
                <w:rFonts w:ascii="Arial" w:eastAsia="Times New Roman" w:hAnsi="Arial" w:cs="Arial"/>
                <w:sz w:val="20"/>
                <w:szCs w:val="20"/>
              </w:rPr>
              <w:t>33</w:t>
            </w:r>
            <w:r w:rsidRPr="00D9216B">
              <w:rPr>
                <w:rFonts w:ascii="Arial" w:eastAsia="Times New Roman" w:hAnsi="Arial" w:cs="Arial"/>
                <w:sz w:val="20"/>
                <w:szCs w:val="20"/>
              </w:rPr>
              <w:t> гг.</w:t>
            </w:r>
          </w:p>
        </w:tc>
      </w:tr>
      <w:tr w:rsidR="0045676C" w:rsidRPr="00D9216B" w:rsidTr="0088559C">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c>
          <w:tcPr>
            <w:tcW w:w="623"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4</w:t>
            </w:r>
          </w:p>
        </w:tc>
        <w:tc>
          <w:tcPr>
            <w:tcW w:w="456" w:type="pc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6</w:t>
            </w:r>
          </w:p>
        </w:tc>
      </w:tr>
      <w:tr w:rsidR="0045676C"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Добыча (изъятие) вод - всего</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F75290" w:rsidRPr="00D9216B" w:rsidRDefault="00922423" w:rsidP="00376C88">
            <w:pPr>
              <w:jc w:val="center"/>
              <w:rPr>
                <w:rFonts w:ascii="Arial" w:eastAsia="Times New Roman" w:hAnsi="Arial" w:cs="Arial"/>
                <w:sz w:val="20"/>
                <w:szCs w:val="20"/>
              </w:rPr>
            </w:pPr>
            <w:r>
              <w:rPr>
                <w:rFonts w:ascii="Arial" w:eastAsia="Times New Roman" w:hAnsi="Arial" w:cs="Arial"/>
                <w:sz w:val="20"/>
                <w:szCs w:val="20"/>
              </w:rPr>
              <w:t>1</w:t>
            </w:r>
            <w:r w:rsidR="00E660E9">
              <w:rPr>
                <w:rFonts w:ascii="Arial" w:eastAsia="Times New Roman" w:hAnsi="Arial" w:cs="Arial"/>
                <w:sz w:val="20"/>
                <w:szCs w:val="20"/>
              </w:rPr>
              <w:t>19</w:t>
            </w:r>
            <w:r w:rsidR="00AD6544">
              <w:rPr>
                <w:rFonts w:ascii="Arial" w:eastAsia="Times New Roman" w:hAnsi="Arial" w:cs="Arial"/>
                <w:sz w:val="20"/>
                <w:szCs w:val="20"/>
              </w:rPr>
              <w:t>7</w:t>
            </w:r>
            <w:r>
              <w:rPr>
                <w:rFonts w:ascii="Arial" w:eastAsia="Times New Roman" w:hAnsi="Arial" w:cs="Arial"/>
                <w:sz w:val="20"/>
                <w:szCs w:val="20"/>
              </w:rPr>
              <w:t>,</w:t>
            </w:r>
            <w:r w:rsidR="00AD6544">
              <w:rPr>
                <w:rFonts w:ascii="Arial" w:eastAsia="Times New Roman" w:hAnsi="Arial" w:cs="Arial"/>
                <w:sz w:val="20"/>
                <w:szCs w:val="20"/>
              </w:rPr>
              <w:t>1</w:t>
            </w:r>
          </w:p>
        </w:tc>
        <w:tc>
          <w:tcPr>
            <w:tcW w:w="456" w:type="pct"/>
            <w:tcBorders>
              <w:top w:val="single" w:sz="8" w:space="0" w:color="999999"/>
              <w:left w:val="single" w:sz="8" w:space="0" w:color="999999"/>
              <w:bottom w:val="single" w:sz="8" w:space="0" w:color="999999"/>
              <w:right w:val="single" w:sz="8" w:space="0" w:color="999999"/>
            </w:tcBorders>
            <w:hideMark/>
          </w:tcPr>
          <w:p w:rsidR="00F75290" w:rsidRPr="00D9216B" w:rsidRDefault="00AD6544" w:rsidP="00376C88">
            <w:pPr>
              <w:jc w:val="center"/>
              <w:rPr>
                <w:rFonts w:ascii="Arial" w:eastAsia="Times New Roman" w:hAnsi="Arial" w:cs="Arial"/>
                <w:sz w:val="20"/>
                <w:szCs w:val="20"/>
              </w:rPr>
            </w:pPr>
            <w:r>
              <w:rPr>
                <w:rFonts w:ascii="Arial" w:eastAsia="Times New Roman" w:hAnsi="Arial" w:cs="Arial"/>
                <w:sz w:val="20"/>
                <w:szCs w:val="20"/>
              </w:rPr>
              <w:t>2</w:t>
            </w:r>
            <w:r w:rsidR="00376C88">
              <w:rPr>
                <w:rFonts w:ascii="Arial" w:eastAsia="Times New Roman" w:hAnsi="Arial" w:cs="Arial"/>
                <w:sz w:val="20"/>
                <w:szCs w:val="20"/>
              </w:rPr>
              <w:t>0</w:t>
            </w:r>
            <w:r>
              <w:rPr>
                <w:rFonts w:ascii="Arial" w:eastAsia="Times New Roman" w:hAnsi="Arial" w:cs="Arial"/>
                <w:sz w:val="20"/>
                <w:szCs w:val="20"/>
              </w:rPr>
              <w:t>1</w:t>
            </w:r>
            <w:r w:rsidR="00376C88">
              <w:rPr>
                <w:rFonts w:ascii="Arial" w:eastAsia="Times New Roman" w:hAnsi="Arial" w:cs="Arial"/>
                <w:sz w:val="20"/>
                <w:szCs w:val="20"/>
              </w:rPr>
              <w:t>6</w:t>
            </w:r>
            <w:r w:rsidR="002B1F41">
              <w:rPr>
                <w:rFonts w:ascii="Arial" w:eastAsia="Times New Roman" w:hAnsi="Arial" w:cs="Arial"/>
                <w:sz w:val="20"/>
                <w:szCs w:val="20"/>
              </w:rPr>
              <w:t>,</w:t>
            </w:r>
            <w:r w:rsidR="00376C88">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376C88" w:rsidP="00376C88">
            <w:pPr>
              <w:jc w:val="center"/>
              <w:rPr>
                <w:rFonts w:ascii="Arial" w:eastAsia="Times New Roman" w:hAnsi="Arial" w:cs="Arial"/>
                <w:sz w:val="20"/>
                <w:szCs w:val="20"/>
              </w:rPr>
            </w:pPr>
            <w:r>
              <w:rPr>
                <w:rFonts w:ascii="Arial" w:eastAsia="Times New Roman" w:hAnsi="Arial" w:cs="Arial"/>
                <w:sz w:val="20"/>
                <w:szCs w:val="20"/>
              </w:rPr>
              <w:t>2016</w:t>
            </w:r>
            <w:r w:rsidR="002B1F41">
              <w:rPr>
                <w:rFonts w:ascii="Arial" w:eastAsia="Times New Roman" w:hAnsi="Arial" w:cs="Arial"/>
                <w:sz w:val="20"/>
                <w:szCs w:val="20"/>
              </w:rPr>
              <w:t>,</w:t>
            </w:r>
            <w:r>
              <w:rPr>
                <w:rFonts w:ascii="Arial" w:eastAsia="Times New Roman" w:hAnsi="Arial" w:cs="Arial"/>
                <w:sz w:val="20"/>
                <w:szCs w:val="20"/>
              </w:rPr>
              <w:t>1</w:t>
            </w:r>
          </w:p>
        </w:tc>
      </w:tr>
      <w:tr w:rsidR="002B1F41"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2B1F41" w:rsidRPr="00D9216B" w:rsidRDefault="002B1F41">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2B1F41" w:rsidRPr="00D9216B" w:rsidRDefault="002B1F41">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2B1F41" w:rsidRPr="00D9216B" w:rsidRDefault="006D7F47" w:rsidP="00376C88">
            <w:pPr>
              <w:jc w:val="center"/>
              <w:rPr>
                <w:rFonts w:ascii="Arial" w:eastAsia="Times New Roman" w:hAnsi="Arial" w:cs="Arial"/>
                <w:sz w:val="20"/>
                <w:szCs w:val="20"/>
              </w:rPr>
            </w:pPr>
            <w:r>
              <w:rPr>
                <w:rFonts w:ascii="Arial" w:eastAsia="Times New Roman" w:hAnsi="Arial" w:cs="Arial"/>
                <w:sz w:val="20"/>
                <w:szCs w:val="20"/>
              </w:rPr>
              <w:t>43</w:t>
            </w:r>
            <w:r w:rsidR="0060566E">
              <w:rPr>
                <w:rFonts w:ascii="Arial" w:eastAsia="Times New Roman" w:hAnsi="Arial" w:cs="Arial"/>
                <w:sz w:val="20"/>
                <w:szCs w:val="20"/>
              </w:rPr>
              <w:t>6</w:t>
            </w:r>
            <w:r>
              <w:rPr>
                <w:rFonts w:ascii="Arial" w:eastAsia="Times New Roman" w:hAnsi="Arial" w:cs="Arial"/>
                <w:sz w:val="20"/>
                <w:szCs w:val="20"/>
              </w:rPr>
              <w:t>,</w:t>
            </w:r>
            <w:r w:rsidR="0060566E">
              <w:rPr>
                <w:rFonts w:ascii="Arial" w:eastAsia="Times New Roman" w:hAnsi="Arial" w:cs="Arial"/>
                <w:sz w:val="20"/>
                <w:szCs w:val="20"/>
              </w:rPr>
              <w:t>9</w:t>
            </w:r>
          </w:p>
        </w:tc>
        <w:tc>
          <w:tcPr>
            <w:tcW w:w="456" w:type="pct"/>
            <w:tcBorders>
              <w:top w:val="single" w:sz="8" w:space="0" w:color="999999"/>
              <w:left w:val="single" w:sz="8" w:space="0" w:color="999999"/>
              <w:bottom w:val="single" w:sz="8" w:space="0" w:color="999999"/>
              <w:right w:val="single" w:sz="8" w:space="0" w:color="999999"/>
            </w:tcBorders>
            <w:hideMark/>
          </w:tcPr>
          <w:p w:rsidR="002B1F41" w:rsidRPr="00D9216B" w:rsidRDefault="002B1F41" w:rsidP="00376C88">
            <w:pPr>
              <w:jc w:val="center"/>
              <w:rPr>
                <w:rFonts w:ascii="Arial" w:eastAsia="Times New Roman" w:hAnsi="Arial" w:cs="Arial"/>
                <w:sz w:val="20"/>
                <w:szCs w:val="20"/>
              </w:rPr>
            </w:pPr>
            <w:r>
              <w:rPr>
                <w:rFonts w:ascii="Arial" w:eastAsia="Times New Roman" w:hAnsi="Arial" w:cs="Arial"/>
                <w:sz w:val="20"/>
                <w:szCs w:val="20"/>
              </w:rPr>
              <w:t>735,</w:t>
            </w:r>
            <w:r w:rsidR="00376C88">
              <w:rPr>
                <w:rFonts w:ascii="Arial" w:eastAsia="Times New Roman" w:hAnsi="Arial" w:cs="Arial"/>
                <w:sz w:val="20"/>
                <w:szCs w:val="20"/>
              </w:rPr>
              <w:t>9</w:t>
            </w: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rsidP="00376C88">
            <w:pPr>
              <w:jc w:val="center"/>
              <w:rPr>
                <w:rFonts w:ascii="Arial" w:eastAsia="Times New Roman" w:hAnsi="Arial" w:cs="Arial"/>
                <w:sz w:val="20"/>
                <w:szCs w:val="20"/>
              </w:rPr>
            </w:pPr>
            <w:r>
              <w:rPr>
                <w:rFonts w:ascii="Arial" w:eastAsia="Times New Roman" w:hAnsi="Arial" w:cs="Arial"/>
                <w:sz w:val="20"/>
                <w:szCs w:val="20"/>
              </w:rPr>
              <w:t>735,</w:t>
            </w:r>
            <w:r w:rsidR="00376C88">
              <w:rPr>
                <w:rFonts w:ascii="Arial" w:eastAsia="Times New Roman" w:hAnsi="Arial" w:cs="Arial"/>
                <w:sz w:val="20"/>
                <w:szCs w:val="20"/>
              </w:rPr>
              <w:t>9</w:t>
            </w:r>
          </w:p>
        </w:tc>
      </w:tr>
      <w:tr w:rsidR="002B1F41"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2B1F41" w:rsidRPr="00D9216B" w:rsidRDefault="002B1F41">
            <w:pPr>
              <w:jc w:val="center"/>
              <w:rPr>
                <w:rFonts w:ascii="Arial" w:eastAsia="Times New Roman" w:hAnsi="Arial" w:cs="Arial"/>
                <w:sz w:val="20"/>
                <w:szCs w:val="20"/>
              </w:rPr>
            </w:pPr>
            <w:r w:rsidRPr="00D9216B">
              <w:rPr>
                <w:rFonts w:ascii="Arial" w:eastAsia="Times New Roman" w:hAnsi="Arial" w:cs="Arial"/>
                <w:sz w:val="20"/>
                <w:szCs w:val="20"/>
              </w:rPr>
              <w:t>1.1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2B1F41" w:rsidRPr="00D9216B" w:rsidRDefault="002B1F41">
            <w:pPr>
              <w:rPr>
                <w:rFonts w:ascii="Arial" w:eastAsia="Times New Roman" w:hAnsi="Arial" w:cs="Arial"/>
                <w:sz w:val="20"/>
                <w:szCs w:val="20"/>
              </w:rPr>
            </w:pPr>
            <w:r w:rsidRPr="00D9216B">
              <w:rPr>
                <w:rFonts w:ascii="Arial" w:eastAsia="Times New Roman" w:hAnsi="Arial" w:cs="Arial"/>
                <w:sz w:val="20"/>
                <w:szCs w:val="20"/>
              </w:rPr>
              <w:t>В том числе:</w:t>
            </w:r>
            <w:r w:rsidRPr="00D9216B">
              <w:rPr>
                <w:rFonts w:ascii="Arial" w:eastAsia="Times New Roman" w:hAnsi="Arial" w:cs="Arial"/>
                <w:sz w:val="20"/>
                <w:szCs w:val="20"/>
              </w:rPr>
              <w:br/>
              <w:t>подземных вод</w:t>
            </w: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2B1F41" w:rsidRPr="00D9216B" w:rsidRDefault="00AD6544" w:rsidP="00376C88">
            <w:pPr>
              <w:jc w:val="center"/>
              <w:rPr>
                <w:rFonts w:ascii="Arial" w:eastAsia="Times New Roman" w:hAnsi="Arial" w:cs="Arial"/>
                <w:sz w:val="20"/>
                <w:szCs w:val="20"/>
              </w:rPr>
            </w:pPr>
            <w:r>
              <w:rPr>
                <w:rFonts w:ascii="Arial" w:eastAsia="Times New Roman" w:hAnsi="Arial" w:cs="Arial"/>
                <w:sz w:val="20"/>
                <w:szCs w:val="20"/>
              </w:rPr>
              <w:t>1148</w:t>
            </w:r>
            <w:r w:rsidR="0060566E">
              <w:rPr>
                <w:rFonts w:ascii="Arial" w:eastAsia="Times New Roman" w:hAnsi="Arial" w:cs="Arial"/>
                <w:sz w:val="20"/>
                <w:szCs w:val="20"/>
              </w:rPr>
              <w:t xml:space="preserve">, </w:t>
            </w:r>
            <w:r>
              <w:rPr>
                <w:rFonts w:ascii="Arial" w:eastAsia="Times New Roman" w:hAnsi="Arial" w:cs="Arial"/>
                <w:sz w:val="20"/>
                <w:szCs w:val="20"/>
              </w:rPr>
              <w:t>2</w:t>
            </w:r>
          </w:p>
        </w:tc>
        <w:tc>
          <w:tcPr>
            <w:tcW w:w="456" w:type="pct"/>
            <w:tcBorders>
              <w:top w:val="single" w:sz="8" w:space="0" w:color="999999"/>
              <w:left w:val="single" w:sz="8" w:space="0" w:color="999999"/>
              <w:bottom w:val="single" w:sz="8" w:space="0" w:color="999999"/>
              <w:right w:val="single" w:sz="8" w:space="0" w:color="999999"/>
            </w:tcBorders>
            <w:hideMark/>
          </w:tcPr>
          <w:p w:rsidR="002B1F41" w:rsidRPr="00D9216B" w:rsidRDefault="00376C88" w:rsidP="00376C88">
            <w:pPr>
              <w:jc w:val="center"/>
              <w:rPr>
                <w:rFonts w:ascii="Arial" w:eastAsia="Times New Roman" w:hAnsi="Arial" w:cs="Arial"/>
                <w:sz w:val="20"/>
                <w:szCs w:val="20"/>
              </w:rPr>
            </w:pPr>
            <w:r>
              <w:rPr>
                <w:rFonts w:ascii="Arial" w:eastAsia="Times New Roman" w:hAnsi="Arial" w:cs="Arial"/>
                <w:sz w:val="20"/>
                <w:szCs w:val="20"/>
              </w:rPr>
              <w:t>1913,</w:t>
            </w:r>
            <w:r w:rsidR="00E47B84">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8C66A7" w:rsidP="00376C88">
            <w:pPr>
              <w:jc w:val="center"/>
              <w:rPr>
                <w:rFonts w:ascii="Arial" w:eastAsia="Times New Roman" w:hAnsi="Arial" w:cs="Arial"/>
                <w:sz w:val="20"/>
                <w:szCs w:val="20"/>
              </w:rPr>
            </w:pPr>
            <w:r>
              <w:rPr>
                <w:rFonts w:ascii="Arial" w:eastAsia="Times New Roman" w:hAnsi="Arial" w:cs="Arial"/>
                <w:sz w:val="20"/>
                <w:szCs w:val="20"/>
              </w:rPr>
              <w:t>1913,</w:t>
            </w:r>
            <w:r w:rsidR="00E47B84">
              <w:rPr>
                <w:rFonts w:ascii="Arial" w:eastAsia="Times New Roman" w:hAnsi="Arial" w:cs="Arial"/>
                <w:sz w:val="20"/>
                <w:szCs w:val="20"/>
              </w:rPr>
              <w:t>6</w:t>
            </w:r>
          </w:p>
        </w:tc>
      </w:tr>
      <w:tr w:rsidR="002B1F41"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2B1F41" w:rsidRPr="00D9216B" w:rsidRDefault="002B1F41">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2B1F41" w:rsidRPr="00D9216B" w:rsidRDefault="002B1F41">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2B1F41" w:rsidRPr="00D9216B" w:rsidRDefault="006D7F47" w:rsidP="00376C88">
            <w:pPr>
              <w:jc w:val="center"/>
              <w:rPr>
                <w:rFonts w:ascii="Arial" w:eastAsia="Times New Roman" w:hAnsi="Arial" w:cs="Arial"/>
                <w:sz w:val="20"/>
                <w:szCs w:val="20"/>
              </w:rPr>
            </w:pPr>
            <w:r>
              <w:rPr>
                <w:rFonts w:ascii="Arial" w:eastAsia="Times New Roman" w:hAnsi="Arial" w:cs="Arial"/>
                <w:sz w:val="20"/>
                <w:szCs w:val="20"/>
              </w:rPr>
              <w:t>419,</w:t>
            </w:r>
            <w:r w:rsidR="005313AA">
              <w:rPr>
                <w:rFonts w:ascii="Arial" w:eastAsia="Times New Roman" w:hAnsi="Arial" w:cs="Arial"/>
                <w:sz w:val="20"/>
                <w:szCs w:val="20"/>
              </w:rPr>
              <w:t>11</w:t>
            </w:r>
          </w:p>
        </w:tc>
        <w:tc>
          <w:tcPr>
            <w:tcW w:w="456" w:type="pct"/>
            <w:tcBorders>
              <w:top w:val="single" w:sz="8" w:space="0" w:color="999999"/>
              <w:left w:val="single" w:sz="8" w:space="0" w:color="999999"/>
              <w:bottom w:val="single" w:sz="8" w:space="0" w:color="999999"/>
              <w:right w:val="single" w:sz="8" w:space="0" w:color="999999"/>
            </w:tcBorders>
            <w:hideMark/>
          </w:tcPr>
          <w:p w:rsidR="002B1F41" w:rsidRPr="00D9216B" w:rsidRDefault="002B1F41" w:rsidP="00376C88">
            <w:pPr>
              <w:jc w:val="center"/>
              <w:rPr>
                <w:rFonts w:ascii="Arial" w:eastAsia="Times New Roman" w:hAnsi="Arial" w:cs="Arial"/>
                <w:sz w:val="20"/>
                <w:szCs w:val="20"/>
              </w:rPr>
            </w:pPr>
            <w:r>
              <w:rPr>
                <w:rFonts w:ascii="Arial" w:eastAsia="Times New Roman" w:hAnsi="Arial" w:cs="Arial"/>
                <w:sz w:val="20"/>
                <w:szCs w:val="20"/>
              </w:rPr>
              <w:t>698,5</w:t>
            </w: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rsidP="00376C88">
            <w:pPr>
              <w:jc w:val="center"/>
              <w:rPr>
                <w:rFonts w:ascii="Arial" w:eastAsia="Times New Roman" w:hAnsi="Arial" w:cs="Arial"/>
                <w:sz w:val="20"/>
                <w:szCs w:val="20"/>
              </w:rPr>
            </w:pPr>
            <w:r>
              <w:rPr>
                <w:rFonts w:ascii="Arial" w:eastAsia="Times New Roman" w:hAnsi="Arial" w:cs="Arial"/>
                <w:sz w:val="20"/>
                <w:szCs w:val="20"/>
              </w:rPr>
              <w:t>698,5</w:t>
            </w:r>
          </w:p>
        </w:tc>
      </w:tr>
      <w:tr w:rsidR="002B1F41"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2B1F41" w:rsidRPr="00D9216B" w:rsidRDefault="002B1F41">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2B1F41" w:rsidRPr="00D9216B" w:rsidRDefault="002B1F41">
            <w:pPr>
              <w:rPr>
                <w:rFonts w:ascii="Arial" w:eastAsia="Times New Roman" w:hAnsi="Arial" w:cs="Arial"/>
                <w:sz w:val="20"/>
                <w:szCs w:val="20"/>
              </w:rPr>
            </w:pPr>
            <w:r w:rsidRPr="00D9216B">
              <w:rPr>
                <w:rFonts w:ascii="Arial" w:eastAsia="Times New Roman" w:hAnsi="Arial" w:cs="Arial"/>
                <w:sz w:val="20"/>
                <w:szCs w:val="20"/>
              </w:rPr>
              <w:t>из них минеральных вод</w:t>
            </w: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2B1F41" w:rsidRPr="00D9216B" w:rsidRDefault="006D7F47" w:rsidP="00376C88">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2B1F41" w:rsidRPr="00D9216B" w:rsidRDefault="002B1F41" w:rsidP="00376C88">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rsidP="00376C88">
            <w:pPr>
              <w:jc w:val="center"/>
              <w:rPr>
                <w:rFonts w:ascii="Arial" w:eastAsia="Times New Roman" w:hAnsi="Arial" w:cs="Arial"/>
                <w:sz w:val="20"/>
                <w:szCs w:val="20"/>
              </w:rPr>
            </w:pPr>
            <w:r>
              <w:rPr>
                <w:rFonts w:ascii="Arial" w:eastAsia="Times New Roman" w:hAnsi="Arial" w:cs="Arial"/>
                <w:sz w:val="20"/>
                <w:szCs w:val="20"/>
              </w:rPr>
              <w:t>-</w:t>
            </w:r>
          </w:p>
        </w:tc>
      </w:tr>
      <w:tr w:rsidR="002B1F41"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2B1F41" w:rsidRPr="00D9216B" w:rsidRDefault="002B1F41">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2B1F41" w:rsidRPr="00D9216B" w:rsidRDefault="002B1F41">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2B1F41" w:rsidRPr="00D9216B" w:rsidRDefault="006D7F47" w:rsidP="00376C88">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2B1F41" w:rsidRPr="00D9216B" w:rsidRDefault="002B1F41" w:rsidP="00376C88">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2B1F41" w:rsidRPr="00D9216B" w:rsidRDefault="002B1F41" w:rsidP="00376C88">
            <w:pPr>
              <w:jc w:val="center"/>
              <w:rPr>
                <w:rFonts w:ascii="Arial" w:eastAsia="Times New Roman" w:hAnsi="Arial" w:cs="Arial"/>
                <w:sz w:val="20"/>
                <w:szCs w:val="20"/>
              </w:rPr>
            </w:pPr>
            <w:r>
              <w:rPr>
                <w:rFonts w:ascii="Arial" w:eastAsia="Times New Roman" w:hAnsi="Arial" w:cs="Arial"/>
                <w:sz w:val="20"/>
                <w:szCs w:val="20"/>
              </w:rPr>
              <w:t>-</w:t>
            </w:r>
          </w:p>
        </w:tc>
      </w:tr>
      <w:tr w:rsidR="00C13F73"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C13F73" w:rsidRPr="00D9216B" w:rsidRDefault="00C13F73">
            <w:pPr>
              <w:jc w:val="center"/>
              <w:rPr>
                <w:rFonts w:ascii="Arial" w:eastAsia="Times New Roman" w:hAnsi="Arial" w:cs="Arial"/>
                <w:sz w:val="20"/>
                <w:szCs w:val="20"/>
              </w:rPr>
            </w:pPr>
            <w:r w:rsidRPr="00D9216B">
              <w:rPr>
                <w:rFonts w:ascii="Arial" w:eastAsia="Times New Roman" w:hAnsi="Arial" w:cs="Arial"/>
                <w:sz w:val="20"/>
                <w:szCs w:val="20"/>
              </w:rPr>
              <w:t>1.2</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C13F73" w:rsidRPr="00D9216B" w:rsidRDefault="00C13F73">
            <w:pPr>
              <w:rPr>
                <w:rFonts w:ascii="Arial" w:eastAsia="Times New Roman" w:hAnsi="Arial" w:cs="Arial"/>
                <w:sz w:val="20"/>
                <w:szCs w:val="20"/>
              </w:rPr>
            </w:pPr>
            <w:r w:rsidRPr="00D9216B">
              <w:rPr>
                <w:rFonts w:ascii="Arial" w:eastAsia="Times New Roman" w:hAnsi="Arial" w:cs="Arial"/>
                <w:sz w:val="20"/>
                <w:szCs w:val="20"/>
              </w:rPr>
              <w:t>поверхностных вод</w:t>
            </w:r>
          </w:p>
        </w:tc>
        <w:tc>
          <w:tcPr>
            <w:tcW w:w="0" w:type="auto"/>
            <w:tcBorders>
              <w:top w:val="single" w:sz="8" w:space="0" w:color="999999"/>
              <w:left w:val="single" w:sz="8" w:space="0" w:color="999999"/>
              <w:bottom w:val="single" w:sz="8" w:space="0" w:color="999999"/>
              <w:right w:val="single" w:sz="8" w:space="0" w:color="999999"/>
            </w:tcBorders>
            <w:hideMark/>
          </w:tcPr>
          <w:p w:rsidR="00C13F73" w:rsidRPr="00D9216B" w:rsidRDefault="00C13F73">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C13F73" w:rsidRPr="00D9216B" w:rsidRDefault="00FD0EDE" w:rsidP="00376C88">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C13F73" w:rsidRPr="00D9216B" w:rsidRDefault="00C13F73" w:rsidP="00376C88">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C13F73" w:rsidRPr="00D9216B" w:rsidRDefault="00C13F73" w:rsidP="00376C88">
            <w:pPr>
              <w:jc w:val="center"/>
              <w:rPr>
                <w:rFonts w:ascii="Arial" w:eastAsia="Times New Roman" w:hAnsi="Arial" w:cs="Arial"/>
                <w:sz w:val="20"/>
                <w:szCs w:val="20"/>
              </w:rPr>
            </w:pPr>
            <w:r>
              <w:rPr>
                <w:rFonts w:ascii="Arial" w:eastAsia="Times New Roman" w:hAnsi="Arial" w:cs="Arial"/>
                <w:sz w:val="20"/>
                <w:szCs w:val="20"/>
              </w:rPr>
              <w:t>-</w:t>
            </w:r>
          </w:p>
        </w:tc>
      </w:tr>
      <w:tr w:rsidR="00C13F73"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13F73" w:rsidRPr="00D9216B" w:rsidRDefault="00C13F73">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13F73" w:rsidRPr="00D9216B" w:rsidRDefault="00C13F7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13F73" w:rsidRPr="00D9216B" w:rsidRDefault="00C13F73">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C13F73" w:rsidRPr="00D9216B" w:rsidRDefault="00FD0EDE" w:rsidP="00376C88">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C13F73" w:rsidRPr="00D9216B" w:rsidRDefault="00C13F73" w:rsidP="00376C88">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C13F73" w:rsidRPr="00D9216B" w:rsidRDefault="00C13F73" w:rsidP="00376C88">
            <w:pPr>
              <w:jc w:val="center"/>
              <w:rPr>
                <w:rFonts w:ascii="Arial" w:eastAsia="Times New Roman" w:hAnsi="Arial" w:cs="Arial"/>
                <w:sz w:val="20"/>
                <w:szCs w:val="20"/>
              </w:rPr>
            </w:pPr>
            <w:r>
              <w:rPr>
                <w:rFonts w:ascii="Arial" w:eastAsia="Times New Roman" w:hAnsi="Arial" w:cs="Arial"/>
                <w:sz w:val="20"/>
                <w:szCs w:val="20"/>
              </w:rPr>
              <w:t>-</w:t>
            </w:r>
          </w:p>
        </w:tc>
      </w:tr>
      <w:tr w:rsidR="00C13F73"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C13F73" w:rsidRPr="00D9216B" w:rsidRDefault="00C13F73">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C13F73" w:rsidRPr="00D9216B" w:rsidRDefault="00C13F73">
            <w:pPr>
              <w:rPr>
                <w:rFonts w:ascii="Arial" w:eastAsia="Times New Roman" w:hAnsi="Arial" w:cs="Arial"/>
                <w:sz w:val="20"/>
                <w:szCs w:val="20"/>
              </w:rPr>
            </w:pPr>
            <w:r w:rsidRPr="00D9216B">
              <w:rPr>
                <w:rFonts w:ascii="Arial" w:eastAsia="Times New Roman" w:hAnsi="Arial" w:cs="Arial"/>
                <w:sz w:val="20"/>
                <w:szCs w:val="20"/>
              </w:rPr>
              <w:t>Получение воды из системы водоснабжения, водоотведения (канализации) другого лица</w:t>
            </w:r>
          </w:p>
        </w:tc>
        <w:tc>
          <w:tcPr>
            <w:tcW w:w="0" w:type="auto"/>
            <w:tcBorders>
              <w:top w:val="single" w:sz="8" w:space="0" w:color="999999"/>
              <w:left w:val="single" w:sz="8" w:space="0" w:color="999999"/>
              <w:bottom w:val="single" w:sz="8" w:space="0" w:color="999999"/>
              <w:right w:val="single" w:sz="8" w:space="0" w:color="999999"/>
            </w:tcBorders>
            <w:hideMark/>
          </w:tcPr>
          <w:p w:rsidR="00C13F73" w:rsidRPr="00D9216B" w:rsidRDefault="00C13F73">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C13F73" w:rsidRPr="00D9216B" w:rsidRDefault="00376C88" w:rsidP="00376C88">
            <w:pPr>
              <w:jc w:val="center"/>
              <w:rPr>
                <w:rFonts w:ascii="Arial" w:eastAsia="Times New Roman" w:hAnsi="Arial" w:cs="Arial"/>
                <w:sz w:val="20"/>
                <w:szCs w:val="20"/>
              </w:rPr>
            </w:pPr>
            <w:r>
              <w:rPr>
                <w:rFonts w:ascii="Arial" w:eastAsia="Times New Roman" w:hAnsi="Arial" w:cs="Arial"/>
                <w:sz w:val="20"/>
                <w:szCs w:val="20"/>
              </w:rPr>
              <w:t>48,7</w:t>
            </w:r>
          </w:p>
        </w:tc>
        <w:tc>
          <w:tcPr>
            <w:tcW w:w="456" w:type="pct"/>
            <w:tcBorders>
              <w:top w:val="single" w:sz="8" w:space="0" w:color="999999"/>
              <w:left w:val="single" w:sz="8" w:space="0" w:color="999999"/>
              <w:bottom w:val="single" w:sz="8" w:space="0" w:color="999999"/>
              <w:right w:val="single" w:sz="8" w:space="0" w:color="999999"/>
            </w:tcBorders>
            <w:hideMark/>
          </w:tcPr>
          <w:p w:rsidR="00C13F73" w:rsidRPr="00D9216B" w:rsidRDefault="00882FBC" w:rsidP="00376C88">
            <w:pPr>
              <w:jc w:val="center"/>
              <w:rPr>
                <w:rFonts w:ascii="Arial" w:eastAsia="Times New Roman" w:hAnsi="Arial" w:cs="Arial"/>
                <w:sz w:val="20"/>
                <w:szCs w:val="20"/>
              </w:rPr>
            </w:pPr>
            <w:r>
              <w:rPr>
                <w:rFonts w:ascii="Arial" w:eastAsia="Times New Roman" w:hAnsi="Arial" w:cs="Arial"/>
                <w:sz w:val="20"/>
                <w:szCs w:val="20"/>
              </w:rPr>
              <w:t>101,4</w:t>
            </w:r>
          </w:p>
        </w:tc>
        <w:tc>
          <w:tcPr>
            <w:tcW w:w="0" w:type="auto"/>
            <w:tcBorders>
              <w:top w:val="single" w:sz="8" w:space="0" w:color="999999"/>
              <w:left w:val="single" w:sz="8" w:space="0" w:color="999999"/>
              <w:bottom w:val="single" w:sz="8" w:space="0" w:color="999999"/>
              <w:right w:val="single" w:sz="8" w:space="0" w:color="999999"/>
            </w:tcBorders>
            <w:hideMark/>
          </w:tcPr>
          <w:p w:rsidR="00C13F73" w:rsidRPr="00D9216B" w:rsidRDefault="00882FBC" w:rsidP="00376C88">
            <w:pPr>
              <w:jc w:val="center"/>
              <w:rPr>
                <w:rFonts w:ascii="Arial" w:eastAsia="Times New Roman" w:hAnsi="Arial" w:cs="Arial"/>
                <w:sz w:val="20"/>
                <w:szCs w:val="20"/>
              </w:rPr>
            </w:pPr>
            <w:r>
              <w:rPr>
                <w:rFonts w:ascii="Arial" w:eastAsia="Times New Roman" w:hAnsi="Arial" w:cs="Arial"/>
                <w:sz w:val="20"/>
                <w:szCs w:val="20"/>
              </w:rPr>
              <w:t>101,4</w:t>
            </w:r>
          </w:p>
        </w:tc>
      </w:tr>
      <w:tr w:rsidR="00C13F73"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13F73" w:rsidRPr="00D9216B" w:rsidRDefault="00C13F73">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13F73" w:rsidRPr="00D9216B" w:rsidRDefault="00C13F7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13F73" w:rsidRPr="00D9216B" w:rsidRDefault="00C13F73">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C13F73" w:rsidRPr="00D9216B" w:rsidRDefault="00376C88" w:rsidP="00376C88">
            <w:pPr>
              <w:jc w:val="center"/>
              <w:rPr>
                <w:rFonts w:ascii="Arial" w:eastAsia="Times New Roman" w:hAnsi="Arial" w:cs="Arial"/>
                <w:sz w:val="20"/>
                <w:szCs w:val="20"/>
              </w:rPr>
            </w:pPr>
            <w:r>
              <w:rPr>
                <w:rFonts w:ascii="Arial" w:eastAsia="Times New Roman" w:hAnsi="Arial" w:cs="Arial"/>
                <w:sz w:val="20"/>
                <w:szCs w:val="20"/>
              </w:rPr>
              <w:t>17,8</w:t>
            </w:r>
          </w:p>
        </w:tc>
        <w:tc>
          <w:tcPr>
            <w:tcW w:w="456" w:type="pct"/>
            <w:tcBorders>
              <w:top w:val="single" w:sz="8" w:space="0" w:color="999999"/>
              <w:left w:val="single" w:sz="8" w:space="0" w:color="999999"/>
              <w:bottom w:val="single" w:sz="8" w:space="0" w:color="999999"/>
              <w:right w:val="single" w:sz="8" w:space="0" w:color="999999"/>
            </w:tcBorders>
            <w:hideMark/>
          </w:tcPr>
          <w:p w:rsidR="00C13F73" w:rsidRPr="00882FBC" w:rsidRDefault="00882FBC" w:rsidP="00376C88">
            <w:pPr>
              <w:jc w:val="center"/>
              <w:rPr>
                <w:rFonts w:ascii="Arial" w:eastAsia="Times New Roman" w:hAnsi="Arial" w:cs="Arial"/>
                <w:color w:val="000000" w:themeColor="text1"/>
                <w:sz w:val="20"/>
                <w:szCs w:val="20"/>
              </w:rPr>
            </w:pPr>
            <w:r w:rsidRPr="00882FBC">
              <w:rPr>
                <w:rFonts w:ascii="Arial" w:eastAsia="Times New Roman" w:hAnsi="Arial" w:cs="Arial"/>
                <w:color w:val="000000" w:themeColor="text1"/>
                <w:sz w:val="20"/>
                <w:szCs w:val="20"/>
              </w:rPr>
              <w:t>37</w:t>
            </w:r>
          </w:p>
        </w:tc>
        <w:tc>
          <w:tcPr>
            <w:tcW w:w="0" w:type="auto"/>
            <w:tcBorders>
              <w:top w:val="single" w:sz="8" w:space="0" w:color="999999"/>
              <w:left w:val="single" w:sz="8" w:space="0" w:color="999999"/>
              <w:bottom w:val="single" w:sz="8" w:space="0" w:color="999999"/>
              <w:right w:val="single" w:sz="8" w:space="0" w:color="999999"/>
            </w:tcBorders>
            <w:hideMark/>
          </w:tcPr>
          <w:p w:rsidR="00C13F73" w:rsidRPr="008C66A7" w:rsidRDefault="00882FBC" w:rsidP="00376C88">
            <w:pPr>
              <w:jc w:val="center"/>
              <w:rPr>
                <w:rFonts w:ascii="Arial" w:eastAsia="Times New Roman" w:hAnsi="Arial" w:cs="Arial"/>
                <w:color w:val="FF0000"/>
                <w:sz w:val="20"/>
                <w:szCs w:val="20"/>
              </w:rPr>
            </w:pPr>
            <w:r w:rsidRPr="00882FBC">
              <w:rPr>
                <w:rFonts w:ascii="Arial" w:eastAsia="Times New Roman" w:hAnsi="Arial" w:cs="Arial"/>
                <w:color w:val="000000" w:themeColor="text1"/>
                <w:sz w:val="20"/>
                <w:szCs w:val="20"/>
              </w:rPr>
              <w:t>37</w:t>
            </w:r>
          </w:p>
        </w:tc>
      </w:tr>
      <w:tr w:rsidR="00E374BE"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E374BE" w:rsidRPr="00D9216B" w:rsidRDefault="00E374BE">
            <w:pPr>
              <w:jc w:val="center"/>
              <w:rPr>
                <w:rFonts w:ascii="Arial" w:eastAsia="Times New Roman" w:hAnsi="Arial" w:cs="Arial"/>
                <w:sz w:val="20"/>
                <w:szCs w:val="20"/>
              </w:rPr>
            </w:pPr>
            <w:r w:rsidRPr="00D9216B">
              <w:rPr>
                <w:rFonts w:ascii="Arial" w:eastAsia="Times New Roman" w:hAnsi="Arial" w:cs="Arial"/>
                <w:sz w:val="20"/>
                <w:szCs w:val="20"/>
              </w:rPr>
              <w:t>3</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E374BE" w:rsidRPr="00D9216B" w:rsidRDefault="00E374BE">
            <w:pPr>
              <w:rPr>
                <w:rFonts w:ascii="Arial" w:eastAsia="Times New Roman" w:hAnsi="Arial" w:cs="Arial"/>
                <w:sz w:val="20"/>
                <w:szCs w:val="20"/>
              </w:rPr>
            </w:pPr>
            <w:r w:rsidRPr="00D9216B">
              <w:rPr>
                <w:rFonts w:ascii="Arial" w:eastAsia="Times New Roman" w:hAnsi="Arial" w:cs="Arial"/>
                <w:sz w:val="20"/>
                <w:szCs w:val="20"/>
              </w:rPr>
              <w:t>Использование воды на собственные нужды по целям водопользования - всего</w:t>
            </w:r>
          </w:p>
        </w:tc>
        <w:tc>
          <w:tcPr>
            <w:tcW w:w="0" w:type="auto"/>
            <w:tcBorders>
              <w:top w:val="single" w:sz="8" w:space="0" w:color="999999"/>
              <w:left w:val="single" w:sz="8" w:space="0" w:color="999999"/>
              <w:bottom w:val="single" w:sz="8" w:space="0" w:color="999999"/>
              <w:right w:val="single" w:sz="8" w:space="0" w:color="999999"/>
            </w:tcBorders>
            <w:hideMark/>
          </w:tcPr>
          <w:p w:rsidR="00E374BE" w:rsidRPr="00D9216B" w:rsidRDefault="00E374BE">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E374BE" w:rsidRPr="00D9216B" w:rsidRDefault="00E374BE" w:rsidP="00925828">
            <w:pPr>
              <w:jc w:val="center"/>
              <w:rPr>
                <w:rFonts w:ascii="Arial" w:eastAsia="Times New Roman" w:hAnsi="Arial" w:cs="Arial"/>
                <w:sz w:val="20"/>
                <w:szCs w:val="20"/>
              </w:rPr>
            </w:pPr>
            <w:r>
              <w:rPr>
                <w:rFonts w:ascii="Arial" w:eastAsia="Times New Roman" w:hAnsi="Arial" w:cs="Arial"/>
                <w:sz w:val="20"/>
                <w:szCs w:val="20"/>
              </w:rPr>
              <w:t>1197,1</w:t>
            </w:r>
          </w:p>
        </w:tc>
        <w:tc>
          <w:tcPr>
            <w:tcW w:w="456" w:type="pct"/>
            <w:tcBorders>
              <w:top w:val="single" w:sz="8" w:space="0" w:color="999999"/>
              <w:left w:val="single" w:sz="8" w:space="0" w:color="999999"/>
              <w:bottom w:val="single" w:sz="8" w:space="0" w:color="999999"/>
              <w:right w:val="single" w:sz="8" w:space="0" w:color="999999"/>
            </w:tcBorders>
            <w:hideMark/>
          </w:tcPr>
          <w:p w:rsidR="00E374BE" w:rsidRPr="00D9216B" w:rsidRDefault="00E374BE" w:rsidP="00925828">
            <w:pPr>
              <w:jc w:val="center"/>
              <w:rPr>
                <w:rFonts w:ascii="Arial" w:eastAsia="Times New Roman" w:hAnsi="Arial" w:cs="Arial"/>
                <w:sz w:val="20"/>
                <w:szCs w:val="20"/>
              </w:rPr>
            </w:pPr>
            <w:r>
              <w:rPr>
                <w:rFonts w:ascii="Arial" w:eastAsia="Times New Roman" w:hAnsi="Arial" w:cs="Arial"/>
                <w:sz w:val="20"/>
                <w:szCs w:val="20"/>
              </w:rPr>
              <w:t>2016,1</w:t>
            </w:r>
          </w:p>
        </w:tc>
        <w:tc>
          <w:tcPr>
            <w:tcW w:w="0" w:type="auto"/>
            <w:tcBorders>
              <w:top w:val="single" w:sz="8" w:space="0" w:color="999999"/>
              <w:left w:val="single" w:sz="8" w:space="0" w:color="999999"/>
              <w:bottom w:val="single" w:sz="8" w:space="0" w:color="999999"/>
              <w:right w:val="single" w:sz="8" w:space="0" w:color="999999"/>
            </w:tcBorders>
            <w:hideMark/>
          </w:tcPr>
          <w:p w:rsidR="00E374BE" w:rsidRPr="00D9216B" w:rsidRDefault="00E374BE" w:rsidP="00925828">
            <w:pPr>
              <w:jc w:val="center"/>
              <w:rPr>
                <w:rFonts w:ascii="Arial" w:eastAsia="Times New Roman" w:hAnsi="Arial" w:cs="Arial"/>
                <w:sz w:val="20"/>
                <w:szCs w:val="20"/>
              </w:rPr>
            </w:pPr>
            <w:r>
              <w:rPr>
                <w:rFonts w:ascii="Arial" w:eastAsia="Times New Roman" w:hAnsi="Arial" w:cs="Arial"/>
                <w:sz w:val="20"/>
                <w:szCs w:val="20"/>
              </w:rPr>
              <w:t>2016,1</w:t>
            </w:r>
          </w:p>
        </w:tc>
      </w:tr>
      <w:tr w:rsidR="00E374BE"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374BE" w:rsidRPr="00D9216B" w:rsidRDefault="00E374BE">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374BE" w:rsidRPr="00D9216B" w:rsidRDefault="00E374BE">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374BE" w:rsidRPr="00D9216B" w:rsidRDefault="00E374BE">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E374BE" w:rsidRPr="00D9216B" w:rsidRDefault="00E374BE" w:rsidP="00925828">
            <w:pPr>
              <w:jc w:val="center"/>
              <w:rPr>
                <w:rFonts w:ascii="Arial" w:eastAsia="Times New Roman" w:hAnsi="Arial" w:cs="Arial"/>
                <w:sz w:val="20"/>
                <w:szCs w:val="20"/>
              </w:rPr>
            </w:pPr>
            <w:r>
              <w:rPr>
                <w:rFonts w:ascii="Arial" w:eastAsia="Times New Roman" w:hAnsi="Arial" w:cs="Arial"/>
                <w:sz w:val="20"/>
                <w:szCs w:val="20"/>
              </w:rPr>
              <w:t>436,9</w:t>
            </w:r>
          </w:p>
        </w:tc>
        <w:tc>
          <w:tcPr>
            <w:tcW w:w="456" w:type="pct"/>
            <w:tcBorders>
              <w:top w:val="single" w:sz="8" w:space="0" w:color="999999"/>
              <w:left w:val="single" w:sz="8" w:space="0" w:color="999999"/>
              <w:bottom w:val="single" w:sz="8" w:space="0" w:color="999999"/>
              <w:right w:val="single" w:sz="8" w:space="0" w:color="999999"/>
            </w:tcBorders>
            <w:hideMark/>
          </w:tcPr>
          <w:p w:rsidR="00E374BE" w:rsidRPr="00D9216B" w:rsidRDefault="00E374BE" w:rsidP="00925828">
            <w:pPr>
              <w:jc w:val="center"/>
              <w:rPr>
                <w:rFonts w:ascii="Arial" w:eastAsia="Times New Roman" w:hAnsi="Arial" w:cs="Arial"/>
                <w:sz w:val="20"/>
                <w:szCs w:val="20"/>
              </w:rPr>
            </w:pPr>
            <w:r>
              <w:rPr>
                <w:rFonts w:ascii="Arial" w:eastAsia="Times New Roman" w:hAnsi="Arial" w:cs="Arial"/>
                <w:sz w:val="20"/>
                <w:szCs w:val="20"/>
              </w:rPr>
              <w:t>735,9</w:t>
            </w:r>
          </w:p>
        </w:tc>
        <w:tc>
          <w:tcPr>
            <w:tcW w:w="0" w:type="auto"/>
            <w:tcBorders>
              <w:top w:val="single" w:sz="8" w:space="0" w:color="999999"/>
              <w:left w:val="single" w:sz="8" w:space="0" w:color="999999"/>
              <w:bottom w:val="single" w:sz="8" w:space="0" w:color="999999"/>
              <w:right w:val="single" w:sz="8" w:space="0" w:color="999999"/>
            </w:tcBorders>
            <w:hideMark/>
          </w:tcPr>
          <w:p w:rsidR="00E374BE" w:rsidRPr="00D9216B" w:rsidRDefault="00E374BE" w:rsidP="00925828">
            <w:pPr>
              <w:jc w:val="center"/>
              <w:rPr>
                <w:rFonts w:ascii="Arial" w:eastAsia="Times New Roman" w:hAnsi="Arial" w:cs="Arial"/>
                <w:sz w:val="20"/>
                <w:szCs w:val="20"/>
              </w:rPr>
            </w:pPr>
            <w:r>
              <w:rPr>
                <w:rFonts w:ascii="Arial" w:eastAsia="Times New Roman" w:hAnsi="Arial" w:cs="Arial"/>
                <w:sz w:val="20"/>
                <w:szCs w:val="20"/>
              </w:rPr>
              <w:t>735,9</w:t>
            </w:r>
          </w:p>
        </w:tc>
      </w:tr>
      <w:tr w:rsidR="006D7262"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jc w:val="center"/>
              <w:rPr>
                <w:rFonts w:ascii="Arial" w:eastAsia="Times New Roman" w:hAnsi="Arial" w:cs="Arial"/>
                <w:sz w:val="20"/>
                <w:szCs w:val="20"/>
              </w:rPr>
            </w:pPr>
            <w:r w:rsidRPr="00D9216B">
              <w:rPr>
                <w:rFonts w:ascii="Arial" w:eastAsia="Times New Roman" w:hAnsi="Arial" w:cs="Arial"/>
                <w:sz w:val="20"/>
                <w:szCs w:val="20"/>
              </w:rPr>
              <w:lastRenderedPageBreak/>
              <w:t>3.1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В том числе: на хозяйственно-питьевые нужды</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48,7</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101,4</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101,4</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17,8</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882FBC" w:rsidRDefault="006D7262" w:rsidP="00925828">
            <w:pPr>
              <w:jc w:val="center"/>
              <w:rPr>
                <w:rFonts w:ascii="Arial" w:eastAsia="Times New Roman" w:hAnsi="Arial" w:cs="Arial"/>
                <w:color w:val="000000" w:themeColor="text1"/>
                <w:sz w:val="20"/>
                <w:szCs w:val="20"/>
              </w:rPr>
            </w:pPr>
            <w:r w:rsidRPr="00882FBC">
              <w:rPr>
                <w:rFonts w:ascii="Arial" w:eastAsia="Times New Roman" w:hAnsi="Arial" w:cs="Arial"/>
                <w:color w:val="000000" w:themeColor="text1"/>
                <w:sz w:val="20"/>
                <w:szCs w:val="20"/>
              </w:rPr>
              <w:t>37</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8C66A7" w:rsidRDefault="006D7262" w:rsidP="00925828">
            <w:pPr>
              <w:jc w:val="center"/>
              <w:rPr>
                <w:rFonts w:ascii="Arial" w:eastAsia="Times New Roman" w:hAnsi="Arial" w:cs="Arial"/>
                <w:color w:val="FF0000"/>
                <w:sz w:val="20"/>
                <w:szCs w:val="20"/>
              </w:rPr>
            </w:pPr>
            <w:r w:rsidRPr="00882FBC">
              <w:rPr>
                <w:rFonts w:ascii="Arial" w:eastAsia="Times New Roman" w:hAnsi="Arial" w:cs="Arial"/>
                <w:color w:val="000000" w:themeColor="text1"/>
                <w:sz w:val="20"/>
                <w:szCs w:val="20"/>
              </w:rPr>
              <w:t>37</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из них подземных вод</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1148, 2</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1913,</w:t>
            </w:r>
            <w:r w:rsidR="00E47B84">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1913,</w:t>
            </w:r>
            <w:r w:rsidR="00E47B84">
              <w:rPr>
                <w:rFonts w:ascii="Arial" w:eastAsia="Times New Roman" w:hAnsi="Arial" w:cs="Arial"/>
                <w:sz w:val="20"/>
                <w:szCs w:val="20"/>
              </w:rPr>
              <w:t>6</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419,11</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698,5</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925828">
            <w:pPr>
              <w:jc w:val="center"/>
              <w:rPr>
                <w:rFonts w:ascii="Arial" w:eastAsia="Times New Roman" w:hAnsi="Arial" w:cs="Arial"/>
                <w:sz w:val="20"/>
                <w:szCs w:val="20"/>
              </w:rPr>
            </w:pPr>
            <w:r>
              <w:rPr>
                <w:rFonts w:ascii="Arial" w:eastAsia="Times New Roman" w:hAnsi="Arial" w:cs="Arial"/>
                <w:sz w:val="20"/>
                <w:szCs w:val="20"/>
              </w:rPr>
              <w:t>698,5</w:t>
            </w:r>
          </w:p>
        </w:tc>
      </w:tr>
      <w:tr w:rsidR="006D7262"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jc w:val="center"/>
              <w:rPr>
                <w:rFonts w:ascii="Arial" w:eastAsia="Times New Roman" w:hAnsi="Arial" w:cs="Arial"/>
                <w:sz w:val="20"/>
                <w:szCs w:val="20"/>
              </w:rPr>
            </w:pPr>
            <w:r w:rsidRPr="00D9216B">
              <w:rPr>
                <w:rFonts w:ascii="Arial" w:eastAsia="Times New Roman" w:hAnsi="Arial" w:cs="Arial"/>
                <w:sz w:val="20"/>
                <w:szCs w:val="20"/>
              </w:rPr>
              <w:t>3.2</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на лечебные (курортные, оздоровительные) нужды</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из них подземных вод</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в том числе минеральных вод</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jc w:val="center"/>
              <w:rPr>
                <w:rFonts w:ascii="Arial" w:eastAsia="Times New Roman" w:hAnsi="Arial" w:cs="Arial"/>
                <w:sz w:val="20"/>
                <w:szCs w:val="20"/>
              </w:rPr>
            </w:pPr>
            <w:r w:rsidRPr="00D9216B">
              <w:rPr>
                <w:rFonts w:ascii="Arial" w:eastAsia="Times New Roman" w:hAnsi="Arial" w:cs="Arial"/>
                <w:sz w:val="20"/>
                <w:szCs w:val="20"/>
              </w:rPr>
              <w:t>3.3</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на нужды сельского хозяйства</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из них подземных вод</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в том числе минеральных вод</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jc w:val="center"/>
              <w:rPr>
                <w:rFonts w:ascii="Arial" w:eastAsia="Times New Roman" w:hAnsi="Arial" w:cs="Arial"/>
                <w:sz w:val="20"/>
                <w:szCs w:val="20"/>
              </w:rPr>
            </w:pPr>
            <w:r w:rsidRPr="00D9216B">
              <w:rPr>
                <w:rFonts w:ascii="Arial" w:eastAsia="Times New Roman" w:hAnsi="Arial" w:cs="Arial"/>
                <w:sz w:val="20"/>
                <w:szCs w:val="20"/>
              </w:rPr>
              <w:t>3.4</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на нужды промышленности</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из них подземных вод</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в том числе минеральных вод</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Default="006D7262" w:rsidP="00AA51DA">
            <w:pPr>
              <w:jc w:val="cente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BB3C72"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jc w:val="center"/>
              <w:rPr>
                <w:rFonts w:ascii="Arial" w:eastAsia="Times New Roman" w:hAnsi="Arial" w:cs="Arial"/>
                <w:sz w:val="20"/>
                <w:szCs w:val="20"/>
              </w:rPr>
            </w:pPr>
            <w:r w:rsidRPr="00D9216B">
              <w:rPr>
                <w:rFonts w:ascii="Arial" w:eastAsia="Times New Roman" w:hAnsi="Arial" w:cs="Arial"/>
                <w:sz w:val="20"/>
                <w:szCs w:val="20"/>
              </w:rPr>
              <w:t>3.5</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на энергетические нужды</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из них подземных вод</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6D7262"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6D7262" w:rsidRPr="00D9216B" w:rsidRDefault="006D7262">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6D7262" w:rsidRPr="00D9216B" w:rsidRDefault="006D7262" w:rsidP="00AA51DA">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3.6</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на иные нужды (указать какие)</w:t>
            </w:r>
            <w:r>
              <w:rPr>
                <w:rFonts w:ascii="Arial" w:eastAsia="Times New Roman" w:hAnsi="Arial" w:cs="Arial"/>
                <w:sz w:val="20"/>
                <w:szCs w:val="20"/>
              </w:rPr>
              <w:t>: изготовление бумажной продукции</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925828">
            <w:pPr>
              <w:jc w:val="center"/>
              <w:rPr>
                <w:rFonts w:ascii="Arial" w:eastAsia="Times New Roman" w:hAnsi="Arial" w:cs="Arial"/>
                <w:sz w:val="20"/>
                <w:szCs w:val="20"/>
              </w:rPr>
            </w:pPr>
            <w:r>
              <w:rPr>
                <w:rFonts w:ascii="Arial" w:eastAsia="Times New Roman" w:hAnsi="Arial" w:cs="Arial"/>
                <w:sz w:val="20"/>
                <w:szCs w:val="20"/>
              </w:rPr>
              <w:t>1148, 2</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925828">
            <w:pPr>
              <w:jc w:val="center"/>
              <w:rPr>
                <w:rFonts w:ascii="Arial" w:eastAsia="Times New Roman" w:hAnsi="Arial" w:cs="Arial"/>
                <w:sz w:val="20"/>
                <w:szCs w:val="20"/>
              </w:rPr>
            </w:pPr>
            <w:r>
              <w:rPr>
                <w:rFonts w:ascii="Arial" w:eastAsia="Times New Roman" w:hAnsi="Arial" w:cs="Arial"/>
                <w:sz w:val="20"/>
                <w:szCs w:val="20"/>
              </w:rPr>
              <w:t>1913,</w:t>
            </w:r>
            <w:r w:rsidR="00E47B84">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925828">
            <w:pPr>
              <w:jc w:val="center"/>
              <w:rPr>
                <w:rFonts w:ascii="Arial" w:eastAsia="Times New Roman" w:hAnsi="Arial" w:cs="Arial"/>
                <w:sz w:val="20"/>
                <w:szCs w:val="20"/>
              </w:rPr>
            </w:pPr>
            <w:r>
              <w:rPr>
                <w:rFonts w:ascii="Arial" w:eastAsia="Times New Roman" w:hAnsi="Arial" w:cs="Arial"/>
                <w:sz w:val="20"/>
                <w:szCs w:val="20"/>
              </w:rPr>
              <w:t>1913,</w:t>
            </w:r>
            <w:r w:rsidR="00E47B84">
              <w:rPr>
                <w:rFonts w:ascii="Arial" w:eastAsia="Times New Roman" w:hAnsi="Arial" w:cs="Arial"/>
                <w:sz w:val="20"/>
                <w:szCs w:val="20"/>
              </w:rPr>
              <w:t>6</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925828">
            <w:pPr>
              <w:jc w:val="center"/>
              <w:rPr>
                <w:rFonts w:ascii="Arial" w:eastAsia="Times New Roman" w:hAnsi="Arial" w:cs="Arial"/>
                <w:sz w:val="20"/>
                <w:szCs w:val="20"/>
              </w:rPr>
            </w:pPr>
            <w:r>
              <w:rPr>
                <w:rFonts w:ascii="Arial" w:eastAsia="Times New Roman" w:hAnsi="Arial" w:cs="Arial"/>
                <w:sz w:val="20"/>
                <w:szCs w:val="20"/>
              </w:rPr>
              <w:t>419,11</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925828">
            <w:pPr>
              <w:jc w:val="center"/>
              <w:rPr>
                <w:rFonts w:ascii="Arial" w:eastAsia="Times New Roman" w:hAnsi="Arial" w:cs="Arial"/>
                <w:sz w:val="20"/>
                <w:szCs w:val="20"/>
              </w:rPr>
            </w:pPr>
            <w:r>
              <w:rPr>
                <w:rFonts w:ascii="Arial" w:eastAsia="Times New Roman" w:hAnsi="Arial" w:cs="Arial"/>
                <w:sz w:val="20"/>
                <w:szCs w:val="20"/>
              </w:rPr>
              <w:t>698,5</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925828">
            <w:pPr>
              <w:jc w:val="center"/>
              <w:rPr>
                <w:rFonts w:ascii="Arial" w:eastAsia="Times New Roman" w:hAnsi="Arial" w:cs="Arial"/>
                <w:sz w:val="20"/>
                <w:szCs w:val="20"/>
              </w:rPr>
            </w:pPr>
            <w:r>
              <w:rPr>
                <w:rFonts w:ascii="Arial" w:eastAsia="Times New Roman" w:hAnsi="Arial" w:cs="Arial"/>
                <w:sz w:val="20"/>
                <w:szCs w:val="20"/>
              </w:rPr>
              <w:t>698,5</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из них подземных вод</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925828">
            <w:pPr>
              <w:jc w:val="center"/>
              <w:rPr>
                <w:rFonts w:ascii="Arial" w:eastAsia="Times New Roman" w:hAnsi="Arial" w:cs="Arial"/>
                <w:sz w:val="20"/>
                <w:szCs w:val="20"/>
              </w:rPr>
            </w:pPr>
            <w:r>
              <w:rPr>
                <w:rFonts w:ascii="Arial" w:eastAsia="Times New Roman" w:hAnsi="Arial" w:cs="Arial"/>
                <w:sz w:val="20"/>
                <w:szCs w:val="20"/>
              </w:rPr>
              <w:t>1148, 2</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925828">
            <w:pPr>
              <w:jc w:val="center"/>
              <w:rPr>
                <w:rFonts w:ascii="Arial" w:eastAsia="Times New Roman" w:hAnsi="Arial" w:cs="Arial"/>
                <w:sz w:val="20"/>
                <w:szCs w:val="20"/>
              </w:rPr>
            </w:pPr>
            <w:r>
              <w:rPr>
                <w:rFonts w:ascii="Arial" w:eastAsia="Times New Roman" w:hAnsi="Arial" w:cs="Arial"/>
                <w:sz w:val="20"/>
                <w:szCs w:val="20"/>
              </w:rPr>
              <w:t>1913,</w:t>
            </w:r>
            <w:r w:rsidR="00E47B84">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E47B84">
            <w:pPr>
              <w:jc w:val="center"/>
              <w:rPr>
                <w:rFonts w:ascii="Arial" w:eastAsia="Times New Roman" w:hAnsi="Arial" w:cs="Arial"/>
                <w:sz w:val="20"/>
                <w:szCs w:val="20"/>
              </w:rPr>
            </w:pPr>
            <w:r>
              <w:rPr>
                <w:rFonts w:ascii="Arial" w:eastAsia="Times New Roman" w:hAnsi="Arial" w:cs="Arial"/>
                <w:sz w:val="20"/>
                <w:szCs w:val="20"/>
              </w:rPr>
              <w:t>1913,</w:t>
            </w:r>
            <w:r w:rsidR="00E47B84">
              <w:rPr>
                <w:rFonts w:ascii="Arial" w:eastAsia="Times New Roman" w:hAnsi="Arial" w:cs="Arial"/>
                <w:sz w:val="20"/>
                <w:szCs w:val="20"/>
              </w:rPr>
              <w:t>6</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419,11</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698,5</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698,5</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4</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Передача воды потребителям - всего</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4.1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В том числе подземных вод</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117DF4"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5</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Расход воды в системах оборотного водоснабжения</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081060" w:rsidP="00B06349">
            <w:pPr>
              <w:jc w:val="center"/>
              <w:rPr>
                <w:rFonts w:ascii="Arial" w:eastAsia="Times New Roman" w:hAnsi="Arial" w:cs="Arial"/>
                <w:sz w:val="20"/>
                <w:szCs w:val="20"/>
              </w:rPr>
            </w:pPr>
            <w:r>
              <w:rPr>
                <w:rFonts w:ascii="Arial" w:eastAsia="Times New Roman" w:hAnsi="Arial" w:cs="Arial"/>
                <w:sz w:val="20"/>
                <w:szCs w:val="20"/>
              </w:rPr>
              <w:t>3911</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081060" w:rsidP="00B06349">
            <w:pPr>
              <w:jc w:val="center"/>
              <w:rPr>
                <w:rFonts w:ascii="Arial" w:eastAsia="Times New Roman" w:hAnsi="Arial" w:cs="Arial"/>
                <w:sz w:val="20"/>
                <w:szCs w:val="20"/>
              </w:rPr>
            </w:pPr>
            <w:r>
              <w:rPr>
                <w:rFonts w:ascii="Arial" w:eastAsia="Times New Roman" w:hAnsi="Arial" w:cs="Arial"/>
                <w:sz w:val="20"/>
                <w:szCs w:val="20"/>
              </w:rPr>
              <w:t>3912</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081060" w:rsidP="00B06349">
            <w:pPr>
              <w:jc w:val="center"/>
              <w:rPr>
                <w:rFonts w:ascii="Arial" w:eastAsia="Times New Roman" w:hAnsi="Arial" w:cs="Arial"/>
                <w:sz w:val="20"/>
                <w:szCs w:val="20"/>
              </w:rPr>
            </w:pPr>
            <w:r>
              <w:rPr>
                <w:rFonts w:ascii="Arial" w:eastAsia="Times New Roman" w:hAnsi="Arial" w:cs="Arial"/>
                <w:sz w:val="20"/>
                <w:szCs w:val="20"/>
              </w:rPr>
              <w:t>3912</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081060" w:rsidP="00B06349">
            <w:pPr>
              <w:jc w:val="center"/>
              <w:rPr>
                <w:rFonts w:ascii="Arial" w:eastAsia="Times New Roman" w:hAnsi="Arial" w:cs="Arial"/>
                <w:sz w:val="20"/>
                <w:szCs w:val="20"/>
              </w:rPr>
            </w:pPr>
            <w:r>
              <w:rPr>
                <w:rFonts w:ascii="Arial" w:eastAsia="Times New Roman" w:hAnsi="Arial" w:cs="Arial"/>
                <w:sz w:val="20"/>
                <w:szCs w:val="20"/>
              </w:rPr>
              <w:t>1425,7</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081060" w:rsidP="00B06349">
            <w:pPr>
              <w:jc w:val="center"/>
              <w:rPr>
                <w:rFonts w:ascii="Arial" w:eastAsia="Times New Roman" w:hAnsi="Arial" w:cs="Arial"/>
                <w:sz w:val="20"/>
                <w:szCs w:val="20"/>
              </w:rPr>
            </w:pPr>
            <w:r>
              <w:rPr>
                <w:rFonts w:ascii="Arial" w:eastAsia="Times New Roman" w:hAnsi="Arial" w:cs="Arial"/>
                <w:sz w:val="20"/>
                <w:szCs w:val="20"/>
              </w:rPr>
              <w:t>1427,8</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081060" w:rsidP="00B06349">
            <w:pPr>
              <w:jc w:val="center"/>
              <w:rPr>
                <w:rFonts w:ascii="Arial" w:eastAsia="Times New Roman" w:hAnsi="Arial" w:cs="Arial"/>
                <w:sz w:val="20"/>
                <w:szCs w:val="20"/>
              </w:rPr>
            </w:pPr>
            <w:r>
              <w:rPr>
                <w:rFonts w:ascii="Arial" w:eastAsia="Times New Roman" w:hAnsi="Arial" w:cs="Arial"/>
                <w:sz w:val="20"/>
                <w:szCs w:val="20"/>
              </w:rPr>
              <w:t>1427,8</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6</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Расход воды в системах повторно-последовательного водоснабжения</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50</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75</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18,25</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27,37</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27,37</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7</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Потери и неучтенные расходы воды - всего</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7.1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В том числе при транспортировке</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8</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Безвозвратное водопотребление</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B06349" w:rsidRDefault="00B06349" w:rsidP="00B06349">
            <w:pPr>
              <w:jc w:val="center"/>
              <w:rPr>
                <w:rFonts w:ascii="Arial" w:eastAsia="Times New Roman" w:hAnsi="Arial" w:cs="Arial"/>
                <w:sz w:val="20"/>
                <w:szCs w:val="20"/>
                <w:highlight w:val="yellow"/>
              </w:rPr>
            </w:pPr>
            <w:r w:rsidRPr="00B06349">
              <w:rPr>
                <w:rFonts w:ascii="Arial" w:eastAsia="Times New Roman" w:hAnsi="Arial" w:cs="Arial"/>
                <w:sz w:val="20"/>
                <w:szCs w:val="20"/>
              </w:rPr>
              <w:t>58,8</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22489D" w:rsidRDefault="0022489D" w:rsidP="00B06349">
            <w:pPr>
              <w:jc w:val="center"/>
              <w:rPr>
                <w:rFonts w:ascii="Arial" w:eastAsia="Times New Roman" w:hAnsi="Arial" w:cs="Arial"/>
                <w:sz w:val="20"/>
                <w:szCs w:val="20"/>
                <w:highlight w:val="yellow"/>
              </w:rPr>
            </w:pPr>
            <w:r w:rsidRPr="0022489D">
              <w:rPr>
                <w:rFonts w:ascii="Arial" w:eastAsia="Times New Roman" w:hAnsi="Arial" w:cs="Arial"/>
                <w:sz w:val="20"/>
                <w:szCs w:val="20"/>
              </w:rPr>
              <w:t>78,3</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22489D" w:rsidP="00B06349">
            <w:pPr>
              <w:jc w:val="center"/>
              <w:rPr>
                <w:rFonts w:ascii="Arial" w:eastAsia="Times New Roman" w:hAnsi="Arial" w:cs="Arial"/>
                <w:sz w:val="20"/>
                <w:szCs w:val="20"/>
              </w:rPr>
            </w:pPr>
            <w:r w:rsidRPr="0022489D">
              <w:rPr>
                <w:rFonts w:ascii="Arial" w:eastAsia="Times New Roman" w:hAnsi="Arial" w:cs="Arial"/>
                <w:sz w:val="20"/>
                <w:szCs w:val="20"/>
              </w:rPr>
              <w:t>78,3</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21</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22489D" w:rsidP="00B06349">
            <w:pPr>
              <w:jc w:val="center"/>
              <w:rPr>
                <w:rFonts w:ascii="Arial" w:eastAsia="Times New Roman" w:hAnsi="Arial" w:cs="Arial"/>
                <w:sz w:val="20"/>
                <w:szCs w:val="20"/>
              </w:rPr>
            </w:pPr>
            <w:r>
              <w:rPr>
                <w:rFonts w:ascii="Arial" w:eastAsia="Times New Roman" w:hAnsi="Arial" w:cs="Arial"/>
                <w:sz w:val="20"/>
                <w:szCs w:val="20"/>
              </w:rPr>
              <w:t>28,6</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22489D" w:rsidP="00B06349">
            <w:pPr>
              <w:jc w:val="center"/>
              <w:rPr>
                <w:rFonts w:ascii="Arial" w:eastAsia="Times New Roman" w:hAnsi="Arial" w:cs="Arial"/>
                <w:sz w:val="20"/>
                <w:szCs w:val="20"/>
              </w:rPr>
            </w:pPr>
            <w:r>
              <w:rPr>
                <w:rFonts w:ascii="Arial" w:eastAsia="Times New Roman" w:hAnsi="Arial" w:cs="Arial"/>
                <w:sz w:val="20"/>
                <w:szCs w:val="20"/>
              </w:rPr>
              <w:t>28,6</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9</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Сброс сточных вод в поверхностные водные объекты</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9.1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Из них: хозяйственно-бытовых сточных вод</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9.2</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производственных сточных вод</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9.3</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поверхностных сточных вод</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B06349"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10</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11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xml:space="preserve">Сброс сточных вод в окружающую среду через земляные накопители (накопители-регуляторы, </w:t>
            </w:r>
            <w:proofErr w:type="spellStart"/>
            <w:r w:rsidRPr="00D9216B">
              <w:rPr>
                <w:rFonts w:ascii="Arial" w:eastAsia="Times New Roman" w:hAnsi="Arial" w:cs="Arial"/>
                <w:sz w:val="20"/>
                <w:szCs w:val="20"/>
              </w:rPr>
              <w:t>шламонакопители</w:t>
            </w:r>
            <w:proofErr w:type="spellEnd"/>
            <w:r w:rsidRPr="00D9216B">
              <w:rPr>
                <w:rFonts w:ascii="Arial" w:eastAsia="Times New Roman" w:hAnsi="Arial" w:cs="Arial"/>
                <w:sz w:val="20"/>
                <w:szCs w:val="20"/>
              </w:rPr>
              <w:t xml:space="preserve">, </w:t>
            </w:r>
            <w:proofErr w:type="spellStart"/>
            <w:r w:rsidRPr="00D9216B">
              <w:rPr>
                <w:rFonts w:ascii="Arial" w:eastAsia="Times New Roman" w:hAnsi="Arial" w:cs="Arial"/>
                <w:sz w:val="20"/>
                <w:szCs w:val="20"/>
              </w:rPr>
              <w:t>золошлаконакопители</w:t>
            </w:r>
            <w:proofErr w:type="spellEnd"/>
            <w:r w:rsidRPr="00D9216B">
              <w:rPr>
                <w:rFonts w:ascii="Arial" w:eastAsia="Times New Roman" w:hAnsi="Arial" w:cs="Arial"/>
                <w:sz w:val="20"/>
                <w:szCs w:val="20"/>
              </w:rPr>
              <w:t xml:space="preserve">, </w:t>
            </w:r>
            <w:proofErr w:type="spellStart"/>
            <w:r w:rsidRPr="00D9216B">
              <w:rPr>
                <w:rFonts w:ascii="Arial" w:eastAsia="Times New Roman" w:hAnsi="Arial" w:cs="Arial"/>
                <w:sz w:val="20"/>
                <w:szCs w:val="20"/>
              </w:rPr>
              <w:t>хвостохранилища</w:t>
            </w:r>
            <w:proofErr w:type="spellEnd"/>
            <w:r w:rsidRPr="00D9216B">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12</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Сброс сточных вод в недра</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rsidP="00B06349">
            <w:pPr>
              <w:jc w:val="center"/>
              <w:rPr>
                <w:rFonts w:ascii="Arial" w:eastAsia="Times New Roman" w:hAnsi="Arial" w:cs="Arial"/>
                <w:sz w:val="20"/>
                <w:szCs w:val="20"/>
              </w:rPr>
            </w:pP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13</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Сброс сточных вод в сети канализации (коммунальной, ведомственной, другой организации)</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45676C" w:rsidRDefault="006A25A6" w:rsidP="006A25A6">
            <w:pPr>
              <w:jc w:val="center"/>
              <w:rPr>
                <w:rFonts w:ascii="Arial" w:eastAsia="Times New Roman" w:hAnsi="Arial" w:cs="Arial"/>
                <w:color w:val="FF0000"/>
                <w:sz w:val="20"/>
                <w:szCs w:val="20"/>
              </w:rPr>
            </w:pPr>
            <w:r>
              <w:rPr>
                <w:rFonts w:ascii="Arial" w:eastAsia="Times New Roman" w:hAnsi="Arial" w:cs="Arial"/>
                <w:sz w:val="20"/>
                <w:szCs w:val="20"/>
              </w:rPr>
              <w:t>1136,9</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2A6CD0" w:rsidP="007F5B82">
            <w:pPr>
              <w:jc w:val="center"/>
              <w:rPr>
                <w:rFonts w:ascii="Arial" w:eastAsia="Times New Roman" w:hAnsi="Arial" w:cs="Arial"/>
                <w:sz w:val="20"/>
                <w:szCs w:val="20"/>
              </w:rPr>
            </w:pPr>
            <w:r>
              <w:rPr>
                <w:rFonts w:ascii="Arial" w:eastAsia="Times New Roman" w:hAnsi="Arial" w:cs="Arial"/>
                <w:sz w:val="20"/>
                <w:szCs w:val="20"/>
              </w:rPr>
              <w:t>1</w:t>
            </w:r>
            <w:r w:rsidR="007F5B82">
              <w:rPr>
                <w:rFonts w:ascii="Arial" w:eastAsia="Times New Roman" w:hAnsi="Arial" w:cs="Arial"/>
                <w:sz w:val="20"/>
                <w:szCs w:val="20"/>
              </w:rPr>
              <w:t>913</w:t>
            </w:r>
            <w:r>
              <w:rPr>
                <w:rFonts w:ascii="Arial" w:eastAsia="Times New Roman" w:hAnsi="Arial" w:cs="Arial"/>
                <w:sz w:val="20"/>
                <w:szCs w:val="20"/>
              </w:rPr>
              <w:t>,</w:t>
            </w:r>
            <w:r w:rsidR="007F5B82">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2A6CD0" w:rsidP="007F5B82">
            <w:pPr>
              <w:jc w:val="center"/>
              <w:rPr>
                <w:rFonts w:ascii="Arial" w:eastAsia="Times New Roman" w:hAnsi="Arial" w:cs="Arial"/>
                <w:sz w:val="20"/>
                <w:szCs w:val="20"/>
              </w:rPr>
            </w:pPr>
            <w:r>
              <w:rPr>
                <w:rFonts w:ascii="Arial" w:eastAsia="Times New Roman" w:hAnsi="Arial" w:cs="Arial"/>
                <w:sz w:val="20"/>
                <w:szCs w:val="20"/>
              </w:rPr>
              <w:t>1</w:t>
            </w:r>
            <w:r w:rsidR="007F5B82">
              <w:rPr>
                <w:rFonts w:ascii="Arial" w:eastAsia="Times New Roman" w:hAnsi="Arial" w:cs="Arial"/>
                <w:sz w:val="20"/>
                <w:szCs w:val="20"/>
              </w:rPr>
              <w:t>913</w:t>
            </w:r>
            <w:r>
              <w:rPr>
                <w:rFonts w:ascii="Arial" w:eastAsia="Times New Roman" w:hAnsi="Arial" w:cs="Arial"/>
                <w:sz w:val="20"/>
                <w:szCs w:val="20"/>
              </w:rPr>
              <w:t>,</w:t>
            </w:r>
            <w:r w:rsidR="007F5B82">
              <w:rPr>
                <w:rFonts w:ascii="Arial" w:eastAsia="Times New Roman" w:hAnsi="Arial" w:cs="Arial"/>
                <w:sz w:val="20"/>
                <w:szCs w:val="20"/>
              </w:rPr>
              <w:t>6</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6A25A6" w:rsidP="006A25A6">
            <w:pPr>
              <w:jc w:val="center"/>
              <w:rPr>
                <w:rFonts w:ascii="Arial" w:eastAsia="Times New Roman" w:hAnsi="Arial" w:cs="Arial"/>
                <w:sz w:val="20"/>
                <w:szCs w:val="20"/>
              </w:rPr>
            </w:pPr>
            <w:r>
              <w:rPr>
                <w:rFonts w:ascii="Arial" w:eastAsia="Times New Roman" w:hAnsi="Arial" w:cs="Arial"/>
                <w:sz w:val="20"/>
                <w:szCs w:val="20"/>
              </w:rPr>
              <w:t>415</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6A25A6" w:rsidP="007F5B82">
            <w:pPr>
              <w:jc w:val="center"/>
              <w:rPr>
                <w:rFonts w:ascii="Arial" w:eastAsia="Times New Roman" w:hAnsi="Arial" w:cs="Arial"/>
                <w:sz w:val="20"/>
                <w:szCs w:val="20"/>
              </w:rPr>
            </w:pPr>
            <w:r>
              <w:rPr>
                <w:rFonts w:ascii="Arial" w:eastAsia="Times New Roman" w:hAnsi="Arial" w:cs="Arial"/>
                <w:sz w:val="20"/>
                <w:szCs w:val="20"/>
              </w:rPr>
              <w:t>698</w:t>
            </w:r>
            <w:r w:rsidR="00AA51DA">
              <w:rPr>
                <w:rFonts w:ascii="Arial" w:eastAsia="Times New Roman" w:hAnsi="Arial" w:cs="Arial"/>
                <w:sz w:val="20"/>
                <w:szCs w:val="20"/>
              </w:rPr>
              <w:t>,</w:t>
            </w:r>
            <w:r w:rsidR="007F5B82">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2A6CD0" w:rsidP="007F5B82">
            <w:pPr>
              <w:jc w:val="center"/>
              <w:rPr>
                <w:rFonts w:ascii="Arial" w:eastAsia="Times New Roman" w:hAnsi="Arial" w:cs="Arial"/>
                <w:sz w:val="20"/>
                <w:szCs w:val="20"/>
              </w:rPr>
            </w:pPr>
            <w:r>
              <w:rPr>
                <w:rFonts w:ascii="Arial" w:eastAsia="Times New Roman" w:hAnsi="Arial" w:cs="Arial"/>
                <w:sz w:val="20"/>
                <w:szCs w:val="20"/>
              </w:rPr>
              <w:t>698,</w:t>
            </w:r>
            <w:r w:rsidR="007F5B82">
              <w:rPr>
                <w:rFonts w:ascii="Arial" w:eastAsia="Times New Roman" w:hAnsi="Arial" w:cs="Arial"/>
                <w:sz w:val="20"/>
                <w:szCs w:val="20"/>
              </w:rPr>
              <w:t>5</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14</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Сброс сточных вод в водонепроницаемый выгреб</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rsidP="0045676C">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r>
      <w:tr w:rsidR="00AA51DA" w:rsidRPr="00D9216B" w:rsidTr="0088559C">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jc w:val="center"/>
              <w:rPr>
                <w:rFonts w:ascii="Arial" w:eastAsia="Times New Roman" w:hAnsi="Arial" w:cs="Arial"/>
                <w:sz w:val="20"/>
                <w:szCs w:val="20"/>
              </w:rPr>
            </w:pPr>
            <w:r w:rsidRPr="00D9216B">
              <w:rPr>
                <w:rFonts w:ascii="Arial" w:eastAsia="Times New Roman" w:hAnsi="Arial" w:cs="Arial"/>
                <w:sz w:val="20"/>
                <w:szCs w:val="20"/>
              </w:rPr>
              <w:t>15</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Сброс сточных вод в технологические водные объекты</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куб. м/сутки</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r>
      <w:tr w:rsidR="00AA51DA" w:rsidRPr="00D9216B" w:rsidTr="0088559C">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AA51DA" w:rsidRPr="00D9216B" w:rsidRDefault="00AA51DA">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тыс. куб. м/год</w:t>
            </w:r>
          </w:p>
        </w:tc>
        <w:tc>
          <w:tcPr>
            <w:tcW w:w="623"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456" w:type="pct"/>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AA51DA" w:rsidRPr="00D9216B" w:rsidRDefault="00AA51DA">
            <w:pPr>
              <w:rPr>
                <w:rFonts w:ascii="Arial" w:eastAsia="Times New Roman" w:hAnsi="Arial" w:cs="Arial"/>
                <w:sz w:val="20"/>
                <w:szCs w:val="20"/>
              </w:rPr>
            </w:pPr>
            <w:r w:rsidRPr="00D9216B">
              <w:rPr>
                <w:rFonts w:ascii="Arial" w:eastAsia="Times New Roman" w:hAnsi="Arial" w:cs="Arial"/>
                <w:sz w:val="20"/>
                <w:szCs w:val="20"/>
              </w:rPr>
              <w:t> </w:t>
            </w:r>
            <w:r>
              <w:rPr>
                <w:rFonts w:ascii="Arial" w:eastAsia="Times New Roman" w:hAnsi="Arial" w:cs="Arial"/>
                <w:sz w:val="20"/>
                <w:szCs w:val="20"/>
              </w:rPr>
              <w:t>-</w:t>
            </w:r>
          </w:p>
        </w:tc>
      </w:tr>
    </w:tbl>
    <w:p w:rsidR="00F75290" w:rsidRPr="00D9216B" w:rsidRDefault="00F75290">
      <w:pPr>
        <w:pStyle w:val="y3"/>
        <w:divId w:val="261425369"/>
        <w:rPr>
          <w:sz w:val="20"/>
          <w:szCs w:val="20"/>
        </w:rPr>
      </w:pPr>
      <w:r w:rsidRPr="008763EB">
        <w:rPr>
          <w:sz w:val="20"/>
          <w:szCs w:val="20"/>
        </w:rPr>
        <w:t>VI. Нормативы допустимых сбросов химических и иных веществ</w:t>
      </w:r>
      <w:r w:rsidRPr="008763EB">
        <w:rPr>
          <w:sz w:val="20"/>
          <w:szCs w:val="20"/>
        </w:rPr>
        <w:br/>
        <w:t>в составе сточных вод</w:t>
      </w:r>
    </w:p>
    <w:p w:rsidR="00F75290" w:rsidRPr="00D9216B" w:rsidRDefault="00F75290">
      <w:pPr>
        <w:pStyle w:val="a00"/>
        <w:jc w:val="center"/>
        <w:divId w:val="261425369"/>
        <w:rPr>
          <w:sz w:val="20"/>
          <w:szCs w:val="20"/>
        </w:rPr>
      </w:pPr>
      <w:r w:rsidRPr="00D9216B">
        <w:rPr>
          <w:sz w:val="20"/>
          <w:szCs w:val="20"/>
        </w:rPr>
        <w:t>Характеристика сточных вод, сбрасываемых в поверхностный водный объект</w:t>
      </w:r>
    </w:p>
    <w:p w:rsidR="00F75290" w:rsidRPr="00D9216B" w:rsidRDefault="00F75290">
      <w:pPr>
        <w:pStyle w:val="justify"/>
        <w:divId w:val="261425369"/>
        <w:rPr>
          <w:sz w:val="20"/>
          <w:szCs w:val="20"/>
        </w:rPr>
      </w:pPr>
      <w:r w:rsidRPr="00D9216B">
        <w:rPr>
          <w:sz w:val="20"/>
          <w:szCs w:val="20"/>
        </w:rPr>
        <w:t> </w:t>
      </w:r>
    </w:p>
    <w:p w:rsidR="00F75290" w:rsidRPr="00D9216B" w:rsidRDefault="00F75290">
      <w:pPr>
        <w:pStyle w:val="justifynomarg"/>
        <w:divId w:val="261425369"/>
        <w:rPr>
          <w:sz w:val="20"/>
          <w:szCs w:val="20"/>
        </w:rPr>
      </w:pPr>
      <w:r w:rsidRPr="00D9216B">
        <w:rPr>
          <w:sz w:val="20"/>
          <w:szCs w:val="20"/>
        </w:rPr>
        <w:t xml:space="preserve">При соблюдении нормативов допустимых сбросов химических и иных веществ в составе сточных вод при сбросе </w:t>
      </w:r>
      <w:proofErr w:type="gramStart"/>
      <w:r w:rsidRPr="00D9216B">
        <w:rPr>
          <w:sz w:val="20"/>
          <w:szCs w:val="20"/>
        </w:rPr>
        <w:t>в</w:t>
      </w:r>
      <w:proofErr w:type="gramEnd"/>
      <w:r w:rsidRPr="00D9216B">
        <w:rPr>
          <w:sz w:val="20"/>
          <w:szCs w:val="20"/>
        </w:rPr>
        <w:t> ___________________________</w:t>
      </w:r>
      <w:r w:rsidRPr="005A6359">
        <w:rPr>
          <w:b/>
          <w:sz w:val="20"/>
          <w:szCs w:val="20"/>
        </w:rPr>
        <w:t>_</w:t>
      </w:r>
      <w:r w:rsidR="009069C4" w:rsidRPr="005A6359">
        <w:rPr>
          <w:b/>
          <w:sz w:val="20"/>
          <w:szCs w:val="20"/>
          <w:u w:val="single"/>
        </w:rPr>
        <w:t>-</w:t>
      </w:r>
      <w:r w:rsidRPr="005A6359">
        <w:rPr>
          <w:b/>
          <w:sz w:val="20"/>
          <w:szCs w:val="20"/>
        </w:rPr>
        <w:t>__</w:t>
      </w:r>
      <w:r w:rsidRPr="00D9216B">
        <w:rPr>
          <w:sz w:val="20"/>
          <w:szCs w:val="20"/>
        </w:rPr>
        <w:t>_</w:t>
      </w:r>
      <w:r w:rsidR="008178A2">
        <w:rPr>
          <w:sz w:val="20"/>
          <w:szCs w:val="20"/>
        </w:rPr>
        <w:t>________________________________________________________</w:t>
      </w:r>
    </w:p>
    <w:p w:rsidR="00F75290" w:rsidRPr="00D9216B" w:rsidRDefault="008178A2" w:rsidP="008178A2">
      <w:pPr>
        <w:divId w:val="261425369"/>
      </w:pPr>
      <w:r>
        <w:t xml:space="preserve">                                                 </w:t>
      </w:r>
      <w:r w:rsidR="00F75290" w:rsidRPr="00D9216B">
        <w:t>(наименование</w:t>
      </w:r>
      <w:r>
        <w:t> </w:t>
      </w:r>
      <w:r w:rsidR="00F75290" w:rsidRPr="00D9216B">
        <w:t>поверхностного водного объекта)</w:t>
      </w:r>
    </w:p>
    <w:p w:rsidR="00F75290" w:rsidRPr="00D9216B" w:rsidRDefault="00F75290">
      <w:pPr>
        <w:pStyle w:val="a0-justify"/>
        <w:divId w:val="261425369"/>
        <w:rPr>
          <w:sz w:val="20"/>
          <w:szCs w:val="20"/>
        </w:rPr>
      </w:pPr>
      <w:r w:rsidRPr="00D9216B">
        <w:rPr>
          <w:sz w:val="20"/>
          <w:szCs w:val="20"/>
        </w:rPr>
        <w:t>при удаленности фонового створа на расстоянии метров и контрольного створа на расстоянии метров от места выпуска сточных вод, с дальностью транспортирования сточных вод по водоотводящим каналам, каналам мелиоративных систем до места их сброса в поверхностный водный объект, километров</w:t>
      </w:r>
    </w:p>
    <w:p w:rsidR="00F75290" w:rsidRPr="00D9216B" w:rsidRDefault="00F75290">
      <w:pPr>
        <w:pStyle w:val="justify"/>
        <w:divId w:val="261425369"/>
        <w:rPr>
          <w:sz w:val="20"/>
          <w:szCs w:val="20"/>
        </w:rPr>
      </w:pPr>
      <w:r w:rsidRPr="00D9216B">
        <w:rPr>
          <w:sz w:val="20"/>
          <w:szCs w:val="20"/>
        </w:rPr>
        <w:t> </w:t>
      </w:r>
    </w:p>
    <w:p w:rsidR="00F75290" w:rsidRPr="00D9216B" w:rsidRDefault="00F75290">
      <w:pPr>
        <w:pStyle w:val="a00"/>
        <w:jc w:val="right"/>
        <w:divId w:val="261425369"/>
        <w:rPr>
          <w:sz w:val="20"/>
          <w:szCs w:val="20"/>
        </w:rPr>
      </w:pPr>
      <w:r w:rsidRPr="00D9216B">
        <w:rPr>
          <w:sz w:val="20"/>
          <w:szCs w:val="20"/>
        </w:rPr>
        <w:t>Таблица 12</w:t>
      </w:r>
    </w:p>
    <w:tbl>
      <w:tblPr>
        <w:tblW w:w="5000" w:type="pct"/>
        <w:tblCellMar>
          <w:left w:w="80" w:type="dxa"/>
          <w:right w:w="80" w:type="dxa"/>
        </w:tblCellMar>
        <w:tblLook w:val="04A0" w:firstRow="1" w:lastRow="0" w:firstColumn="1" w:lastColumn="0" w:noHBand="0" w:noVBand="1"/>
      </w:tblPr>
      <w:tblGrid>
        <w:gridCol w:w="1724"/>
        <w:gridCol w:w="1547"/>
        <w:gridCol w:w="2357"/>
        <w:gridCol w:w="1319"/>
        <w:gridCol w:w="1273"/>
        <w:gridCol w:w="1343"/>
        <w:gridCol w:w="1297"/>
      </w:tblGrid>
      <w:tr w:rsidR="00F75290" w:rsidRPr="00D9216B" w:rsidTr="00B611E4">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Географические координаты выпуска сточных вод (в градусах, минутах и секундах)</w:t>
            </w:r>
          </w:p>
        </w:tc>
        <w:tc>
          <w:tcPr>
            <w:tcW w:w="0" w:type="auto"/>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Наименование химических и иных веществ (показателей качества), единица величины</w:t>
            </w:r>
          </w:p>
        </w:tc>
        <w:tc>
          <w:tcPr>
            <w:tcW w:w="0" w:type="auto"/>
            <w:gridSpan w:val="5"/>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Концентрация загрязняющих веществ и показателей их качества в составе сточных вод</w:t>
            </w:r>
          </w:p>
        </w:tc>
      </w:tr>
      <w:tr w:rsidR="00F75290" w:rsidRPr="00D9216B" w:rsidTr="00B611E4">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gridSpan w:val="3"/>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proofErr w:type="gramStart"/>
            <w:r w:rsidRPr="00D9216B">
              <w:rPr>
                <w:rFonts w:ascii="Arial" w:eastAsia="Times New Roman" w:hAnsi="Arial" w:cs="Arial"/>
                <w:sz w:val="20"/>
                <w:szCs w:val="20"/>
              </w:rPr>
              <w:t>поступающих</w:t>
            </w:r>
            <w:proofErr w:type="gramEnd"/>
            <w:r w:rsidRPr="00D9216B">
              <w:rPr>
                <w:rFonts w:ascii="Arial" w:eastAsia="Times New Roman" w:hAnsi="Arial" w:cs="Arial"/>
                <w:sz w:val="20"/>
                <w:szCs w:val="20"/>
              </w:rPr>
              <w:t xml:space="preserve"> на очистку</w:t>
            </w:r>
          </w:p>
        </w:tc>
        <w:tc>
          <w:tcPr>
            <w:tcW w:w="0" w:type="auto"/>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proofErr w:type="gramStart"/>
            <w:r w:rsidRPr="00D9216B">
              <w:rPr>
                <w:rFonts w:ascii="Arial" w:eastAsia="Times New Roman" w:hAnsi="Arial" w:cs="Arial"/>
                <w:sz w:val="20"/>
                <w:szCs w:val="20"/>
              </w:rPr>
              <w:t>сбрасываемых</w:t>
            </w:r>
            <w:proofErr w:type="gramEnd"/>
            <w:r w:rsidRPr="00D9216B">
              <w:rPr>
                <w:rFonts w:ascii="Arial" w:eastAsia="Times New Roman" w:hAnsi="Arial" w:cs="Arial"/>
                <w:sz w:val="20"/>
                <w:szCs w:val="20"/>
              </w:rPr>
              <w:t xml:space="preserve"> после очистки в поверхностный водный объект</w:t>
            </w:r>
          </w:p>
        </w:tc>
      </w:tr>
      <w:tr w:rsidR="00F75290" w:rsidRPr="00D9216B" w:rsidTr="00B611E4">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proofErr w:type="gramStart"/>
            <w:r w:rsidRPr="00D9216B">
              <w:rPr>
                <w:rFonts w:ascii="Arial" w:eastAsia="Times New Roman" w:hAnsi="Arial" w:cs="Arial"/>
                <w:sz w:val="20"/>
                <w:szCs w:val="20"/>
              </w:rPr>
              <w:t>проектная</w:t>
            </w:r>
            <w:proofErr w:type="gramEnd"/>
            <w:r w:rsidRPr="00D9216B">
              <w:rPr>
                <w:rFonts w:ascii="Arial" w:eastAsia="Times New Roman" w:hAnsi="Arial" w:cs="Arial"/>
                <w:sz w:val="20"/>
                <w:szCs w:val="20"/>
              </w:rPr>
              <w:t xml:space="preserve"> или согласно условиям приема производственных сточных вод в систему канализации, устанавливаемым местными исполнительными и распорядительными органами</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B25C76" w:rsidRDefault="00F75290" w:rsidP="00B25C76">
            <w:pPr>
              <w:rPr>
                <w:rFonts w:ascii="Arial" w:eastAsia="Times New Roman" w:hAnsi="Arial" w:cs="Arial"/>
                <w:sz w:val="18"/>
                <w:szCs w:val="18"/>
              </w:rPr>
            </w:pPr>
            <w:r w:rsidRPr="00B25C76">
              <w:rPr>
                <w:rFonts w:ascii="Arial" w:eastAsia="Times New Roman" w:hAnsi="Arial" w:cs="Arial"/>
                <w:sz w:val="18"/>
                <w:szCs w:val="18"/>
              </w:rPr>
              <w:t>среднегодовая</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B25C76" w:rsidRDefault="00F75290" w:rsidP="00B25C76">
            <w:pPr>
              <w:rPr>
                <w:rFonts w:ascii="Arial" w:eastAsia="Times New Roman" w:hAnsi="Arial" w:cs="Arial"/>
                <w:sz w:val="18"/>
                <w:szCs w:val="18"/>
              </w:rPr>
            </w:pPr>
            <w:r w:rsidRPr="00B25C76">
              <w:rPr>
                <w:rFonts w:ascii="Arial" w:eastAsia="Times New Roman" w:hAnsi="Arial" w:cs="Arial"/>
                <w:sz w:val="18"/>
                <w:szCs w:val="18"/>
              </w:rPr>
              <w:t>максимальная</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B25C76" w:rsidRDefault="00F75290" w:rsidP="00B25C76">
            <w:pPr>
              <w:rPr>
                <w:rFonts w:ascii="Arial" w:eastAsia="Times New Roman" w:hAnsi="Arial" w:cs="Arial"/>
                <w:sz w:val="18"/>
                <w:szCs w:val="18"/>
              </w:rPr>
            </w:pPr>
            <w:r w:rsidRPr="00B25C76">
              <w:rPr>
                <w:rFonts w:ascii="Arial" w:eastAsia="Times New Roman" w:hAnsi="Arial" w:cs="Arial"/>
                <w:sz w:val="18"/>
                <w:szCs w:val="18"/>
              </w:rPr>
              <w:t>среднегодовая</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B25C76" w:rsidRDefault="00F75290" w:rsidP="00B25C76">
            <w:pPr>
              <w:rPr>
                <w:rFonts w:ascii="Arial" w:eastAsia="Times New Roman" w:hAnsi="Arial" w:cs="Arial"/>
                <w:sz w:val="18"/>
                <w:szCs w:val="18"/>
              </w:rPr>
            </w:pPr>
            <w:r w:rsidRPr="00B25C76">
              <w:rPr>
                <w:rFonts w:ascii="Arial" w:eastAsia="Times New Roman" w:hAnsi="Arial" w:cs="Arial"/>
                <w:sz w:val="18"/>
                <w:szCs w:val="18"/>
              </w:rPr>
              <w:t>максимальная</w:t>
            </w:r>
          </w:p>
        </w:tc>
      </w:tr>
      <w:tr w:rsidR="00F75290" w:rsidRPr="00D9216B" w:rsidTr="00B611E4">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7</w:t>
            </w:r>
          </w:p>
        </w:tc>
      </w:tr>
      <w:tr w:rsidR="00F75290" w:rsidRPr="00D9216B" w:rsidTr="00B611E4">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r>
      <w:tr w:rsidR="00F75290" w:rsidRPr="00D9216B" w:rsidTr="00B611E4">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11FF5" w:rsidRDefault="00811FF5">
            <w:pPr>
              <w:rPr>
                <w:rFonts w:ascii="Arial" w:eastAsia="Times New Roman" w:hAnsi="Arial" w:cs="Arial"/>
                <w:sz w:val="20"/>
                <w:szCs w:val="20"/>
              </w:rPr>
            </w:pPr>
          </w:p>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lastRenderedPageBreak/>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lastRenderedPageBreak/>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r>
    </w:tbl>
    <w:p w:rsidR="00F75290" w:rsidRPr="00D9216B" w:rsidRDefault="00F75290">
      <w:pPr>
        <w:pStyle w:val="a00"/>
        <w:jc w:val="center"/>
        <w:divId w:val="261425369"/>
        <w:rPr>
          <w:sz w:val="20"/>
          <w:szCs w:val="20"/>
        </w:rPr>
      </w:pPr>
      <w:r w:rsidRPr="00D9216B">
        <w:rPr>
          <w:sz w:val="20"/>
          <w:szCs w:val="20"/>
        </w:rPr>
        <w:lastRenderedPageBreak/>
        <w:t>Предлагаемые значения нормативов допустимого сброса химических и иных веществ в составе сточных вод</w:t>
      </w:r>
    </w:p>
    <w:p w:rsidR="00F75290" w:rsidRPr="00D9216B" w:rsidRDefault="00F75290">
      <w:pPr>
        <w:pStyle w:val="a00"/>
        <w:jc w:val="right"/>
        <w:divId w:val="261425369"/>
        <w:rPr>
          <w:sz w:val="20"/>
          <w:szCs w:val="20"/>
        </w:rPr>
      </w:pPr>
      <w:r w:rsidRPr="00D9216B">
        <w:rPr>
          <w:sz w:val="20"/>
          <w:szCs w:val="20"/>
        </w:rPr>
        <w:t>Таблица 13</w:t>
      </w:r>
    </w:p>
    <w:tbl>
      <w:tblPr>
        <w:tblW w:w="5000" w:type="pct"/>
        <w:tblCellMar>
          <w:left w:w="80" w:type="dxa"/>
          <w:right w:w="80" w:type="dxa"/>
        </w:tblCellMar>
        <w:tblLook w:val="04A0" w:firstRow="1" w:lastRow="0" w:firstColumn="1" w:lastColumn="0" w:noHBand="0" w:noVBand="1"/>
      </w:tblPr>
      <w:tblGrid>
        <w:gridCol w:w="863"/>
        <w:gridCol w:w="66"/>
        <w:gridCol w:w="2239"/>
        <w:gridCol w:w="3182"/>
        <w:gridCol w:w="1939"/>
        <w:gridCol w:w="813"/>
        <w:gridCol w:w="929"/>
        <w:gridCol w:w="929"/>
      </w:tblGrid>
      <w:tr w:rsidR="00F75290" w:rsidRPr="00D9216B" w:rsidTr="00C0064F">
        <w:trPr>
          <w:divId w:val="261425369"/>
        </w:trPr>
        <w:tc>
          <w:tcPr>
            <w:tcW w:w="0" w:type="auto"/>
            <w:gridSpan w:val="3"/>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Географические координаты выпуска сточных вод (в градусах, минутах и секундах), характеристика водоприемника сточных вод</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Наименование химических и иных веществ (показателей качества), единица изменения</w:t>
            </w:r>
          </w:p>
        </w:tc>
        <w:tc>
          <w:tcPr>
            <w:tcW w:w="0" w:type="auto"/>
            <w:gridSpan w:val="2"/>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Значения показателей качества и концентраций химических и иных веществ в фоновом створе (справочно)</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Расчетное значение допустимой концентрации загрязняющих веществ в составе сточных вод, сбрасываемых в поверхностный водный объект</w:t>
            </w:r>
          </w:p>
        </w:tc>
      </w:tr>
      <w:tr w:rsidR="00F75290" w:rsidRPr="00D9216B" w:rsidTr="00C0064F">
        <w:trPr>
          <w:divId w:val="261425369"/>
        </w:trPr>
        <w:tc>
          <w:tcPr>
            <w:tcW w:w="0" w:type="auto"/>
            <w:gridSpan w:val="3"/>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gridSpan w:val="2"/>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 20__ г.</w:t>
            </w:r>
            <w:r w:rsidRPr="00D9216B">
              <w:rPr>
                <w:rFonts w:ascii="Arial" w:eastAsia="Times New Roman" w:hAnsi="Arial" w:cs="Arial"/>
                <w:sz w:val="20"/>
                <w:szCs w:val="20"/>
              </w:rPr>
              <w:br/>
              <w:t>(20__-20__ гг.)</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 20__ г.</w:t>
            </w:r>
            <w:r w:rsidRPr="00D9216B">
              <w:rPr>
                <w:rFonts w:ascii="Arial" w:eastAsia="Times New Roman" w:hAnsi="Arial" w:cs="Arial"/>
                <w:sz w:val="20"/>
                <w:szCs w:val="20"/>
              </w:rPr>
              <w:br/>
              <w:t>(20__-20__ гг.)</w:t>
            </w:r>
          </w:p>
        </w:tc>
      </w:tr>
      <w:tr w:rsidR="00F75290" w:rsidRPr="00D9216B" w:rsidTr="00C0064F">
        <w:trPr>
          <w:divId w:val="261425369"/>
        </w:trPr>
        <w:tc>
          <w:tcPr>
            <w:tcW w:w="0" w:type="auto"/>
            <w:gridSpan w:val="3"/>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5</w:t>
            </w:r>
          </w:p>
        </w:tc>
      </w:tr>
      <w:tr w:rsidR="00F75290" w:rsidRPr="00D9216B" w:rsidTr="00C0064F">
        <w:trPr>
          <w:divId w:val="261425369"/>
        </w:trPr>
        <w:tc>
          <w:tcPr>
            <w:tcW w:w="0" w:type="auto"/>
            <w:gridSpan w:val="3"/>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r>
      <w:tr w:rsidR="00F75290" w:rsidRPr="00D9216B" w:rsidTr="00C0064F">
        <w:trPr>
          <w:divId w:val="261425369"/>
        </w:trPr>
        <w:tc>
          <w:tcPr>
            <w:tcW w:w="0" w:type="auto"/>
            <w:gridSpan w:val="3"/>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r>
      <w:tr w:rsidR="00897D06" w:rsidRPr="003547F5" w:rsidTr="00897D06">
        <w:trPr>
          <w:gridBefore w:val="1"/>
          <w:gridAfter w:val="3"/>
          <w:divId w:val="261425369"/>
          <w:trHeight w:val="4659"/>
        </w:trPr>
        <w:tc>
          <w:tcPr>
            <w:tcW w:w="28" w:type="pct"/>
            <w:tcBorders>
              <w:top w:val="single" w:sz="4" w:space="0" w:color="auto"/>
            </w:tcBorders>
            <w:tcMar>
              <w:top w:w="0" w:type="dxa"/>
              <w:left w:w="30" w:type="dxa"/>
              <w:bottom w:w="0" w:type="dxa"/>
              <w:right w:w="30" w:type="dxa"/>
            </w:tcMar>
          </w:tcPr>
          <w:p w:rsidR="00897D06" w:rsidRDefault="00897D06" w:rsidP="00C0064F">
            <w:pPr>
              <w:divId w:val="261425369"/>
              <w:rPr>
                <w:rFonts w:ascii="Arial" w:eastAsia="Times New Roman" w:hAnsi="Arial" w:cs="Arial"/>
                <w:sz w:val="20"/>
                <w:szCs w:val="20"/>
              </w:rPr>
            </w:pPr>
          </w:p>
        </w:tc>
        <w:tc>
          <w:tcPr>
            <w:tcW w:w="4063" w:type="pct"/>
            <w:gridSpan w:val="3"/>
            <w:tcBorders>
              <w:top w:val="single" w:sz="4" w:space="0" w:color="auto"/>
              <w:left w:val="nil"/>
            </w:tcBorders>
            <w:tcMar>
              <w:top w:w="0" w:type="dxa"/>
              <w:left w:w="30" w:type="dxa"/>
              <w:bottom w:w="0" w:type="dxa"/>
              <w:right w:w="30" w:type="dxa"/>
            </w:tcMar>
          </w:tcPr>
          <w:p w:rsidR="00897D06" w:rsidRPr="00897D06" w:rsidRDefault="00897D06" w:rsidP="00897D06">
            <w:pPr>
              <w:pStyle w:val="a00"/>
              <w:jc w:val="center"/>
              <w:rPr>
                <w:sz w:val="20"/>
                <w:szCs w:val="20"/>
              </w:rPr>
            </w:pPr>
          </w:p>
        </w:tc>
      </w:tr>
    </w:tbl>
    <w:p w:rsidR="00897D06" w:rsidRDefault="00897D06" w:rsidP="00897D06">
      <w:pPr>
        <w:pStyle w:val="justify"/>
        <w:ind w:firstLine="0"/>
        <w:divId w:val="261425369"/>
        <w:rPr>
          <w:sz w:val="20"/>
          <w:szCs w:val="20"/>
        </w:rPr>
      </w:pPr>
    </w:p>
    <w:p w:rsidR="00897D06" w:rsidRDefault="00897D06" w:rsidP="00897D06">
      <w:pPr>
        <w:pStyle w:val="justify"/>
        <w:ind w:firstLine="0"/>
        <w:divId w:val="261425369"/>
        <w:rPr>
          <w:sz w:val="20"/>
          <w:szCs w:val="20"/>
        </w:rPr>
      </w:pPr>
    </w:p>
    <w:p w:rsidR="00897D06" w:rsidRDefault="00897D06" w:rsidP="00897D06">
      <w:pPr>
        <w:pStyle w:val="justify"/>
        <w:ind w:firstLine="0"/>
        <w:divId w:val="261425369"/>
        <w:rPr>
          <w:sz w:val="20"/>
          <w:szCs w:val="20"/>
        </w:rPr>
      </w:pPr>
    </w:p>
    <w:p w:rsidR="00897D06" w:rsidRDefault="00897D06" w:rsidP="00897D06">
      <w:pPr>
        <w:pStyle w:val="justify"/>
        <w:ind w:firstLine="0"/>
        <w:divId w:val="261425369"/>
        <w:rPr>
          <w:sz w:val="20"/>
          <w:szCs w:val="20"/>
        </w:rPr>
      </w:pPr>
    </w:p>
    <w:p w:rsidR="00811FF5" w:rsidRDefault="00811FF5" w:rsidP="00897D06">
      <w:pPr>
        <w:pStyle w:val="justify"/>
        <w:ind w:firstLine="0"/>
        <w:divId w:val="261425369"/>
        <w:rPr>
          <w:sz w:val="20"/>
          <w:szCs w:val="20"/>
        </w:rPr>
      </w:pPr>
    </w:p>
    <w:p w:rsidR="00811FF5" w:rsidRDefault="00811FF5" w:rsidP="00897D06">
      <w:pPr>
        <w:pStyle w:val="justify"/>
        <w:ind w:firstLine="0"/>
        <w:divId w:val="261425369"/>
        <w:rPr>
          <w:sz w:val="20"/>
          <w:szCs w:val="20"/>
        </w:rPr>
      </w:pPr>
    </w:p>
    <w:p w:rsidR="00897D06" w:rsidRPr="007D23F0" w:rsidRDefault="00897D06" w:rsidP="00897D06">
      <w:pPr>
        <w:pStyle w:val="y3"/>
        <w:divId w:val="261425369"/>
        <w:rPr>
          <w:sz w:val="20"/>
          <w:szCs w:val="20"/>
        </w:rPr>
      </w:pPr>
      <w:r w:rsidRPr="007D23F0">
        <w:rPr>
          <w:sz w:val="20"/>
          <w:szCs w:val="20"/>
        </w:rPr>
        <w:lastRenderedPageBreak/>
        <w:t>VII. Охрана атмосферного воздуха</w:t>
      </w:r>
    </w:p>
    <w:p w:rsidR="00897D06" w:rsidRDefault="00897D06" w:rsidP="00897D06">
      <w:pPr>
        <w:pStyle w:val="justify"/>
        <w:ind w:firstLine="0"/>
        <w:jc w:val="center"/>
        <w:divId w:val="261425369"/>
        <w:rPr>
          <w:sz w:val="20"/>
          <w:szCs w:val="20"/>
        </w:rPr>
      </w:pPr>
      <w:r w:rsidRPr="007D23F0">
        <w:rPr>
          <w:sz w:val="20"/>
          <w:szCs w:val="20"/>
        </w:rPr>
        <w:t>Параметры источников выбросов загрязняющих веществ в атмосферный воздух</w:t>
      </w:r>
    </w:p>
    <w:p w:rsidR="00897D06" w:rsidRDefault="00897D06" w:rsidP="00897D06">
      <w:pPr>
        <w:pStyle w:val="justify"/>
        <w:ind w:firstLine="0"/>
        <w:divId w:val="261425369"/>
        <w:rPr>
          <w:sz w:val="20"/>
          <w:szCs w:val="20"/>
        </w:rPr>
      </w:pPr>
    </w:p>
    <w:p w:rsidR="00897D06" w:rsidRPr="007D23F0" w:rsidRDefault="00897D06" w:rsidP="00897D06">
      <w:pPr>
        <w:pStyle w:val="a00"/>
        <w:jc w:val="right"/>
        <w:divId w:val="261425369"/>
        <w:rPr>
          <w:sz w:val="20"/>
          <w:szCs w:val="20"/>
        </w:rPr>
      </w:pPr>
      <w:r w:rsidRPr="007D23F0">
        <w:rPr>
          <w:sz w:val="20"/>
          <w:szCs w:val="20"/>
        </w:rPr>
        <w:t>Таблица 14</w:t>
      </w:r>
    </w:p>
    <w:tbl>
      <w:tblPr>
        <w:tblW w:w="4974" w:type="pct"/>
        <w:tblLayout w:type="fixed"/>
        <w:tblCellMar>
          <w:left w:w="80" w:type="dxa"/>
          <w:right w:w="80" w:type="dxa"/>
        </w:tblCellMar>
        <w:tblLook w:val="04A0" w:firstRow="1" w:lastRow="0" w:firstColumn="1" w:lastColumn="0" w:noHBand="0" w:noVBand="1"/>
      </w:tblPr>
      <w:tblGrid>
        <w:gridCol w:w="1012"/>
        <w:gridCol w:w="1680"/>
        <w:gridCol w:w="56"/>
        <w:gridCol w:w="555"/>
        <w:gridCol w:w="91"/>
        <w:gridCol w:w="1472"/>
        <w:gridCol w:w="212"/>
        <w:gridCol w:w="287"/>
        <w:gridCol w:w="1061"/>
        <w:gridCol w:w="19"/>
        <w:gridCol w:w="523"/>
        <w:gridCol w:w="599"/>
        <w:gridCol w:w="568"/>
        <w:gridCol w:w="529"/>
        <w:gridCol w:w="6"/>
        <w:gridCol w:w="607"/>
        <w:gridCol w:w="6"/>
        <w:gridCol w:w="793"/>
        <w:gridCol w:w="6"/>
        <w:gridCol w:w="722"/>
      </w:tblGrid>
      <w:tr w:rsidR="00897D06" w:rsidRPr="007D23F0" w:rsidTr="00897D06">
        <w:trPr>
          <w:divId w:val="261425369"/>
        </w:trPr>
        <w:tc>
          <w:tcPr>
            <w:tcW w:w="468" w:type="pct"/>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Номер источника выброса</w:t>
            </w:r>
          </w:p>
        </w:tc>
        <w:tc>
          <w:tcPr>
            <w:tcW w:w="803" w:type="pct"/>
            <w:gridSpan w:val="2"/>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Источник выделения (цех, участок), наименование технолог</w:t>
            </w:r>
            <w:proofErr w:type="gramStart"/>
            <w:r w:rsidRPr="007D23F0">
              <w:rPr>
                <w:rFonts w:ascii="Arial" w:eastAsia="Times New Roman" w:hAnsi="Arial" w:cs="Arial"/>
                <w:sz w:val="20"/>
                <w:szCs w:val="20"/>
              </w:rPr>
              <w:t>и-</w:t>
            </w:r>
            <w:proofErr w:type="gramEnd"/>
            <w:r w:rsidRPr="007D23F0">
              <w:rPr>
                <w:rFonts w:ascii="Arial" w:eastAsia="Times New Roman" w:hAnsi="Arial" w:cs="Arial"/>
                <w:sz w:val="20"/>
                <w:szCs w:val="20"/>
              </w:rPr>
              <w:br/>
            </w:r>
            <w:proofErr w:type="spellStart"/>
            <w:r w:rsidRPr="007D23F0">
              <w:rPr>
                <w:rFonts w:ascii="Arial" w:eastAsia="Times New Roman" w:hAnsi="Arial" w:cs="Arial"/>
                <w:sz w:val="20"/>
                <w:szCs w:val="20"/>
              </w:rPr>
              <w:t>ческого</w:t>
            </w:r>
            <w:proofErr w:type="spellEnd"/>
            <w:r w:rsidRPr="007D23F0">
              <w:rPr>
                <w:rFonts w:ascii="Arial" w:eastAsia="Times New Roman" w:hAnsi="Arial" w:cs="Arial"/>
                <w:sz w:val="20"/>
                <w:szCs w:val="20"/>
              </w:rPr>
              <w:t xml:space="preserve"> оборудования</w:t>
            </w:r>
          </w:p>
        </w:tc>
        <w:tc>
          <w:tcPr>
            <w:tcW w:w="980" w:type="pct"/>
            <w:gridSpan w:val="3"/>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Загрязняющее вещество</w:t>
            </w:r>
          </w:p>
        </w:tc>
        <w:tc>
          <w:tcPr>
            <w:tcW w:w="730" w:type="pct"/>
            <w:gridSpan w:val="4"/>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 xml:space="preserve">Оснащение газоочистными установками (далее - ГОУ), </w:t>
            </w:r>
            <w:proofErr w:type="spellStart"/>
            <w:r w:rsidRPr="007D23F0">
              <w:rPr>
                <w:rFonts w:ascii="Arial" w:eastAsia="Times New Roman" w:hAnsi="Arial" w:cs="Arial"/>
                <w:sz w:val="20"/>
                <w:szCs w:val="20"/>
              </w:rPr>
              <w:t>автоматизир</w:t>
            </w:r>
            <w:proofErr w:type="gramStart"/>
            <w:r w:rsidRPr="007D23F0">
              <w:rPr>
                <w:rFonts w:ascii="Arial" w:eastAsia="Times New Roman" w:hAnsi="Arial" w:cs="Arial"/>
                <w:sz w:val="20"/>
                <w:szCs w:val="20"/>
              </w:rPr>
              <w:t>о</w:t>
            </w:r>
            <w:proofErr w:type="spellEnd"/>
            <w:r w:rsidRPr="007D23F0">
              <w:rPr>
                <w:rFonts w:ascii="Arial" w:eastAsia="Times New Roman" w:hAnsi="Arial" w:cs="Arial"/>
                <w:sz w:val="20"/>
                <w:szCs w:val="20"/>
              </w:rPr>
              <w:t>-</w:t>
            </w:r>
            <w:proofErr w:type="gramEnd"/>
            <w:r w:rsidRPr="007D23F0">
              <w:rPr>
                <w:rFonts w:ascii="Arial" w:eastAsia="Times New Roman" w:hAnsi="Arial" w:cs="Arial"/>
                <w:sz w:val="20"/>
                <w:szCs w:val="20"/>
              </w:rPr>
              <w:br/>
              <w:t>ванными системами контроля выбросов (далее - АСК)</w:t>
            </w:r>
          </w:p>
        </w:tc>
        <w:tc>
          <w:tcPr>
            <w:tcW w:w="1680" w:type="pct"/>
            <w:gridSpan w:val="8"/>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Нормативы допустимых выбросов</w:t>
            </w:r>
          </w:p>
        </w:tc>
        <w:tc>
          <w:tcPr>
            <w:tcW w:w="338" w:type="pct"/>
            <w:gridSpan w:val="2"/>
            <w:vMerge w:val="restar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Нормативное содержание кислорода в отходящих газах, процентов</w:t>
            </w:r>
          </w:p>
        </w:tc>
      </w:tr>
      <w:tr w:rsidR="00897D06" w:rsidRPr="007D23F0" w:rsidTr="00897D06">
        <w:trPr>
          <w:divId w:val="261425369"/>
        </w:trPr>
        <w:tc>
          <w:tcPr>
            <w:tcW w:w="468" w:type="pct"/>
            <w:vMerge/>
            <w:tcBorders>
              <w:top w:val="single" w:sz="8" w:space="0" w:color="999999"/>
              <w:left w:val="single" w:sz="8" w:space="0" w:color="999999"/>
              <w:bottom w:val="single" w:sz="8" w:space="0" w:color="999999"/>
              <w:right w:val="single" w:sz="8" w:space="0" w:color="999999"/>
            </w:tcBorders>
            <w:hideMark/>
          </w:tcPr>
          <w:p w:rsidR="00897D06" w:rsidRPr="007D23F0" w:rsidRDefault="00897D06" w:rsidP="003E052B">
            <w:pPr>
              <w:jc w:val="right"/>
              <w:rPr>
                <w:rFonts w:ascii="Arial" w:eastAsia="Times New Roman" w:hAnsi="Arial" w:cs="Arial"/>
                <w:sz w:val="20"/>
                <w:szCs w:val="20"/>
              </w:rPr>
            </w:pPr>
          </w:p>
        </w:tc>
        <w:tc>
          <w:tcPr>
            <w:tcW w:w="803" w:type="pct"/>
            <w:gridSpan w:val="2"/>
            <w:vMerge/>
            <w:tcBorders>
              <w:top w:val="single" w:sz="8" w:space="0" w:color="999999"/>
              <w:left w:val="single" w:sz="8" w:space="0" w:color="999999"/>
              <w:bottom w:val="single" w:sz="8" w:space="0" w:color="999999"/>
              <w:right w:val="single" w:sz="8" w:space="0" w:color="999999"/>
            </w:tcBorders>
            <w:hideMark/>
          </w:tcPr>
          <w:p w:rsidR="00897D06" w:rsidRPr="007D23F0" w:rsidRDefault="00897D06" w:rsidP="003E052B">
            <w:pPr>
              <w:jc w:val="right"/>
              <w:rPr>
                <w:rFonts w:ascii="Arial" w:eastAsia="Times New Roman" w:hAnsi="Arial" w:cs="Arial"/>
                <w:sz w:val="20"/>
                <w:szCs w:val="20"/>
              </w:rPr>
            </w:pPr>
          </w:p>
        </w:tc>
        <w:tc>
          <w:tcPr>
            <w:tcW w:w="980" w:type="pct"/>
            <w:gridSpan w:val="3"/>
            <w:vMerge/>
            <w:tcBorders>
              <w:top w:val="single" w:sz="8" w:space="0" w:color="999999"/>
              <w:left w:val="single" w:sz="8" w:space="0" w:color="999999"/>
              <w:bottom w:val="single" w:sz="8" w:space="0" w:color="999999"/>
              <w:right w:val="single" w:sz="8" w:space="0" w:color="999999"/>
            </w:tcBorders>
            <w:hideMark/>
          </w:tcPr>
          <w:p w:rsidR="00897D06" w:rsidRPr="007D23F0" w:rsidRDefault="00897D06" w:rsidP="003E052B">
            <w:pPr>
              <w:jc w:val="right"/>
              <w:rPr>
                <w:rFonts w:ascii="Arial" w:eastAsia="Times New Roman" w:hAnsi="Arial" w:cs="Arial"/>
                <w:sz w:val="20"/>
                <w:szCs w:val="20"/>
              </w:rPr>
            </w:pPr>
          </w:p>
        </w:tc>
        <w:tc>
          <w:tcPr>
            <w:tcW w:w="730" w:type="pct"/>
            <w:gridSpan w:val="4"/>
            <w:vMerge/>
            <w:tcBorders>
              <w:top w:val="single" w:sz="8" w:space="0" w:color="999999"/>
              <w:left w:val="single" w:sz="8" w:space="0" w:color="999999"/>
              <w:bottom w:val="single" w:sz="8" w:space="0" w:color="999999"/>
              <w:right w:val="single" w:sz="8" w:space="0" w:color="999999"/>
            </w:tcBorders>
            <w:hideMark/>
          </w:tcPr>
          <w:p w:rsidR="00897D06" w:rsidRPr="007D23F0" w:rsidRDefault="00897D06" w:rsidP="003E052B">
            <w:pPr>
              <w:jc w:val="right"/>
              <w:rPr>
                <w:rFonts w:ascii="Arial" w:eastAsia="Times New Roman" w:hAnsi="Arial" w:cs="Arial"/>
                <w:sz w:val="20"/>
                <w:szCs w:val="20"/>
              </w:rPr>
            </w:pPr>
          </w:p>
        </w:tc>
        <w:tc>
          <w:tcPr>
            <w:tcW w:w="782" w:type="pct"/>
            <w:gridSpan w:val="3"/>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на 2023-</w:t>
            </w:r>
            <w:r w:rsidRPr="007D23F0">
              <w:rPr>
                <w:rFonts w:ascii="Arial" w:eastAsia="Times New Roman" w:hAnsi="Arial" w:cs="Arial"/>
                <w:sz w:val="20"/>
                <w:szCs w:val="20"/>
              </w:rPr>
              <w:br/>
              <w:t>2028 гг.</w:t>
            </w:r>
          </w:p>
        </w:tc>
        <w:tc>
          <w:tcPr>
            <w:tcW w:w="898" w:type="pct"/>
            <w:gridSpan w:val="5"/>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на 2028-</w:t>
            </w:r>
            <w:r w:rsidRPr="007D23F0">
              <w:rPr>
                <w:rFonts w:ascii="Arial" w:eastAsia="Times New Roman" w:hAnsi="Arial" w:cs="Arial"/>
                <w:sz w:val="20"/>
                <w:szCs w:val="20"/>
              </w:rPr>
              <w:br/>
              <w:t>2033 гг.</w:t>
            </w:r>
          </w:p>
        </w:tc>
        <w:tc>
          <w:tcPr>
            <w:tcW w:w="338" w:type="pct"/>
            <w:gridSpan w:val="2"/>
            <w:vMerge/>
            <w:tcBorders>
              <w:top w:val="single" w:sz="8" w:space="0" w:color="999999"/>
              <w:left w:val="single" w:sz="8" w:space="0" w:color="999999"/>
              <w:bottom w:val="single" w:sz="8" w:space="0" w:color="999999"/>
              <w:right w:val="single" w:sz="8" w:space="0" w:color="999999"/>
            </w:tcBorders>
            <w:hideMark/>
          </w:tcPr>
          <w:p w:rsidR="00897D06" w:rsidRPr="007D23F0" w:rsidRDefault="00897D06" w:rsidP="003E052B">
            <w:pPr>
              <w:jc w:val="right"/>
              <w:rPr>
                <w:rFonts w:ascii="Arial" w:eastAsia="Times New Roman" w:hAnsi="Arial" w:cs="Arial"/>
                <w:sz w:val="20"/>
                <w:szCs w:val="20"/>
              </w:rPr>
            </w:pPr>
          </w:p>
        </w:tc>
      </w:tr>
      <w:tr w:rsidR="00897D06" w:rsidRPr="007D23F0" w:rsidTr="00897D06">
        <w:trPr>
          <w:divId w:val="261425369"/>
        </w:trPr>
        <w:tc>
          <w:tcPr>
            <w:tcW w:w="468" w:type="pct"/>
            <w:vMerge/>
            <w:tcBorders>
              <w:top w:val="single" w:sz="8" w:space="0" w:color="999999"/>
              <w:left w:val="single" w:sz="8" w:space="0" w:color="999999"/>
              <w:bottom w:val="single" w:sz="8" w:space="0" w:color="999999"/>
              <w:right w:val="single" w:sz="8" w:space="0" w:color="999999"/>
            </w:tcBorders>
            <w:hideMark/>
          </w:tcPr>
          <w:p w:rsidR="00897D06" w:rsidRPr="007D23F0" w:rsidRDefault="00897D06" w:rsidP="003E052B">
            <w:pPr>
              <w:jc w:val="right"/>
              <w:rPr>
                <w:rFonts w:ascii="Arial" w:eastAsia="Times New Roman" w:hAnsi="Arial" w:cs="Arial"/>
                <w:sz w:val="20"/>
                <w:szCs w:val="20"/>
              </w:rPr>
            </w:pPr>
          </w:p>
        </w:tc>
        <w:tc>
          <w:tcPr>
            <w:tcW w:w="803" w:type="pct"/>
            <w:gridSpan w:val="2"/>
            <w:vMerge/>
            <w:tcBorders>
              <w:top w:val="single" w:sz="8" w:space="0" w:color="999999"/>
              <w:left w:val="single" w:sz="8" w:space="0" w:color="999999"/>
              <w:bottom w:val="single" w:sz="8" w:space="0" w:color="999999"/>
              <w:right w:val="single" w:sz="8" w:space="0" w:color="999999"/>
            </w:tcBorders>
            <w:hideMark/>
          </w:tcPr>
          <w:p w:rsidR="00897D06" w:rsidRPr="007D23F0" w:rsidRDefault="00897D06" w:rsidP="003E052B">
            <w:pPr>
              <w:jc w:val="right"/>
              <w:rPr>
                <w:rFonts w:ascii="Arial" w:eastAsia="Times New Roman" w:hAnsi="Arial" w:cs="Arial"/>
                <w:sz w:val="20"/>
                <w:szCs w:val="20"/>
              </w:rPr>
            </w:pPr>
          </w:p>
        </w:tc>
        <w:tc>
          <w:tcPr>
            <w:tcW w:w="257"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код</w:t>
            </w:r>
          </w:p>
        </w:tc>
        <w:tc>
          <w:tcPr>
            <w:tcW w:w="723"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proofErr w:type="spellStart"/>
            <w:r w:rsidRPr="007D23F0">
              <w:rPr>
                <w:rFonts w:ascii="Arial" w:eastAsia="Times New Roman" w:hAnsi="Arial" w:cs="Arial"/>
                <w:sz w:val="20"/>
                <w:szCs w:val="20"/>
              </w:rPr>
              <w:t>наимен</w:t>
            </w:r>
            <w:proofErr w:type="gramStart"/>
            <w:r w:rsidRPr="007D23F0">
              <w:rPr>
                <w:rFonts w:ascii="Arial" w:eastAsia="Times New Roman" w:hAnsi="Arial" w:cs="Arial"/>
                <w:sz w:val="20"/>
                <w:szCs w:val="20"/>
              </w:rPr>
              <w:t>о</w:t>
            </w:r>
            <w:proofErr w:type="spellEnd"/>
            <w:r w:rsidRPr="007D23F0">
              <w:rPr>
                <w:rFonts w:ascii="Arial" w:eastAsia="Times New Roman" w:hAnsi="Arial" w:cs="Arial"/>
                <w:sz w:val="20"/>
                <w:szCs w:val="20"/>
              </w:rPr>
              <w:t>-</w:t>
            </w:r>
            <w:proofErr w:type="gramEnd"/>
            <w:r w:rsidRPr="007D23F0">
              <w:rPr>
                <w:rFonts w:ascii="Arial" w:eastAsia="Times New Roman" w:hAnsi="Arial" w:cs="Arial"/>
                <w:sz w:val="20"/>
                <w:szCs w:val="20"/>
              </w:rPr>
              <w:br/>
            </w:r>
            <w:proofErr w:type="spellStart"/>
            <w:r w:rsidRPr="007D23F0">
              <w:rPr>
                <w:rFonts w:ascii="Arial" w:eastAsia="Times New Roman" w:hAnsi="Arial" w:cs="Arial"/>
                <w:sz w:val="20"/>
                <w:szCs w:val="20"/>
              </w:rPr>
              <w:t>вание</w:t>
            </w:r>
            <w:proofErr w:type="spellEnd"/>
          </w:p>
        </w:tc>
        <w:tc>
          <w:tcPr>
            <w:tcW w:w="23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название АСК</w:t>
            </w:r>
          </w:p>
        </w:tc>
        <w:tc>
          <w:tcPr>
            <w:tcW w:w="50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группа ГОУ, количество ступеней очистки</w:t>
            </w:r>
          </w:p>
        </w:tc>
        <w:tc>
          <w:tcPr>
            <w:tcW w:w="242"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мг/м</w:t>
            </w:r>
            <w:r w:rsidRPr="007D23F0">
              <w:rPr>
                <w:rFonts w:ascii="Arial" w:eastAsia="Times New Roman" w:hAnsi="Arial" w:cs="Arial"/>
                <w:sz w:val="20"/>
                <w:szCs w:val="20"/>
                <w:vertAlign w:val="superscript"/>
              </w:rPr>
              <w:t>3</w:t>
            </w:r>
          </w:p>
        </w:tc>
        <w:tc>
          <w:tcPr>
            <w:tcW w:w="277"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proofErr w:type="gramStart"/>
            <w:r w:rsidRPr="007D23F0">
              <w:rPr>
                <w:rFonts w:ascii="Arial" w:eastAsia="Times New Roman" w:hAnsi="Arial" w:cs="Arial"/>
                <w:sz w:val="20"/>
                <w:szCs w:val="20"/>
              </w:rPr>
              <w:t>г</w:t>
            </w:r>
            <w:proofErr w:type="gramEnd"/>
            <w:r w:rsidRPr="007D23F0">
              <w:rPr>
                <w:rFonts w:ascii="Arial" w:eastAsia="Times New Roman" w:hAnsi="Arial" w:cs="Arial"/>
                <w:sz w:val="20"/>
                <w:szCs w:val="20"/>
              </w:rPr>
              <w:t>/с</w:t>
            </w:r>
          </w:p>
        </w:tc>
        <w:tc>
          <w:tcPr>
            <w:tcW w:w="262"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т/год</w:t>
            </w:r>
          </w:p>
        </w:tc>
        <w:tc>
          <w:tcPr>
            <w:tcW w:w="245"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мг/м</w:t>
            </w:r>
            <w:r w:rsidRPr="007D23F0">
              <w:rPr>
                <w:rFonts w:ascii="Arial" w:eastAsia="Times New Roman" w:hAnsi="Arial" w:cs="Arial"/>
                <w:sz w:val="20"/>
                <w:szCs w:val="20"/>
                <w:vertAlign w:val="superscript"/>
              </w:rPr>
              <w:t>3</w:t>
            </w:r>
          </w:p>
        </w:tc>
        <w:tc>
          <w:tcPr>
            <w:tcW w:w="284"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proofErr w:type="gramStart"/>
            <w:r w:rsidRPr="007D23F0">
              <w:rPr>
                <w:rFonts w:ascii="Arial" w:eastAsia="Times New Roman" w:hAnsi="Arial" w:cs="Arial"/>
                <w:sz w:val="20"/>
                <w:szCs w:val="20"/>
              </w:rPr>
              <w:t>г</w:t>
            </w:r>
            <w:proofErr w:type="gramEnd"/>
            <w:r w:rsidRPr="007D23F0">
              <w:rPr>
                <w:rFonts w:ascii="Arial" w:eastAsia="Times New Roman" w:hAnsi="Arial" w:cs="Arial"/>
                <w:sz w:val="20"/>
                <w:szCs w:val="20"/>
              </w:rPr>
              <w:t>/с</w:t>
            </w:r>
          </w:p>
        </w:tc>
        <w:tc>
          <w:tcPr>
            <w:tcW w:w="37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т/год</w:t>
            </w:r>
          </w:p>
        </w:tc>
        <w:tc>
          <w:tcPr>
            <w:tcW w:w="338" w:type="pct"/>
            <w:gridSpan w:val="2"/>
            <w:vMerge/>
            <w:tcBorders>
              <w:top w:val="single" w:sz="8" w:space="0" w:color="999999"/>
              <w:left w:val="single" w:sz="8" w:space="0" w:color="999999"/>
              <w:bottom w:val="single" w:sz="8" w:space="0" w:color="999999"/>
              <w:right w:val="single" w:sz="8" w:space="0" w:color="999999"/>
            </w:tcBorders>
            <w:hideMark/>
          </w:tcPr>
          <w:p w:rsidR="00897D06" w:rsidRPr="007D23F0" w:rsidRDefault="00897D06" w:rsidP="003E052B">
            <w:pPr>
              <w:jc w:val="right"/>
              <w:rPr>
                <w:rFonts w:ascii="Arial" w:eastAsia="Times New Roman" w:hAnsi="Arial" w:cs="Arial"/>
                <w:sz w:val="20"/>
                <w:szCs w:val="20"/>
              </w:rPr>
            </w:pPr>
          </w:p>
        </w:tc>
      </w:tr>
      <w:tr w:rsidR="00897D06" w:rsidRPr="007D23F0" w:rsidTr="00897D06">
        <w:trPr>
          <w:divId w:val="261425369"/>
        </w:trPr>
        <w:tc>
          <w:tcPr>
            <w:tcW w:w="468"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w:t>
            </w:r>
          </w:p>
        </w:tc>
        <w:tc>
          <w:tcPr>
            <w:tcW w:w="803"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2</w:t>
            </w:r>
          </w:p>
        </w:tc>
        <w:tc>
          <w:tcPr>
            <w:tcW w:w="257"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3</w:t>
            </w:r>
          </w:p>
        </w:tc>
        <w:tc>
          <w:tcPr>
            <w:tcW w:w="723"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4</w:t>
            </w:r>
          </w:p>
        </w:tc>
        <w:tc>
          <w:tcPr>
            <w:tcW w:w="23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5</w:t>
            </w:r>
          </w:p>
        </w:tc>
        <w:tc>
          <w:tcPr>
            <w:tcW w:w="50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6</w:t>
            </w:r>
          </w:p>
        </w:tc>
        <w:tc>
          <w:tcPr>
            <w:tcW w:w="242"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7</w:t>
            </w:r>
          </w:p>
        </w:tc>
        <w:tc>
          <w:tcPr>
            <w:tcW w:w="277"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8</w:t>
            </w:r>
          </w:p>
        </w:tc>
        <w:tc>
          <w:tcPr>
            <w:tcW w:w="262"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9</w:t>
            </w:r>
          </w:p>
        </w:tc>
        <w:tc>
          <w:tcPr>
            <w:tcW w:w="245"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10</w:t>
            </w:r>
          </w:p>
        </w:tc>
        <w:tc>
          <w:tcPr>
            <w:tcW w:w="284"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11</w:t>
            </w:r>
          </w:p>
        </w:tc>
        <w:tc>
          <w:tcPr>
            <w:tcW w:w="37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12</w:t>
            </w:r>
          </w:p>
        </w:tc>
        <w:tc>
          <w:tcPr>
            <w:tcW w:w="338"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13</w:t>
            </w:r>
          </w:p>
        </w:tc>
      </w:tr>
      <w:tr w:rsidR="00897D06" w:rsidRPr="007D23F0" w:rsidTr="00897D06">
        <w:trPr>
          <w:divId w:val="261425369"/>
        </w:trPr>
        <w:tc>
          <w:tcPr>
            <w:tcW w:w="5000" w:type="pct"/>
            <w:gridSpan w:val="20"/>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Наименование объекта воздействия</w:t>
            </w:r>
          </w:p>
        </w:tc>
      </w:tr>
      <w:tr w:rsidR="00897D06" w:rsidRPr="007D23F0" w:rsidTr="00897D06">
        <w:trPr>
          <w:divId w:val="261425369"/>
        </w:trPr>
        <w:tc>
          <w:tcPr>
            <w:tcW w:w="468"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0005</w:t>
            </w:r>
          </w:p>
        </w:tc>
        <w:tc>
          <w:tcPr>
            <w:tcW w:w="777"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Столярная мастерская (труба)</w:t>
            </w:r>
            <w:proofErr w:type="gramStart"/>
            <w:r w:rsidRPr="007D23F0">
              <w:rPr>
                <w:rFonts w:ascii="Arial" w:eastAsia="Times New Roman" w:hAnsi="Arial" w:cs="Arial"/>
                <w:sz w:val="20"/>
                <w:szCs w:val="20"/>
              </w:rPr>
              <w:t xml:space="preserve"> :</w:t>
            </w:r>
            <w:proofErr w:type="gramEnd"/>
            <w:r w:rsidRPr="007D23F0">
              <w:rPr>
                <w:rFonts w:ascii="Arial" w:eastAsia="Times New Roman" w:hAnsi="Arial" w:cs="Arial"/>
                <w:sz w:val="20"/>
                <w:szCs w:val="20"/>
              </w:rPr>
              <w:t xml:space="preserve">                           - циркулярная пила</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 </w:t>
            </w:r>
            <w:proofErr w:type="spellStart"/>
            <w:r w:rsidRPr="007D23F0">
              <w:rPr>
                <w:rFonts w:ascii="Arial" w:eastAsia="Times New Roman" w:hAnsi="Arial" w:cs="Arial"/>
                <w:sz w:val="20"/>
                <w:szCs w:val="20"/>
              </w:rPr>
              <w:t>реймусовый</w:t>
            </w:r>
            <w:proofErr w:type="spellEnd"/>
            <w:r w:rsidRPr="007D23F0">
              <w:rPr>
                <w:rFonts w:ascii="Arial" w:eastAsia="Times New Roman" w:hAnsi="Arial" w:cs="Arial"/>
                <w:sz w:val="20"/>
                <w:szCs w:val="20"/>
              </w:rPr>
              <w:t xml:space="preserve"> станок</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торцовочный станок</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фрезерный станок</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фуговальный станок</w:t>
            </w:r>
          </w:p>
          <w:p w:rsidR="00897D06" w:rsidRPr="007D23F0" w:rsidRDefault="00897D06" w:rsidP="003E052B">
            <w:pPr>
              <w:jc w:val="right"/>
              <w:rPr>
                <w:rFonts w:ascii="Arial" w:eastAsia="Times New Roman" w:hAnsi="Arial" w:cs="Arial"/>
                <w:sz w:val="20"/>
                <w:szCs w:val="20"/>
              </w:rPr>
            </w:pPr>
          </w:p>
        </w:tc>
        <w:tc>
          <w:tcPr>
            <w:tcW w:w="325" w:type="pct"/>
            <w:gridSpan w:val="3"/>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Циклон  ЦН-11,                      1 ступень очистки</w:t>
            </w:r>
          </w:p>
        </w:tc>
        <w:tc>
          <w:tcPr>
            <w:tcW w:w="242"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10,9</w:t>
            </w:r>
          </w:p>
        </w:tc>
        <w:tc>
          <w:tcPr>
            <w:tcW w:w="277"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0,013</w:t>
            </w:r>
          </w:p>
        </w:tc>
        <w:tc>
          <w:tcPr>
            <w:tcW w:w="262"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0,079</w:t>
            </w:r>
          </w:p>
        </w:tc>
        <w:tc>
          <w:tcPr>
            <w:tcW w:w="245"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10,9</w:t>
            </w:r>
          </w:p>
        </w:tc>
        <w:tc>
          <w:tcPr>
            <w:tcW w:w="284"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0,013</w:t>
            </w:r>
          </w:p>
        </w:tc>
        <w:tc>
          <w:tcPr>
            <w:tcW w:w="37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0,079</w:t>
            </w:r>
          </w:p>
        </w:tc>
        <w:tc>
          <w:tcPr>
            <w:tcW w:w="338"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_</w:t>
            </w:r>
          </w:p>
        </w:tc>
      </w:tr>
      <w:tr w:rsidR="00897D06" w:rsidRPr="007D23F0" w:rsidTr="00897D06">
        <w:trPr>
          <w:divId w:val="261425369"/>
        </w:trPr>
        <w:tc>
          <w:tcPr>
            <w:tcW w:w="468"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0007</w:t>
            </w:r>
          </w:p>
        </w:tc>
        <w:tc>
          <w:tcPr>
            <w:tcW w:w="777"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Ремонтная мастерская Заточный станок (труба)</w:t>
            </w:r>
          </w:p>
        </w:tc>
        <w:tc>
          <w:tcPr>
            <w:tcW w:w="325" w:type="pct"/>
            <w:gridSpan w:val="3"/>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ПА-218,              1 ступень очистки</w:t>
            </w:r>
          </w:p>
        </w:tc>
        <w:tc>
          <w:tcPr>
            <w:tcW w:w="242"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8,61</w:t>
            </w:r>
          </w:p>
        </w:tc>
        <w:tc>
          <w:tcPr>
            <w:tcW w:w="277"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0,002</w:t>
            </w:r>
          </w:p>
        </w:tc>
        <w:tc>
          <w:tcPr>
            <w:tcW w:w="262"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0,003</w:t>
            </w:r>
          </w:p>
        </w:tc>
        <w:tc>
          <w:tcPr>
            <w:tcW w:w="245" w:type="pct"/>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8,61</w:t>
            </w:r>
          </w:p>
        </w:tc>
        <w:tc>
          <w:tcPr>
            <w:tcW w:w="284"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0,002</w:t>
            </w:r>
          </w:p>
        </w:tc>
        <w:tc>
          <w:tcPr>
            <w:tcW w:w="370"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0,003</w:t>
            </w:r>
          </w:p>
        </w:tc>
        <w:tc>
          <w:tcPr>
            <w:tcW w:w="338" w:type="pct"/>
            <w:gridSpan w:val="2"/>
            <w:tcBorders>
              <w:top w:val="single" w:sz="8" w:space="0" w:color="999999"/>
              <w:left w:val="single" w:sz="8" w:space="0" w:color="999999"/>
              <w:bottom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_</w:t>
            </w:r>
          </w:p>
        </w:tc>
      </w:tr>
      <w:tr w:rsidR="00897D06" w:rsidRPr="007D23F0" w:rsidTr="00897D06">
        <w:trPr>
          <w:divId w:val="261425369"/>
          <w:trHeight w:val="1635"/>
        </w:trPr>
        <w:tc>
          <w:tcPr>
            <w:tcW w:w="468" w:type="pct"/>
            <w:tcBorders>
              <w:top w:val="single" w:sz="8" w:space="0" w:color="999999"/>
              <w:left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0081</w:t>
            </w:r>
          </w:p>
          <w:p w:rsidR="00897D06" w:rsidRPr="007D23F0" w:rsidRDefault="00897D06" w:rsidP="003E052B">
            <w:pPr>
              <w:jc w:val="right"/>
              <w:rPr>
                <w:rFonts w:ascii="Arial" w:eastAsia="Times New Roman" w:hAnsi="Arial" w:cs="Arial"/>
                <w:sz w:val="20"/>
                <w:szCs w:val="20"/>
              </w:rPr>
            </w:pPr>
          </w:p>
        </w:tc>
        <w:tc>
          <w:tcPr>
            <w:tcW w:w="777" w:type="pct"/>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Ремонтная мастерская</w:t>
            </w:r>
          </w:p>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Заточный станок (труба)</w:t>
            </w:r>
          </w:p>
        </w:tc>
        <w:tc>
          <w:tcPr>
            <w:tcW w:w="325" w:type="pct"/>
            <w:gridSpan w:val="3"/>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ЗИЛ-900М, 1 ступень очистки</w:t>
            </w:r>
          </w:p>
        </w:tc>
        <w:tc>
          <w:tcPr>
            <w:tcW w:w="242" w:type="pct"/>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7,68</w:t>
            </w:r>
          </w:p>
        </w:tc>
        <w:tc>
          <w:tcPr>
            <w:tcW w:w="277" w:type="pct"/>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262" w:type="pct"/>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0,003</w:t>
            </w:r>
          </w:p>
        </w:tc>
        <w:tc>
          <w:tcPr>
            <w:tcW w:w="245" w:type="pct"/>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7,68</w:t>
            </w:r>
          </w:p>
        </w:tc>
        <w:tc>
          <w:tcPr>
            <w:tcW w:w="284" w:type="pct"/>
            <w:gridSpan w:val="2"/>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370" w:type="pct"/>
            <w:gridSpan w:val="2"/>
            <w:tcBorders>
              <w:top w:val="single" w:sz="8" w:space="0" w:color="999999"/>
              <w:left w:val="single" w:sz="8" w:space="0" w:color="999999"/>
              <w:bottom w:val="single" w:sz="4" w:space="0" w:color="auto"/>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hAnsi="Arial" w:cs="Arial"/>
                <w:sz w:val="20"/>
                <w:szCs w:val="20"/>
              </w:rPr>
            </w:pPr>
            <w:r w:rsidRPr="007D23F0">
              <w:rPr>
                <w:rFonts w:ascii="Arial" w:hAnsi="Arial" w:cs="Arial"/>
                <w:sz w:val="20"/>
                <w:szCs w:val="20"/>
              </w:rPr>
              <w:t>0,003</w:t>
            </w:r>
          </w:p>
        </w:tc>
        <w:tc>
          <w:tcPr>
            <w:tcW w:w="338" w:type="pct"/>
            <w:gridSpan w:val="2"/>
            <w:tcBorders>
              <w:top w:val="single" w:sz="8" w:space="0" w:color="999999"/>
              <w:left w:val="single" w:sz="8" w:space="0" w:color="999999"/>
              <w:right w:val="single" w:sz="8" w:space="0" w:color="999999"/>
            </w:tcBorders>
            <w:tcMar>
              <w:top w:w="0" w:type="dxa"/>
              <w:left w:w="30" w:type="dxa"/>
              <w:bottom w:w="0" w:type="dxa"/>
              <w:right w:w="30" w:type="dxa"/>
            </w:tcMar>
            <w:hideMark/>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_</w:t>
            </w:r>
          </w:p>
        </w:tc>
      </w:tr>
      <w:tr w:rsidR="00897D06" w:rsidRPr="007D23F0" w:rsidTr="00897D06">
        <w:trPr>
          <w:divId w:val="261425369"/>
          <w:trHeight w:val="615"/>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0086</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Отделение РМЦ. Токарный </w:t>
            </w:r>
            <w:r w:rsidRPr="007D23F0">
              <w:rPr>
                <w:rFonts w:ascii="Arial" w:eastAsia="Times New Roman" w:hAnsi="Arial" w:cs="Arial"/>
                <w:sz w:val="20"/>
                <w:szCs w:val="20"/>
              </w:rPr>
              <w:lastRenderedPageBreak/>
              <w:t>участок.</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Кругло-шлифовальный станок (труба)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lastRenderedPageBreak/>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Твердые частицы </w:t>
            </w:r>
            <w:r w:rsidRPr="007D23F0">
              <w:rPr>
                <w:rFonts w:ascii="Arial" w:eastAsia="Times New Roman" w:hAnsi="Arial" w:cs="Arial"/>
                <w:sz w:val="20"/>
                <w:szCs w:val="20"/>
              </w:rPr>
              <w:lastRenderedPageBreak/>
              <w:t>(</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lastRenderedPageBreak/>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ПУ-2500,              1 ступень </w:t>
            </w:r>
            <w:r w:rsidRPr="007D23F0">
              <w:rPr>
                <w:rFonts w:ascii="Arial" w:eastAsia="Times New Roman" w:hAnsi="Arial" w:cs="Arial"/>
                <w:sz w:val="20"/>
                <w:szCs w:val="20"/>
              </w:rPr>
              <w:lastRenderedPageBreak/>
              <w:t>очистки</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lastRenderedPageBreak/>
              <w:t>13,0</w:t>
            </w:r>
            <w:r w:rsidRPr="007D23F0">
              <w:rPr>
                <w:rFonts w:ascii="Arial" w:hAnsi="Arial" w:cs="Arial"/>
                <w:sz w:val="20"/>
                <w:szCs w:val="20"/>
              </w:rPr>
              <w:lastRenderedPageBreak/>
              <w:t>4</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lastRenderedPageBreak/>
              <w:t>0,009</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0,008</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13,0</w:t>
            </w:r>
            <w:r w:rsidRPr="007D23F0">
              <w:rPr>
                <w:rFonts w:ascii="Arial" w:hAnsi="Arial" w:cs="Arial"/>
                <w:sz w:val="20"/>
                <w:szCs w:val="20"/>
              </w:rPr>
              <w:lastRenderedPageBreak/>
              <w:t>4</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lastRenderedPageBreak/>
              <w:t>0,009</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0,008</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_</w:t>
            </w:r>
          </w:p>
        </w:tc>
      </w:tr>
      <w:tr w:rsidR="00897D06" w:rsidRPr="007D23F0" w:rsidTr="00897D06">
        <w:trPr>
          <w:divId w:val="261425369"/>
          <w:trHeight w:val="615"/>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lastRenderedPageBreak/>
              <w:t>0015</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Отделение РМЦ. Токарный участок.</w:t>
            </w:r>
          </w:p>
          <w:p w:rsidR="00897D06" w:rsidRPr="007D23F0" w:rsidRDefault="00897D06" w:rsidP="003E052B">
            <w:pPr>
              <w:pStyle w:val="a8"/>
              <w:jc w:val="right"/>
              <w:rPr>
                <w:rFonts w:ascii="Arial" w:eastAsia="Times New Roman" w:hAnsi="Arial" w:cs="Arial"/>
                <w:sz w:val="20"/>
                <w:szCs w:val="20"/>
              </w:rPr>
            </w:pPr>
            <w:proofErr w:type="gramStart"/>
            <w:r w:rsidRPr="007D23F0">
              <w:rPr>
                <w:rFonts w:ascii="Arial" w:eastAsia="Times New Roman" w:hAnsi="Arial" w:cs="Arial"/>
                <w:sz w:val="20"/>
                <w:szCs w:val="20"/>
              </w:rPr>
              <w:t>Заточной</w:t>
            </w:r>
            <w:proofErr w:type="gramEnd"/>
            <w:r w:rsidRPr="007D23F0">
              <w:rPr>
                <w:rFonts w:ascii="Arial" w:eastAsia="Times New Roman" w:hAnsi="Arial" w:cs="Arial"/>
                <w:sz w:val="20"/>
                <w:szCs w:val="20"/>
              </w:rPr>
              <w:t xml:space="preserve"> станок (труба)</w:t>
            </w:r>
          </w:p>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ПА-218,              1 ступень очистки</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6,86</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0,002</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6,86</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0,002</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615"/>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0016</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Отделение РМЦ. Токарный участок. Токарный станок</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w:t>
            </w:r>
            <w:proofErr w:type="spellStart"/>
            <w:r w:rsidRPr="007D23F0">
              <w:rPr>
                <w:rFonts w:ascii="Arial" w:eastAsia="Times New Roman" w:hAnsi="Arial" w:cs="Arial"/>
                <w:sz w:val="20"/>
                <w:szCs w:val="20"/>
              </w:rPr>
              <w:t>вент</w:t>
            </w:r>
            <w:proofErr w:type="gramStart"/>
            <w:r w:rsidRPr="007D23F0">
              <w:rPr>
                <w:rFonts w:ascii="Arial" w:eastAsia="Times New Roman" w:hAnsi="Arial" w:cs="Arial"/>
                <w:sz w:val="20"/>
                <w:szCs w:val="20"/>
              </w:rPr>
              <w:t>.в</w:t>
            </w:r>
            <w:proofErr w:type="gramEnd"/>
            <w:r w:rsidRPr="007D23F0">
              <w:rPr>
                <w:rFonts w:ascii="Arial" w:eastAsia="Times New Roman" w:hAnsi="Arial" w:cs="Arial"/>
                <w:sz w:val="20"/>
                <w:szCs w:val="20"/>
              </w:rPr>
              <w:t>ыход</w:t>
            </w:r>
            <w:proofErr w:type="spellEnd"/>
            <w:r w:rsidRPr="007D23F0">
              <w:rPr>
                <w:rFonts w:ascii="Arial" w:eastAsia="Times New Roman" w:hAnsi="Arial" w:cs="Arial"/>
                <w:sz w:val="20"/>
                <w:szCs w:val="20"/>
              </w:rPr>
              <w:t>)</w:t>
            </w:r>
          </w:p>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12,6</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0,004</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0,028</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12,6</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0,004</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0,028</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540"/>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0017</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Бумажный цех. Участок приготовления химикатов. Реактор для приготовления хим. растворов №1 (труба)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23,31</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0,006</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0,043</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23,31</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0,006</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0,043</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838"/>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0041</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Бумажный цех. Участок приготовления химикатов. Реактор для приготовления хим. растворов №2 (труба)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15,86</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0,008</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0,059</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15,86</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0,008</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0,059</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838"/>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0038</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Бумажный цех. Участок сортировки. Пресс для тюковки (крышный вентилятор)</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15,11</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0,016</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0,152</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15,11</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0,016</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0,152</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25"/>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0053</w:t>
            </w:r>
          </w:p>
        </w:tc>
        <w:tc>
          <w:tcPr>
            <w:tcW w:w="777" w:type="pct"/>
            <w:vMerge w:val="restart"/>
            <w:tcBorders>
              <w:top w:val="single" w:sz="4" w:space="0" w:color="auto"/>
              <w:left w:val="single" w:sz="4" w:space="0" w:color="auto"/>
              <w:right w:val="single" w:sz="8" w:space="0" w:color="999999"/>
            </w:tcBorders>
            <w:shd w:val="clear" w:color="auto" w:fill="FFFFFF" w:themeFill="background1"/>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Гараж №3 транспортного цеха. Сварочный пост. </w:t>
            </w:r>
            <w:proofErr w:type="spellStart"/>
            <w:proofErr w:type="gramStart"/>
            <w:r w:rsidRPr="007D23F0">
              <w:rPr>
                <w:rFonts w:ascii="Arial" w:eastAsia="Times New Roman" w:hAnsi="Arial" w:cs="Arial"/>
                <w:sz w:val="20"/>
                <w:szCs w:val="20"/>
              </w:rPr>
              <w:t>Электросва-рочные</w:t>
            </w:r>
            <w:proofErr w:type="spellEnd"/>
            <w:proofErr w:type="gramEnd"/>
            <w:r w:rsidRPr="007D23F0">
              <w:rPr>
                <w:rFonts w:ascii="Arial" w:eastAsia="Times New Roman" w:hAnsi="Arial" w:cs="Arial"/>
                <w:sz w:val="20"/>
                <w:szCs w:val="20"/>
              </w:rPr>
              <w:t xml:space="preserve"> работы.</w:t>
            </w:r>
          </w:p>
        </w:tc>
        <w:tc>
          <w:tcPr>
            <w:tcW w:w="325" w:type="pct"/>
            <w:gridSpan w:val="3"/>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2902</w:t>
            </w:r>
          </w:p>
        </w:tc>
        <w:tc>
          <w:tcPr>
            <w:tcW w:w="779"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12,7</w:t>
            </w:r>
          </w:p>
        </w:tc>
        <w:tc>
          <w:tcPr>
            <w:tcW w:w="277"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0,013</w:t>
            </w:r>
          </w:p>
        </w:tc>
        <w:tc>
          <w:tcPr>
            <w:tcW w:w="262"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0,013</w:t>
            </w:r>
          </w:p>
        </w:tc>
        <w:tc>
          <w:tcPr>
            <w:tcW w:w="245"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12,7</w:t>
            </w:r>
          </w:p>
        </w:tc>
        <w:tc>
          <w:tcPr>
            <w:tcW w:w="284"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0,013</w:t>
            </w:r>
          </w:p>
        </w:tc>
        <w:tc>
          <w:tcPr>
            <w:tcW w:w="370"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0,013</w:t>
            </w:r>
          </w:p>
        </w:tc>
        <w:tc>
          <w:tcPr>
            <w:tcW w:w="338"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2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shd w:val="clear" w:color="auto" w:fill="FFFFFF" w:themeFill="background1"/>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0342</w:t>
            </w:r>
          </w:p>
        </w:tc>
        <w:tc>
          <w:tcPr>
            <w:tcW w:w="779"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color w:val="000000" w:themeColor="text1"/>
                <w:sz w:val="20"/>
                <w:szCs w:val="20"/>
              </w:rPr>
            </w:pPr>
            <w:r w:rsidRPr="007D23F0">
              <w:rPr>
                <w:rFonts w:ascii="Arial" w:eastAsia="Times New Roman" w:hAnsi="Arial" w:cs="Arial"/>
                <w:color w:val="000000" w:themeColor="text1"/>
                <w:sz w:val="20"/>
                <w:szCs w:val="20"/>
              </w:rPr>
              <w:t>Фтористые соединения газообразные (</w:t>
            </w:r>
            <w:proofErr w:type="spellStart"/>
            <w:r w:rsidRPr="007D23F0">
              <w:rPr>
                <w:rFonts w:ascii="Arial" w:eastAsia="Times New Roman" w:hAnsi="Arial" w:cs="Arial"/>
                <w:color w:val="000000" w:themeColor="text1"/>
                <w:sz w:val="20"/>
                <w:szCs w:val="20"/>
              </w:rPr>
              <w:t>гидрофторид</w:t>
            </w:r>
            <w:proofErr w:type="spellEnd"/>
            <w:r w:rsidRPr="007D23F0">
              <w:rPr>
                <w:rFonts w:ascii="Arial" w:eastAsia="Times New Roman" w:hAnsi="Arial" w:cs="Arial"/>
                <w:color w:val="000000" w:themeColor="text1"/>
                <w:sz w:val="20"/>
                <w:szCs w:val="20"/>
              </w:rPr>
              <w:t xml:space="preserve">, кремний </w:t>
            </w:r>
            <w:proofErr w:type="spellStart"/>
            <w:r w:rsidRPr="007D23F0">
              <w:rPr>
                <w:rFonts w:ascii="Arial" w:eastAsia="Times New Roman" w:hAnsi="Arial" w:cs="Arial"/>
                <w:color w:val="000000" w:themeColor="text1"/>
                <w:sz w:val="20"/>
                <w:szCs w:val="20"/>
              </w:rPr>
              <w:t>тетрафторид</w:t>
            </w:r>
            <w:proofErr w:type="spellEnd"/>
            <w:r w:rsidRPr="007D23F0">
              <w:rPr>
                <w:rFonts w:ascii="Arial" w:eastAsia="Times New Roman" w:hAnsi="Arial" w:cs="Arial"/>
                <w:color w:val="000000" w:themeColor="text1"/>
                <w:sz w:val="20"/>
                <w:szCs w:val="20"/>
              </w:rPr>
              <w:t>)  (в пересчете на фтор)</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62"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45"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70"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38"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2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shd w:val="clear" w:color="auto" w:fill="FFFFFF" w:themeFill="background1"/>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0301</w:t>
            </w:r>
          </w:p>
        </w:tc>
        <w:tc>
          <w:tcPr>
            <w:tcW w:w="779"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w:t>
            </w:r>
            <w:r w:rsidRPr="007D23F0">
              <w:rPr>
                <w:rFonts w:ascii="Arial" w:eastAsia="Times New Roman" w:hAnsi="Arial" w:cs="Arial"/>
                <w:sz w:val="20"/>
                <w:szCs w:val="20"/>
                <w:lang w:val="en-US"/>
              </w:rPr>
              <w:t>IV</w:t>
            </w:r>
            <w:r w:rsidRPr="007D23F0">
              <w:rPr>
                <w:rFonts w:ascii="Arial" w:eastAsia="Times New Roman" w:hAnsi="Arial" w:cs="Arial"/>
                <w:sz w:val="20"/>
                <w:szCs w:val="20"/>
              </w:rPr>
              <w:t>) оксид (азота диоксид)</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0,009</w:t>
            </w:r>
          </w:p>
        </w:tc>
        <w:tc>
          <w:tcPr>
            <w:tcW w:w="262"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0,004</w:t>
            </w:r>
          </w:p>
        </w:tc>
        <w:tc>
          <w:tcPr>
            <w:tcW w:w="245" w:type="pct"/>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0,009</w:t>
            </w:r>
          </w:p>
        </w:tc>
        <w:tc>
          <w:tcPr>
            <w:tcW w:w="370"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0,004</w:t>
            </w:r>
          </w:p>
        </w:tc>
        <w:tc>
          <w:tcPr>
            <w:tcW w:w="338" w:type="pct"/>
            <w:gridSpan w:val="2"/>
            <w:tcBorders>
              <w:top w:val="single" w:sz="4" w:space="0" w:color="auto"/>
              <w:left w:val="single" w:sz="8" w:space="0" w:color="999999"/>
              <w:bottom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9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shd w:val="clear" w:color="auto" w:fill="FFFFFF" w:themeFill="background1"/>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0337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Углерод оксид (окись углерода, угарный газ)</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0,069</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0,088</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0,069</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0,088</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35"/>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0006</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Ремонтно-механический цех. Сварочный </w:t>
            </w:r>
            <w:r w:rsidRPr="007D23F0">
              <w:rPr>
                <w:rFonts w:ascii="Arial" w:eastAsia="Times New Roman" w:hAnsi="Arial" w:cs="Arial"/>
                <w:sz w:val="20"/>
                <w:szCs w:val="20"/>
              </w:rPr>
              <w:lastRenderedPageBreak/>
              <w:t>пост.</w:t>
            </w:r>
          </w:p>
          <w:p w:rsidR="00897D06" w:rsidRPr="007D23F0" w:rsidRDefault="00897D06" w:rsidP="003E052B">
            <w:pPr>
              <w:pStyle w:val="a8"/>
              <w:jc w:val="right"/>
              <w:rPr>
                <w:rFonts w:ascii="Arial" w:eastAsia="Times New Roman" w:hAnsi="Arial" w:cs="Arial"/>
                <w:sz w:val="20"/>
                <w:szCs w:val="20"/>
              </w:rPr>
            </w:pPr>
            <w:proofErr w:type="spellStart"/>
            <w:proofErr w:type="gramStart"/>
            <w:r w:rsidRPr="007D23F0">
              <w:rPr>
                <w:rFonts w:ascii="Arial" w:eastAsia="Times New Roman" w:hAnsi="Arial" w:cs="Arial"/>
                <w:sz w:val="20"/>
                <w:szCs w:val="20"/>
              </w:rPr>
              <w:t>Электросва-рочные</w:t>
            </w:r>
            <w:proofErr w:type="spellEnd"/>
            <w:proofErr w:type="gramEnd"/>
            <w:r w:rsidRPr="007D23F0">
              <w:rPr>
                <w:rFonts w:ascii="Arial" w:eastAsia="Times New Roman" w:hAnsi="Arial" w:cs="Arial"/>
                <w:sz w:val="20"/>
                <w:szCs w:val="20"/>
              </w:rPr>
              <w:t xml:space="preserve"> работы.</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Газорезка.</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lastRenderedPageBreak/>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w:t>
            </w:r>
            <w:proofErr w:type="spellStart"/>
            <w:proofErr w:type="gramStart"/>
            <w:r w:rsidRPr="007D23F0">
              <w:rPr>
                <w:rFonts w:ascii="Arial" w:eastAsia="Times New Roman" w:hAnsi="Arial" w:cs="Arial"/>
                <w:sz w:val="20"/>
                <w:szCs w:val="20"/>
              </w:rPr>
              <w:t>недифферен-</w:t>
            </w:r>
            <w:r w:rsidRPr="007D23F0">
              <w:rPr>
                <w:rFonts w:ascii="Arial" w:eastAsia="Times New Roman" w:hAnsi="Arial" w:cs="Arial"/>
                <w:sz w:val="20"/>
                <w:szCs w:val="20"/>
              </w:rPr>
              <w:lastRenderedPageBreak/>
              <w:t>цированная</w:t>
            </w:r>
            <w:proofErr w:type="spellEnd"/>
            <w:proofErr w:type="gramEnd"/>
            <w:r w:rsidRPr="007D23F0">
              <w:rPr>
                <w:rFonts w:ascii="Arial" w:eastAsia="Times New Roman" w:hAnsi="Arial" w:cs="Arial"/>
                <w:sz w:val="20"/>
                <w:szCs w:val="20"/>
              </w:rPr>
              <w:t xml:space="preserve"> по составу пыль/аэрозоль)</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lastRenderedPageBreak/>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44,4</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0,013</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0,013</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44,4</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0,013</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0,013</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6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0342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Фтористые соединения газообразные (</w:t>
            </w:r>
            <w:proofErr w:type="spellStart"/>
            <w:r w:rsidRPr="007D23F0">
              <w:rPr>
                <w:rFonts w:ascii="Arial" w:hAnsi="Arial" w:cs="Arial"/>
                <w:sz w:val="20"/>
                <w:szCs w:val="20"/>
              </w:rPr>
              <w:t>гидрофторид</w:t>
            </w:r>
            <w:proofErr w:type="spellEnd"/>
            <w:r w:rsidRPr="007D23F0">
              <w:rPr>
                <w:rFonts w:ascii="Arial" w:hAnsi="Arial" w:cs="Arial"/>
                <w:sz w:val="20"/>
                <w:szCs w:val="20"/>
              </w:rPr>
              <w:t xml:space="preserve">, кремний </w:t>
            </w:r>
            <w:proofErr w:type="spellStart"/>
            <w:r w:rsidRPr="007D23F0">
              <w:rPr>
                <w:rFonts w:ascii="Arial" w:hAnsi="Arial" w:cs="Arial"/>
                <w:sz w:val="20"/>
                <w:szCs w:val="20"/>
              </w:rPr>
              <w:t>тетрафторид</w:t>
            </w:r>
            <w:proofErr w:type="spellEnd"/>
            <w:r w:rsidRPr="007D23F0">
              <w:rPr>
                <w:rFonts w:ascii="Arial" w:hAnsi="Arial" w:cs="Arial"/>
                <w:sz w:val="20"/>
                <w:szCs w:val="20"/>
              </w:rPr>
              <w:t>)  (в пересчете на фтор)</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7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w:t>
            </w:r>
            <w:r w:rsidRPr="007D23F0">
              <w:rPr>
                <w:rFonts w:ascii="Arial" w:eastAsia="Times New Roman" w:hAnsi="Arial" w:cs="Arial"/>
                <w:sz w:val="20"/>
                <w:szCs w:val="20"/>
                <w:lang w:val="en-US"/>
              </w:rPr>
              <w:t>VI</w:t>
            </w:r>
            <w:r w:rsidRPr="007D23F0">
              <w:rPr>
                <w:rFonts w:ascii="Arial" w:eastAsia="Times New Roman" w:hAnsi="Arial" w:cs="Arial"/>
                <w:sz w:val="20"/>
                <w:szCs w:val="20"/>
              </w:rPr>
              <w:t>) оксид (азота диоксид)</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0,003</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0,003</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0,003</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0,003</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180"/>
        </w:trPr>
        <w:tc>
          <w:tcPr>
            <w:tcW w:w="468" w:type="pct"/>
            <w:vMerge/>
            <w:tcBorders>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0337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Углерод оксид (окись углерода, угарный газ)</w:t>
            </w:r>
          </w:p>
        </w:tc>
        <w:tc>
          <w:tcPr>
            <w:tcW w:w="133" w:type="pct"/>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0,005</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0,004</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0,005</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0,004</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1220"/>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0060</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ConsPlusNormal"/>
              <w:widowControl/>
              <w:ind w:firstLine="0"/>
              <w:jc w:val="right"/>
            </w:pPr>
            <w:r w:rsidRPr="007D23F0">
              <w:rPr>
                <w:rFonts w:eastAsia="Times New Roman"/>
              </w:rPr>
              <w:t xml:space="preserve">Полиграфический цех №2. </w:t>
            </w:r>
            <w:r w:rsidRPr="007D23F0">
              <w:t xml:space="preserve">Бумагорезательная машина </w:t>
            </w:r>
            <w:r w:rsidRPr="007D23F0">
              <w:rPr>
                <w:lang w:val="en-US"/>
              </w:rPr>
              <w:t>LITONGQZYK</w:t>
            </w:r>
            <w:r w:rsidRPr="007D23F0">
              <w:t>-1150</w:t>
            </w:r>
            <w:r w:rsidRPr="007D23F0">
              <w:rPr>
                <w:lang w:val="en-US"/>
              </w:rPr>
              <w:t>S</w:t>
            </w:r>
            <w:r w:rsidRPr="007D23F0">
              <w:t>1.</w:t>
            </w:r>
          </w:p>
          <w:p w:rsidR="00897D06" w:rsidRPr="007D23F0" w:rsidRDefault="00897D06" w:rsidP="003E052B">
            <w:pPr>
              <w:pStyle w:val="ConsPlusNormal"/>
              <w:widowControl/>
              <w:ind w:firstLine="0"/>
              <w:jc w:val="right"/>
            </w:pPr>
            <w:r w:rsidRPr="007D23F0">
              <w:t>Линия для резки и упаковки бумаги формата А</w:t>
            </w:r>
            <w:proofErr w:type="gramStart"/>
            <w:r w:rsidRPr="007D23F0">
              <w:t>4</w:t>
            </w:r>
            <w:proofErr w:type="gramEnd"/>
            <w:r w:rsidRPr="007D23F0">
              <w:t xml:space="preserve"> </w:t>
            </w:r>
            <w:r w:rsidRPr="007D23F0">
              <w:rPr>
                <w:lang w:val="en-US"/>
              </w:rPr>
              <w:t>CUTSIZEREMMASTERF</w:t>
            </w:r>
            <w:r w:rsidRPr="007D23F0">
              <w:t>4 (</w:t>
            </w:r>
            <w:proofErr w:type="spellStart"/>
            <w:r w:rsidRPr="007D23F0">
              <w:rPr>
                <w:i/>
                <w:u w:val="single"/>
              </w:rPr>
              <w:t>Гуаралди</w:t>
            </w:r>
            <w:proofErr w:type="spellEnd"/>
            <w:r w:rsidRPr="007D23F0">
              <w:t>).</w:t>
            </w:r>
          </w:p>
          <w:p w:rsidR="00897D06" w:rsidRPr="007D23F0" w:rsidRDefault="00897D06" w:rsidP="003E052B">
            <w:pPr>
              <w:pStyle w:val="ConsPlusNormal"/>
              <w:widowControl/>
              <w:ind w:firstLine="0"/>
              <w:jc w:val="right"/>
            </w:pPr>
            <w:r w:rsidRPr="007D23F0">
              <w:t xml:space="preserve">Бумагорезательная машина </w:t>
            </w:r>
            <w:r w:rsidRPr="007D23F0">
              <w:rPr>
                <w:lang w:val="en-US"/>
              </w:rPr>
              <w:t>WOHLENBERG</w:t>
            </w:r>
            <w:r w:rsidRPr="007D23F0">
              <w:t>.</w:t>
            </w:r>
          </w:p>
          <w:p w:rsidR="00897D06" w:rsidRPr="007D23F0" w:rsidRDefault="00897D06" w:rsidP="003E052B">
            <w:pPr>
              <w:pStyle w:val="ConsPlusNormal"/>
              <w:widowControl/>
              <w:ind w:firstLine="0"/>
              <w:jc w:val="right"/>
            </w:pPr>
            <w:r w:rsidRPr="007D23F0">
              <w:t xml:space="preserve">Машина </w:t>
            </w:r>
            <w:proofErr w:type="spellStart"/>
            <w:r w:rsidRPr="007D23F0">
              <w:t>термоусадочная</w:t>
            </w:r>
            <w:proofErr w:type="spellEnd"/>
            <w:r w:rsidRPr="007D23F0">
              <w:rPr>
                <w:lang w:val="en-US"/>
              </w:rPr>
              <w:t>S</w:t>
            </w:r>
            <w:r w:rsidRPr="007D23F0">
              <w:t xml:space="preserve">500 </w:t>
            </w:r>
            <w:r w:rsidRPr="007D23F0">
              <w:rPr>
                <w:lang w:val="en-US"/>
              </w:rPr>
              <w:t>NA</w:t>
            </w:r>
            <w:r w:rsidRPr="007D23F0">
              <w:t>.</w:t>
            </w:r>
          </w:p>
          <w:p w:rsidR="00897D06" w:rsidRPr="007D23F0" w:rsidRDefault="00897D06" w:rsidP="003E052B">
            <w:pPr>
              <w:pStyle w:val="ConsPlusNormal"/>
              <w:widowControl/>
              <w:ind w:firstLine="0"/>
              <w:jc w:val="right"/>
            </w:pPr>
            <w:proofErr w:type="spellStart"/>
            <w:proofErr w:type="gramStart"/>
            <w:r w:rsidRPr="007D23F0">
              <w:t>Бумаго</w:t>
            </w:r>
            <w:proofErr w:type="spellEnd"/>
            <w:r w:rsidRPr="007D23F0">
              <w:t>-резательная</w:t>
            </w:r>
            <w:proofErr w:type="gramEnd"/>
            <w:r w:rsidRPr="007D23F0">
              <w:t xml:space="preserve"> машина БР-125 КЧ.</w:t>
            </w:r>
          </w:p>
          <w:p w:rsidR="00897D06" w:rsidRPr="007D23F0" w:rsidRDefault="00897D06" w:rsidP="003E052B">
            <w:pPr>
              <w:pStyle w:val="ConsPlusNormal"/>
              <w:widowControl/>
              <w:ind w:firstLine="0"/>
              <w:jc w:val="right"/>
            </w:pPr>
            <w:proofErr w:type="spellStart"/>
            <w:r w:rsidRPr="007D23F0">
              <w:t>Термоупаковачная</w:t>
            </w:r>
            <w:proofErr w:type="spellEnd"/>
            <w:r w:rsidRPr="007D23F0">
              <w:t xml:space="preserve"> машина.</w:t>
            </w:r>
          </w:p>
          <w:p w:rsidR="00897D06" w:rsidRPr="007D23F0" w:rsidRDefault="00897D06" w:rsidP="003E052B">
            <w:pPr>
              <w:pStyle w:val="ConsPlusNormal"/>
              <w:widowControl/>
              <w:ind w:firstLine="0"/>
              <w:jc w:val="right"/>
            </w:pPr>
            <w:proofErr w:type="spellStart"/>
            <w:r w:rsidRPr="007D23F0">
              <w:t>Листорезательная</w:t>
            </w:r>
            <w:proofErr w:type="spellEnd"/>
            <w:r w:rsidRPr="007D23F0">
              <w:t xml:space="preserve"> машина 2 ЛР 4.</w:t>
            </w:r>
          </w:p>
          <w:p w:rsidR="00897D06" w:rsidRPr="007D23F0" w:rsidRDefault="00897D06" w:rsidP="003E052B">
            <w:pPr>
              <w:pStyle w:val="ConsPlusNormal"/>
              <w:widowControl/>
              <w:ind w:firstLine="0"/>
              <w:jc w:val="right"/>
            </w:pPr>
            <w:r w:rsidRPr="007D23F0">
              <w:t xml:space="preserve">Пресс </w:t>
            </w:r>
            <w:proofErr w:type="spellStart"/>
            <w:r w:rsidRPr="007D23F0">
              <w:t>высекательный</w:t>
            </w:r>
            <w:proofErr w:type="spellEnd"/>
            <w:r w:rsidRPr="007D23F0">
              <w:t xml:space="preserve"> ГЕЛИОС 983 (</w:t>
            </w:r>
            <w:r w:rsidRPr="007D23F0">
              <w:rPr>
                <w:i/>
                <w:u w:val="single"/>
              </w:rPr>
              <w:t>2 шт.).</w:t>
            </w:r>
          </w:p>
          <w:p w:rsidR="00897D06" w:rsidRPr="007D23F0" w:rsidRDefault="00897D06" w:rsidP="003E052B">
            <w:pPr>
              <w:pStyle w:val="ConsPlusNormal"/>
              <w:widowControl/>
              <w:ind w:firstLine="0"/>
              <w:jc w:val="right"/>
            </w:pPr>
            <w:r w:rsidRPr="007D23F0">
              <w:t xml:space="preserve">Машина </w:t>
            </w:r>
            <w:proofErr w:type="spellStart"/>
            <w:r w:rsidRPr="007D23F0">
              <w:t>конвертоделательная</w:t>
            </w:r>
            <w:proofErr w:type="spellEnd"/>
            <w:proofErr w:type="gramStart"/>
            <w:r w:rsidRPr="007D23F0">
              <w:rPr>
                <w:lang w:val="en-US"/>
              </w:rPr>
              <w:t>SB</w:t>
            </w:r>
            <w:proofErr w:type="gramEnd"/>
            <w:r w:rsidRPr="007D23F0">
              <w:t>/</w:t>
            </w:r>
            <w:r w:rsidRPr="007D23F0">
              <w:rPr>
                <w:lang w:val="en-US"/>
              </w:rPr>
              <w:t>GS</w:t>
            </w:r>
            <w:r w:rsidRPr="007D23F0">
              <w:t>/</w:t>
            </w:r>
            <w:r w:rsidRPr="007D23F0">
              <w:rPr>
                <w:lang w:val="en-US"/>
              </w:rPr>
              <w:t>HK</w:t>
            </w:r>
            <w:r w:rsidRPr="007D23F0">
              <w:t>.</w:t>
            </w:r>
          </w:p>
          <w:p w:rsidR="00897D06" w:rsidRPr="007D23F0" w:rsidRDefault="00897D06" w:rsidP="003E052B">
            <w:pPr>
              <w:pStyle w:val="ConsPlusNormal"/>
              <w:widowControl/>
              <w:ind w:firstLine="0"/>
              <w:jc w:val="right"/>
            </w:pPr>
            <w:proofErr w:type="spellStart"/>
            <w:r w:rsidRPr="007D23F0">
              <w:t>Вибростол</w:t>
            </w:r>
            <w:proofErr w:type="spellEnd"/>
            <w:r w:rsidRPr="007D23F0">
              <w:t xml:space="preserve"> (не является источником выделения).</w:t>
            </w:r>
          </w:p>
          <w:p w:rsidR="00897D06" w:rsidRPr="007D23F0" w:rsidRDefault="00897D06" w:rsidP="003E052B">
            <w:pPr>
              <w:pStyle w:val="ConsPlusNormal"/>
              <w:widowControl/>
              <w:ind w:firstLine="0"/>
              <w:jc w:val="right"/>
            </w:pPr>
            <w:r w:rsidRPr="007D23F0">
              <w:t xml:space="preserve">Печатная 3-х </w:t>
            </w:r>
            <w:proofErr w:type="spellStart"/>
            <w:r w:rsidRPr="007D23F0">
              <w:t>крас</w:t>
            </w:r>
            <w:proofErr w:type="gramStart"/>
            <w:r w:rsidRPr="007D23F0">
              <w:t>.м</w:t>
            </w:r>
            <w:proofErr w:type="gramEnd"/>
            <w:r w:rsidRPr="007D23F0">
              <w:t>ашина</w:t>
            </w:r>
            <w:proofErr w:type="spellEnd"/>
            <w:r w:rsidRPr="007D23F0">
              <w:rPr>
                <w:lang w:val="en-US"/>
              </w:rPr>
              <w:t>GOEBEL</w:t>
            </w:r>
            <w:r w:rsidRPr="007D23F0">
              <w:t>.</w:t>
            </w:r>
          </w:p>
          <w:p w:rsidR="00897D06" w:rsidRPr="007D23F0" w:rsidRDefault="00897D06" w:rsidP="003E052B">
            <w:pPr>
              <w:pStyle w:val="ConsPlusNormal"/>
              <w:widowControl/>
              <w:ind w:firstLine="0"/>
              <w:jc w:val="right"/>
            </w:pPr>
            <w:r w:rsidRPr="007D23F0">
              <w:t xml:space="preserve">Копировальный аппарат  </w:t>
            </w:r>
            <w:r w:rsidRPr="007D23F0">
              <w:rPr>
                <w:u w:val="single"/>
                <w:lang w:val="en-US"/>
              </w:rPr>
              <w:t>C</w:t>
            </w:r>
            <w:r w:rsidRPr="007D23F0">
              <w:rPr>
                <w:u w:val="single"/>
              </w:rPr>
              <w:t>А</w:t>
            </w:r>
            <w:r w:rsidRPr="007D23F0">
              <w:rPr>
                <w:u w:val="single"/>
                <w:lang w:val="en-US"/>
              </w:rPr>
              <w:t>NON</w:t>
            </w:r>
            <w:r w:rsidRPr="007D23F0">
              <w:rPr>
                <w:lang w:val="en-US"/>
              </w:rPr>
              <w:t>NP</w:t>
            </w:r>
            <w:r w:rsidRPr="007D23F0">
              <w:t>-6241.</w:t>
            </w:r>
          </w:p>
          <w:p w:rsidR="00897D06" w:rsidRPr="007D23F0" w:rsidRDefault="00897D06" w:rsidP="003E052B">
            <w:pPr>
              <w:pStyle w:val="ConsPlusNormal"/>
              <w:widowControl/>
              <w:ind w:firstLine="0"/>
              <w:jc w:val="right"/>
            </w:pPr>
            <w:r w:rsidRPr="007D23F0">
              <w:t>Конвертно-</w:t>
            </w:r>
            <w:proofErr w:type="spellStart"/>
            <w:r w:rsidRPr="007D23F0">
              <w:t>делательная</w:t>
            </w:r>
            <w:proofErr w:type="spellEnd"/>
            <w:r w:rsidRPr="007D23F0">
              <w:t xml:space="preserve"> </w:t>
            </w:r>
            <w:r w:rsidRPr="007D23F0">
              <w:lastRenderedPageBreak/>
              <w:t xml:space="preserve">машина </w:t>
            </w:r>
            <w:r w:rsidRPr="007D23F0">
              <w:rPr>
                <w:lang w:val="en-US"/>
              </w:rPr>
              <w:t>W</w:t>
            </w:r>
            <w:r w:rsidRPr="007D23F0">
              <w:t>+</w:t>
            </w:r>
            <w:r w:rsidRPr="007D23F0">
              <w:rPr>
                <w:lang w:val="en-US"/>
              </w:rPr>
              <w:t>D</w:t>
            </w:r>
            <w:r w:rsidRPr="007D23F0">
              <w:t>-326,</w:t>
            </w:r>
          </w:p>
          <w:p w:rsidR="00897D06" w:rsidRPr="007D23F0" w:rsidRDefault="00897D06" w:rsidP="003E052B">
            <w:pPr>
              <w:pStyle w:val="ConsPlusNormal"/>
              <w:widowControl/>
              <w:ind w:firstLine="0"/>
              <w:jc w:val="right"/>
            </w:pPr>
            <w:r w:rsidRPr="007D23F0">
              <w:t xml:space="preserve">Нумерационная машина  </w:t>
            </w:r>
            <w:r w:rsidRPr="007D23F0">
              <w:rPr>
                <w:lang w:val="en-US"/>
              </w:rPr>
              <w:t>PS</w:t>
            </w:r>
            <w:r w:rsidRPr="007D23F0">
              <w:t xml:space="preserve">-10 </w:t>
            </w:r>
            <w:proofErr w:type="spellStart"/>
            <w:r w:rsidRPr="007D23F0">
              <w:t>выс</w:t>
            </w:r>
            <w:proofErr w:type="gramStart"/>
            <w:r w:rsidRPr="007D23F0">
              <w:t>.п</w:t>
            </w:r>
            <w:proofErr w:type="gramEnd"/>
            <w:r w:rsidRPr="007D23F0">
              <w:t>ечати</w:t>
            </w:r>
            <w:proofErr w:type="spellEnd"/>
            <w:r w:rsidRPr="007D23F0">
              <w:t>.</w:t>
            </w:r>
          </w:p>
          <w:p w:rsidR="00897D06" w:rsidRPr="007D23F0" w:rsidRDefault="00897D06" w:rsidP="003E052B">
            <w:pPr>
              <w:spacing w:after="0" w:line="240" w:lineRule="auto"/>
              <w:jc w:val="right"/>
              <w:rPr>
                <w:rFonts w:ascii="Arial" w:hAnsi="Arial" w:cs="Arial"/>
                <w:sz w:val="20"/>
                <w:szCs w:val="20"/>
              </w:rPr>
            </w:pPr>
            <w:r w:rsidRPr="007D23F0">
              <w:rPr>
                <w:rFonts w:ascii="Arial" w:hAnsi="Arial" w:cs="Arial"/>
                <w:sz w:val="20"/>
                <w:szCs w:val="20"/>
              </w:rPr>
              <w:t xml:space="preserve">Пресс для тюковки макулатуры </w:t>
            </w:r>
            <w:r w:rsidRPr="007D23F0">
              <w:rPr>
                <w:rFonts w:ascii="Arial" w:hAnsi="Arial" w:cs="Arial"/>
                <w:sz w:val="20"/>
                <w:szCs w:val="20"/>
                <w:lang w:val="en-US"/>
              </w:rPr>
              <w:t>R</w:t>
            </w:r>
            <w:r w:rsidRPr="007D23F0">
              <w:rPr>
                <w:rFonts w:ascii="Arial" w:hAnsi="Arial" w:cs="Arial"/>
                <w:sz w:val="20"/>
                <w:szCs w:val="20"/>
              </w:rPr>
              <w:t>,</w:t>
            </w:r>
          </w:p>
          <w:p w:rsidR="00897D06" w:rsidRPr="007D23F0" w:rsidRDefault="00897D06" w:rsidP="003E052B">
            <w:pPr>
              <w:spacing w:after="0" w:line="240" w:lineRule="auto"/>
              <w:jc w:val="right"/>
              <w:rPr>
                <w:rFonts w:ascii="Arial" w:hAnsi="Arial" w:cs="Arial"/>
                <w:sz w:val="20"/>
                <w:szCs w:val="20"/>
              </w:rPr>
            </w:pPr>
            <w:r w:rsidRPr="007D23F0">
              <w:rPr>
                <w:rFonts w:ascii="Arial" w:hAnsi="Arial" w:cs="Arial"/>
                <w:sz w:val="20"/>
                <w:szCs w:val="20"/>
              </w:rPr>
              <w:t xml:space="preserve">2-х красочная офсетная печатная машина «ДИДЛ </w:t>
            </w:r>
            <w:proofErr w:type="spellStart"/>
            <w:r w:rsidRPr="007D23F0">
              <w:rPr>
                <w:rFonts w:ascii="Arial" w:hAnsi="Arial" w:cs="Arial"/>
                <w:sz w:val="20"/>
                <w:szCs w:val="20"/>
              </w:rPr>
              <w:t>косервер</w:t>
            </w:r>
            <w:proofErr w:type="spellEnd"/>
            <w:r w:rsidRPr="007D23F0">
              <w:rPr>
                <w:rFonts w:ascii="Arial" w:hAnsi="Arial" w:cs="Arial"/>
                <w:sz w:val="20"/>
                <w:szCs w:val="20"/>
              </w:rPr>
              <w:t xml:space="preserve"> пресс/мини ком» (на момент проведения инвентаризации оборудование не работало).</w:t>
            </w:r>
          </w:p>
          <w:p w:rsidR="00897D06" w:rsidRPr="007D23F0" w:rsidRDefault="00897D06" w:rsidP="003E052B">
            <w:pPr>
              <w:pStyle w:val="a8"/>
              <w:jc w:val="right"/>
              <w:rPr>
                <w:rFonts w:ascii="Arial" w:eastAsia="Times New Roman" w:hAnsi="Arial" w:cs="Arial"/>
                <w:sz w:val="20"/>
                <w:szCs w:val="20"/>
              </w:rPr>
            </w:pPr>
            <w:r w:rsidRPr="007D23F0">
              <w:rPr>
                <w:rFonts w:ascii="Arial" w:hAnsi="Arial" w:cs="Arial"/>
                <w:sz w:val="20"/>
                <w:szCs w:val="20"/>
              </w:rPr>
              <w:t xml:space="preserve">Упаковочная машина РМ-808 </w:t>
            </w:r>
            <w:proofErr w:type="gramStart"/>
            <w:r w:rsidRPr="007D23F0">
              <w:rPr>
                <w:rFonts w:ascii="Arial" w:hAnsi="Arial" w:cs="Arial"/>
                <w:sz w:val="20"/>
                <w:szCs w:val="20"/>
              </w:rPr>
              <w:t>А-</w:t>
            </w:r>
            <w:proofErr w:type="gramEnd"/>
            <w:r w:rsidRPr="007D23F0">
              <w:rPr>
                <w:rFonts w:ascii="Arial" w:hAnsi="Arial" w:cs="Arial"/>
                <w:sz w:val="20"/>
                <w:szCs w:val="20"/>
              </w:rPr>
              <w:t xml:space="preserve"> (на момент проведения инвентаризации оборудование не работало).</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lastRenderedPageBreak/>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Твердые частицы (недифференцированная по составу пыль/аэрозоль)</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0,031</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0,242</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0,031</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0,242</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r>
      <w:tr w:rsidR="00897D06" w:rsidRPr="007D23F0" w:rsidTr="00897D06">
        <w:trPr>
          <w:divId w:val="261425369"/>
          <w:trHeight w:val="224"/>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0616</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Ксилолы (смесь изомеров </w:t>
            </w:r>
            <w:proofErr w:type="gramStart"/>
            <w:r w:rsidRPr="007D23F0">
              <w:rPr>
                <w:rFonts w:ascii="Arial" w:eastAsia="Times New Roman" w:hAnsi="Arial" w:cs="Arial"/>
                <w:sz w:val="20"/>
                <w:szCs w:val="20"/>
              </w:rPr>
              <w:t>о-</w:t>
            </w:r>
            <w:proofErr w:type="gramEnd"/>
            <w:r w:rsidRPr="007D23F0">
              <w:rPr>
                <w:rFonts w:ascii="Arial" w:eastAsia="Times New Roman" w:hAnsi="Arial" w:cs="Arial"/>
                <w:sz w:val="20"/>
                <w:szCs w:val="20"/>
              </w:rPr>
              <w:t>,м-,п-ксилол)</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0,026</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0,026</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1269"/>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0401</w:t>
            </w:r>
          </w:p>
          <w:p w:rsidR="00897D06" w:rsidRPr="007D23F0" w:rsidRDefault="00897D06" w:rsidP="003E052B">
            <w:pPr>
              <w:jc w:val="right"/>
              <w:rPr>
                <w:rFonts w:ascii="Arial" w:eastAsia="Times New Roman" w:hAnsi="Arial" w:cs="Arial"/>
                <w:sz w:val="20"/>
                <w:szCs w:val="20"/>
              </w:rPr>
            </w:pPr>
          </w:p>
          <w:p w:rsidR="00897D06" w:rsidRPr="007D23F0" w:rsidRDefault="00897D06" w:rsidP="003E052B">
            <w:pPr>
              <w:jc w:val="right"/>
              <w:rPr>
                <w:rFonts w:ascii="Arial" w:eastAsia="Times New Roman" w:hAnsi="Arial" w:cs="Arial"/>
                <w:sz w:val="20"/>
                <w:szCs w:val="20"/>
              </w:rPr>
            </w:pP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Углеводороды предельные алифатического ряда С</w:t>
            </w:r>
            <w:proofErr w:type="gramStart"/>
            <w:r w:rsidRPr="007D23F0">
              <w:rPr>
                <w:rFonts w:ascii="Arial" w:eastAsia="Times New Roman" w:hAnsi="Arial" w:cs="Arial"/>
                <w:sz w:val="20"/>
                <w:szCs w:val="20"/>
                <w:vertAlign w:val="subscript"/>
              </w:rPr>
              <w:t>1</w:t>
            </w:r>
            <w:proofErr w:type="gramEnd"/>
            <w:r w:rsidRPr="007D23F0">
              <w:rPr>
                <w:rFonts w:ascii="Arial" w:eastAsia="Times New Roman" w:hAnsi="Arial" w:cs="Arial"/>
                <w:sz w:val="20"/>
                <w:szCs w:val="20"/>
              </w:rPr>
              <w:t>- С</w:t>
            </w:r>
            <w:r w:rsidRPr="007D23F0">
              <w:rPr>
                <w:rFonts w:ascii="Arial" w:eastAsia="Times New Roman" w:hAnsi="Arial" w:cs="Arial"/>
                <w:sz w:val="20"/>
                <w:szCs w:val="20"/>
                <w:vertAlign w:val="subscript"/>
              </w:rPr>
              <w:t xml:space="preserve">10 </w:t>
            </w:r>
            <w:r w:rsidRPr="007D23F0">
              <w:rPr>
                <w:rFonts w:ascii="Arial" w:eastAsia="Times New Roman" w:hAnsi="Arial" w:cs="Arial"/>
                <w:sz w:val="20"/>
                <w:szCs w:val="20"/>
              </w:rPr>
              <w:t>(</w:t>
            </w:r>
            <w:proofErr w:type="spellStart"/>
            <w:r w:rsidRPr="007D23F0">
              <w:rPr>
                <w:rFonts w:ascii="Arial" w:eastAsia="Times New Roman" w:hAnsi="Arial" w:cs="Arial"/>
                <w:sz w:val="20"/>
                <w:szCs w:val="20"/>
              </w:rPr>
              <w:t>алканы</w:t>
            </w:r>
            <w:proofErr w:type="spellEnd"/>
            <w:r w:rsidRPr="007D23F0">
              <w:rPr>
                <w:rFonts w:ascii="Arial" w:eastAsia="Times New Roman" w:hAnsi="Arial" w:cs="Arial"/>
                <w:sz w:val="20"/>
                <w:szCs w:val="20"/>
              </w:rPr>
              <w:t>)</w:t>
            </w:r>
          </w:p>
          <w:p w:rsidR="00897D06" w:rsidRPr="007D23F0" w:rsidRDefault="00897D06" w:rsidP="003E052B">
            <w:pPr>
              <w:pStyle w:val="a8"/>
              <w:jc w:val="right"/>
              <w:rPr>
                <w:rFonts w:ascii="Arial" w:eastAsia="Times New Roman" w:hAnsi="Arial" w:cs="Arial"/>
                <w:sz w:val="20"/>
                <w:szCs w:val="20"/>
              </w:rPr>
            </w:pP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0,075</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0,075</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78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0337</w:t>
            </w:r>
          </w:p>
          <w:p w:rsidR="00897D06" w:rsidRPr="007D23F0" w:rsidRDefault="00897D06" w:rsidP="003E052B">
            <w:pPr>
              <w:jc w:val="right"/>
              <w:rPr>
                <w:rFonts w:ascii="Arial" w:eastAsia="Times New Roman" w:hAnsi="Arial" w:cs="Arial"/>
                <w:sz w:val="20"/>
                <w:szCs w:val="20"/>
              </w:rPr>
            </w:pP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Углерод оксид (окись углерода, угарный газ)</w:t>
            </w:r>
          </w:p>
          <w:p w:rsidR="00897D06" w:rsidRPr="007D23F0" w:rsidRDefault="00897D06" w:rsidP="003E052B">
            <w:pPr>
              <w:pStyle w:val="a8"/>
              <w:jc w:val="right"/>
              <w:rPr>
                <w:rFonts w:ascii="Arial" w:eastAsia="Times New Roman" w:hAnsi="Arial" w:cs="Arial"/>
                <w:sz w:val="20"/>
                <w:szCs w:val="20"/>
              </w:rPr>
            </w:pP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6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1555</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Уксусная кислота</w:t>
            </w:r>
          </w:p>
          <w:p w:rsidR="00897D06" w:rsidRPr="007D23F0" w:rsidRDefault="00897D06" w:rsidP="003E052B">
            <w:pPr>
              <w:pStyle w:val="a8"/>
              <w:jc w:val="right"/>
              <w:rPr>
                <w:rFonts w:ascii="Arial" w:eastAsia="Times New Roman" w:hAnsi="Arial" w:cs="Arial"/>
                <w:sz w:val="20"/>
                <w:szCs w:val="20"/>
              </w:rPr>
            </w:pP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66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1325</w:t>
            </w:r>
          </w:p>
          <w:p w:rsidR="00897D06" w:rsidRPr="007D23F0" w:rsidRDefault="00897D06" w:rsidP="003E052B">
            <w:pPr>
              <w:jc w:val="right"/>
              <w:rPr>
                <w:rFonts w:ascii="Arial" w:eastAsia="Times New Roman" w:hAnsi="Arial" w:cs="Arial"/>
                <w:sz w:val="20"/>
                <w:szCs w:val="20"/>
              </w:rPr>
            </w:pP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Формальдегид (</w:t>
            </w:r>
            <w:proofErr w:type="spellStart"/>
            <w:r w:rsidRPr="007D23F0">
              <w:rPr>
                <w:rFonts w:ascii="Arial" w:eastAsia="Times New Roman" w:hAnsi="Arial" w:cs="Arial"/>
                <w:sz w:val="20"/>
                <w:szCs w:val="20"/>
              </w:rPr>
              <w:t>метаналь</w:t>
            </w:r>
            <w:proofErr w:type="spellEnd"/>
            <w:r w:rsidRPr="007D23F0">
              <w:rPr>
                <w:rFonts w:ascii="Arial" w:eastAsia="Times New Roman" w:hAnsi="Arial" w:cs="Arial"/>
                <w:sz w:val="20"/>
                <w:szCs w:val="20"/>
              </w:rPr>
              <w:t>)</w:t>
            </w:r>
          </w:p>
          <w:p w:rsidR="00897D06" w:rsidRPr="007D23F0" w:rsidRDefault="00897D06" w:rsidP="003E052B">
            <w:pPr>
              <w:pStyle w:val="a8"/>
              <w:jc w:val="right"/>
              <w:rPr>
                <w:rFonts w:ascii="Arial" w:eastAsia="Times New Roman" w:hAnsi="Arial" w:cs="Arial"/>
                <w:sz w:val="20"/>
                <w:szCs w:val="20"/>
              </w:rPr>
            </w:pP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753"/>
        </w:trPr>
        <w:tc>
          <w:tcPr>
            <w:tcW w:w="468" w:type="pct"/>
            <w:vMerge/>
            <w:tcBorders>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1240</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Этилацетат</w:t>
            </w:r>
          </w:p>
        </w:tc>
        <w:tc>
          <w:tcPr>
            <w:tcW w:w="133" w:type="pct"/>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0,012</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0,245</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0,012</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color w:val="000000"/>
                <w:sz w:val="20"/>
                <w:szCs w:val="20"/>
              </w:rPr>
            </w:pPr>
            <w:r w:rsidRPr="007D23F0">
              <w:rPr>
                <w:rFonts w:ascii="Arial" w:hAnsi="Arial" w:cs="Arial"/>
                <w:color w:val="000000"/>
                <w:sz w:val="20"/>
                <w:szCs w:val="20"/>
              </w:rPr>
              <w:t>0,245</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10"/>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lastRenderedPageBreak/>
              <w:t>0037</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proofErr w:type="gramStart"/>
            <w:r w:rsidRPr="007D23F0">
              <w:rPr>
                <w:rFonts w:ascii="Arial" w:eastAsia="Times New Roman" w:hAnsi="Arial" w:cs="Arial"/>
                <w:sz w:val="20"/>
                <w:szCs w:val="20"/>
              </w:rPr>
              <w:t>Полиграфичес</w:t>
            </w:r>
            <w:proofErr w:type="spellEnd"/>
            <w:r w:rsidRPr="007D23F0">
              <w:rPr>
                <w:rFonts w:ascii="Arial" w:eastAsia="Times New Roman" w:hAnsi="Arial" w:cs="Arial"/>
                <w:sz w:val="20"/>
                <w:szCs w:val="20"/>
              </w:rPr>
              <w:t>-кий</w:t>
            </w:r>
            <w:proofErr w:type="gramEnd"/>
            <w:r w:rsidRPr="007D23F0">
              <w:rPr>
                <w:rFonts w:ascii="Arial" w:eastAsia="Times New Roman" w:hAnsi="Arial" w:cs="Arial"/>
                <w:sz w:val="20"/>
                <w:szCs w:val="20"/>
              </w:rPr>
              <w:t xml:space="preserve"> цех №2 (выход вентиляционной системы)</w:t>
            </w:r>
          </w:p>
          <w:p w:rsidR="00897D06" w:rsidRPr="007D23F0" w:rsidRDefault="00897D06" w:rsidP="003E052B">
            <w:pPr>
              <w:pStyle w:val="a8"/>
              <w:jc w:val="right"/>
              <w:rPr>
                <w:rFonts w:ascii="Arial" w:eastAsia="Times New Roman" w:hAnsi="Arial" w:cs="Arial"/>
                <w:sz w:val="20"/>
                <w:szCs w:val="20"/>
              </w:rPr>
            </w:pP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Офсетная машина МАН-РОЛАНД</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0401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Углеводороды предельные алифатического ряда С</w:t>
            </w:r>
            <w:proofErr w:type="gramStart"/>
            <w:r w:rsidRPr="007D23F0">
              <w:rPr>
                <w:rFonts w:ascii="Arial" w:eastAsia="Times New Roman" w:hAnsi="Arial" w:cs="Arial"/>
                <w:sz w:val="20"/>
                <w:szCs w:val="20"/>
                <w:vertAlign w:val="subscript"/>
              </w:rPr>
              <w:t>1</w:t>
            </w:r>
            <w:proofErr w:type="gramEnd"/>
            <w:r w:rsidRPr="007D23F0">
              <w:rPr>
                <w:rFonts w:ascii="Arial" w:eastAsia="Times New Roman" w:hAnsi="Arial" w:cs="Arial"/>
                <w:sz w:val="20"/>
                <w:szCs w:val="20"/>
              </w:rPr>
              <w:t>- С</w:t>
            </w:r>
            <w:r w:rsidRPr="007D23F0">
              <w:rPr>
                <w:rFonts w:ascii="Arial" w:eastAsia="Times New Roman" w:hAnsi="Arial" w:cs="Arial"/>
                <w:sz w:val="20"/>
                <w:szCs w:val="20"/>
                <w:vertAlign w:val="subscript"/>
              </w:rPr>
              <w:t xml:space="preserve">10 </w:t>
            </w:r>
            <w:r w:rsidRPr="007D23F0">
              <w:rPr>
                <w:rFonts w:ascii="Arial" w:eastAsia="Times New Roman" w:hAnsi="Arial" w:cs="Arial"/>
                <w:sz w:val="20"/>
                <w:szCs w:val="20"/>
              </w:rPr>
              <w:t>(</w:t>
            </w:r>
            <w:proofErr w:type="spellStart"/>
            <w:r w:rsidRPr="007D23F0">
              <w:rPr>
                <w:rFonts w:ascii="Arial" w:eastAsia="Times New Roman" w:hAnsi="Arial" w:cs="Arial"/>
                <w:sz w:val="20"/>
                <w:szCs w:val="20"/>
              </w:rPr>
              <w:t>алканы</w:t>
            </w:r>
            <w:proofErr w:type="spellEnd"/>
            <w:r w:rsidRPr="007D23F0">
              <w:rPr>
                <w:rFonts w:ascii="Arial" w:eastAsia="Times New Roman" w:hAnsi="Arial" w:cs="Arial"/>
                <w:sz w:val="20"/>
                <w:szCs w:val="20"/>
              </w:rPr>
              <w:t>)</w:t>
            </w:r>
          </w:p>
          <w:p w:rsidR="00897D06" w:rsidRPr="007D23F0" w:rsidRDefault="00897D06" w:rsidP="003E052B">
            <w:pPr>
              <w:pStyle w:val="a8"/>
              <w:jc w:val="right"/>
              <w:rPr>
                <w:rFonts w:ascii="Arial" w:eastAsia="Times New Roman" w:hAnsi="Arial" w:cs="Arial"/>
                <w:sz w:val="20"/>
                <w:szCs w:val="20"/>
              </w:rPr>
            </w:pP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0,101</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0,101</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0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0616</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Ксилолы (смесь изомеров </w:t>
            </w:r>
            <w:proofErr w:type="gramStart"/>
            <w:r w:rsidRPr="007D23F0">
              <w:rPr>
                <w:rFonts w:ascii="Arial" w:eastAsia="Times New Roman" w:hAnsi="Arial" w:cs="Arial"/>
                <w:sz w:val="20"/>
                <w:szCs w:val="20"/>
              </w:rPr>
              <w:t>о-</w:t>
            </w:r>
            <w:proofErr w:type="gramEnd"/>
            <w:r w:rsidRPr="007D23F0">
              <w:rPr>
                <w:rFonts w:ascii="Arial" w:eastAsia="Times New Roman" w:hAnsi="Arial" w:cs="Arial"/>
                <w:sz w:val="20"/>
                <w:szCs w:val="20"/>
              </w:rPr>
              <w:t>,м-,п-ксилол)</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0,038</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0,038</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46"/>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0039</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Участок перемотки двигателей. Сушильная печь</w:t>
            </w:r>
            <w:proofErr w:type="gramStart"/>
            <w:r w:rsidRPr="007D23F0">
              <w:rPr>
                <w:rFonts w:ascii="Arial" w:eastAsia="Times New Roman" w:hAnsi="Arial" w:cs="Arial"/>
                <w:sz w:val="20"/>
                <w:szCs w:val="20"/>
              </w:rPr>
              <w:t>.</w:t>
            </w:r>
            <w:proofErr w:type="gramEnd"/>
            <w:r w:rsidRPr="007D23F0">
              <w:rPr>
                <w:rFonts w:ascii="Arial" w:eastAsia="Times New Roman" w:hAnsi="Arial" w:cs="Arial"/>
                <w:sz w:val="20"/>
                <w:szCs w:val="20"/>
              </w:rPr>
              <w:t xml:space="preserve"> (</w:t>
            </w:r>
            <w:proofErr w:type="gramStart"/>
            <w:r w:rsidRPr="007D23F0">
              <w:rPr>
                <w:rFonts w:ascii="Arial" w:eastAsia="Times New Roman" w:hAnsi="Arial" w:cs="Arial"/>
                <w:sz w:val="20"/>
                <w:szCs w:val="20"/>
              </w:rPr>
              <w:t>т</w:t>
            </w:r>
            <w:proofErr w:type="gramEnd"/>
            <w:r w:rsidRPr="007D23F0">
              <w:rPr>
                <w:rFonts w:ascii="Arial" w:eastAsia="Times New Roman" w:hAnsi="Arial" w:cs="Arial"/>
                <w:sz w:val="20"/>
                <w:szCs w:val="20"/>
              </w:rPr>
              <w:t>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0616</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Ксилолы (смесь изомеров </w:t>
            </w:r>
            <w:proofErr w:type="gramStart"/>
            <w:r w:rsidRPr="007D23F0">
              <w:rPr>
                <w:rFonts w:ascii="Arial" w:eastAsia="Times New Roman" w:hAnsi="Arial" w:cs="Arial"/>
                <w:sz w:val="20"/>
                <w:szCs w:val="20"/>
              </w:rPr>
              <w:t>о-</w:t>
            </w:r>
            <w:proofErr w:type="gramEnd"/>
            <w:r w:rsidRPr="007D23F0">
              <w:rPr>
                <w:rFonts w:ascii="Arial" w:eastAsia="Times New Roman" w:hAnsi="Arial" w:cs="Arial"/>
                <w:sz w:val="20"/>
                <w:szCs w:val="20"/>
              </w:rPr>
              <w:t>,м-,п-ксилол)</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0,006</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0,006</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9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1042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Бутан-1-ол (бутиловый спирт)</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7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0401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Углеводороды предельные алифатического ряда С</w:t>
            </w:r>
            <w:proofErr w:type="gramStart"/>
            <w:r w:rsidRPr="007D23F0">
              <w:rPr>
                <w:rFonts w:ascii="Arial" w:eastAsia="Times New Roman" w:hAnsi="Arial" w:cs="Arial"/>
                <w:sz w:val="20"/>
                <w:szCs w:val="20"/>
                <w:vertAlign w:val="subscript"/>
              </w:rPr>
              <w:t>1</w:t>
            </w:r>
            <w:proofErr w:type="gramEnd"/>
            <w:r w:rsidRPr="007D23F0">
              <w:rPr>
                <w:rFonts w:ascii="Arial" w:eastAsia="Times New Roman" w:hAnsi="Arial" w:cs="Arial"/>
                <w:sz w:val="20"/>
                <w:szCs w:val="20"/>
              </w:rPr>
              <w:t>- С</w:t>
            </w:r>
            <w:r w:rsidRPr="007D23F0">
              <w:rPr>
                <w:rFonts w:ascii="Arial" w:eastAsia="Times New Roman" w:hAnsi="Arial" w:cs="Arial"/>
                <w:sz w:val="20"/>
                <w:szCs w:val="20"/>
                <w:vertAlign w:val="subscript"/>
              </w:rPr>
              <w:t xml:space="preserve">10 </w:t>
            </w:r>
            <w:r w:rsidRPr="007D23F0">
              <w:rPr>
                <w:rFonts w:ascii="Arial" w:eastAsia="Times New Roman" w:hAnsi="Arial" w:cs="Arial"/>
                <w:sz w:val="20"/>
                <w:szCs w:val="20"/>
              </w:rPr>
              <w:t>(</w:t>
            </w:r>
            <w:proofErr w:type="spellStart"/>
            <w:r w:rsidRPr="007D23F0">
              <w:rPr>
                <w:rFonts w:ascii="Arial" w:eastAsia="Times New Roman" w:hAnsi="Arial" w:cs="Arial"/>
                <w:sz w:val="20"/>
                <w:szCs w:val="20"/>
              </w:rPr>
              <w:t>алканы</w:t>
            </w:r>
            <w:proofErr w:type="spellEnd"/>
            <w:r w:rsidRPr="007D23F0">
              <w:rPr>
                <w:rFonts w:ascii="Arial" w:eastAsia="Times New Roman" w:hAnsi="Arial" w:cs="Arial"/>
                <w:sz w:val="20"/>
                <w:szCs w:val="20"/>
              </w:rPr>
              <w:t>)</w:t>
            </w:r>
          </w:p>
          <w:p w:rsidR="00897D06" w:rsidRPr="007D23F0" w:rsidRDefault="00897D06" w:rsidP="003E052B">
            <w:pPr>
              <w:pStyle w:val="a8"/>
              <w:jc w:val="right"/>
              <w:rPr>
                <w:rFonts w:ascii="Arial" w:eastAsia="Times New Roman" w:hAnsi="Arial" w:cs="Arial"/>
                <w:sz w:val="20"/>
                <w:szCs w:val="20"/>
              </w:rPr>
            </w:pPr>
          </w:p>
        </w:tc>
        <w:tc>
          <w:tcPr>
            <w:tcW w:w="133" w:type="pct"/>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05"/>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0067</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xml:space="preserve">Офсетная ролевая машина </w:t>
            </w:r>
            <w:proofErr w:type="spellStart"/>
            <w:r w:rsidRPr="007D23F0">
              <w:rPr>
                <w:rFonts w:ascii="Arial" w:hAnsi="Arial" w:cs="Arial"/>
                <w:sz w:val="20"/>
                <w:szCs w:val="20"/>
              </w:rPr>
              <w:t>Giеbeler</w:t>
            </w:r>
            <w:proofErr w:type="spellEnd"/>
            <w:r w:rsidRPr="007D23F0">
              <w:rPr>
                <w:rFonts w:ascii="Arial" w:hAnsi="Arial" w:cs="Arial"/>
                <w:sz w:val="20"/>
                <w:szCs w:val="20"/>
              </w:rPr>
              <w:t xml:space="preserve"> (Ротационная офсетная печатная 6-ти красочная машина R520) (</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ыход</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25,9</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0,007</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0,089</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25,9</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0,007</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0,089</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120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0616</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Ксилолы (смесь изомеров </w:t>
            </w:r>
            <w:proofErr w:type="gramStart"/>
            <w:r w:rsidRPr="007D23F0">
              <w:rPr>
                <w:rFonts w:ascii="Arial" w:eastAsia="Times New Roman" w:hAnsi="Arial" w:cs="Arial"/>
                <w:sz w:val="20"/>
                <w:szCs w:val="20"/>
              </w:rPr>
              <w:t>о-</w:t>
            </w:r>
            <w:proofErr w:type="gramEnd"/>
            <w:r w:rsidRPr="007D23F0">
              <w:rPr>
                <w:rFonts w:ascii="Arial" w:eastAsia="Times New Roman" w:hAnsi="Arial" w:cs="Arial"/>
                <w:sz w:val="20"/>
                <w:szCs w:val="20"/>
              </w:rPr>
              <w:t>,м-,п-ксилол)</w:t>
            </w:r>
          </w:p>
          <w:p w:rsidR="00897D06" w:rsidRPr="007D23F0" w:rsidRDefault="00897D06" w:rsidP="003E052B">
            <w:pPr>
              <w:pStyle w:val="a8"/>
              <w:jc w:val="right"/>
              <w:rPr>
                <w:rFonts w:ascii="Arial" w:eastAsia="Times New Roman" w:hAnsi="Arial" w:cs="Arial"/>
                <w:sz w:val="20"/>
                <w:szCs w:val="20"/>
              </w:rPr>
            </w:pPr>
          </w:p>
          <w:p w:rsidR="00897D06" w:rsidRPr="007D23F0" w:rsidRDefault="00897D06" w:rsidP="003E052B">
            <w:pPr>
              <w:pStyle w:val="a8"/>
              <w:jc w:val="right"/>
              <w:rPr>
                <w:rFonts w:ascii="Arial" w:eastAsia="Times New Roman" w:hAnsi="Arial" w:cs="Arial"/>
                <w:sz w:val="20"/>
                <w:szCs w:val="20"/>
              </w:rPr>
            </w:pP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0,002</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0,025</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0,002</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0,025</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5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0401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Углеводороды предельные </w:t>
            </w:r>
            <w:r w:rsidRPr="007D23F0">
              <w:rPr>
                <w:rFonts w:ascii="Arial" w:eastAsia="Times New Roman" w:hAnsi="Arial" w:cs="Arial"/>
                <w:sz w:val="20"/>
                <w:szCs w:val="20"/>
              </w:rPr>
              <w:lastRenderedPageBreak/>
              <w:t>алифатического ряда С</w:t>
            </w:r>
            <w:proofErr w:type="gramStart"/>
            <w:r w:rsidRPr="007D23F0">
              <w:rPr>
                <w:rFonts w:ascii="Arial" w:eastAsia="Times New Roman" w:hAnsi="Arial" w:cs="Arial"/>
                <w:sz w:val="20"/>
                <w:szCs w:val="20"/>
                <w:vertAlign w:val="subscript"/>
              </w:rPr>
              <w:t>1</w:t>
            </w:r>
            <w:proofErr w:type="gramEnd"/>
            <w:r w:rsidRPr="007D23F0">
              <w:rPr>
                <w:rFonts w:ascii="Arial" w:eastAsia="Times New Roman" w:hAnsi="Arial" w:cs="Arial"/>
                <w:sz w:val="20"/>
                <w:szCs w:val="20"/>
              </w:rPr>
              <w:t>- С</w:t>
            </w:r>
            <w:r w:rsidRPr="007D23F0">
              <w:rPr>
                <w:rFonts w:ascii="Arial" w:eastAsia="Times New Roman" w:hAnsi="Arial" w:cs="Arial"/>
                <w:sz w:val="20"/>
                <w:szCs w:val="20"/>
                <w:vertAlign w:val="subscript"/>
              </w:rPr>
              <w:t xml:space="preserve">10 </w:t>
            </w:r>
            <w:r w:rsidRPr="007D23F0">
              <w:rPr>
                <w:rFonts w:ascii="Arial" w:eastAsia="Times New Roman" w:hAnsi="Arial" w:cs="Arial"/>
                <w:sz w:val="20"/>
                <w:szCs w:val="20"/>
              </w:rPr>
              <w:t>(</w:t>
            </w:r>
            <w:proofErr w:type="spellStart"/>
            <w:r w:rsidRPr="007D23F0">
              <w:rPr>
                <w:rFonts w:ascii="Arial" w:eastAsia="Times New Roman" w:hAnsi="Arial" w:cs="Arial"/>
                <w:sz w:val="20"/>
                <w:szCs w:val="20"/>
              </w:rPr>
              <w:t>алканы</w:t>
            </w:r>
            <w:proofErr w:type="spellEnd"/>
            <w:r w:rsidRPr="007D23F0">
              <w:rPr>
                <w:rFonts w:ascii="Arial" w:eastAsia="Times New Roman" w:hAnsi="Arial" w:cs="Arial"/>
                <w:sz w:val="20"/>
                <w:szCs w:val="20"/>
              </w:rPr>
              <w:t>)</w:t>
            </w:r>
          </w:p>
          <w:p w:rsidR="00897D06" w:rsidRPr="007D23F0" w:rsidRDefault="00897D06" w:rsidP="003E052B">
            <w:pPr>
              <w:pStyle w:val="a8"/>
              <w:jc w:val="right"/>
              <w:rPr>
                <w:rFonts w:ascii="Arial" w:eastAsia="Times New Roman" w:hAnsi="Arial" w:cs="Arial"/>
                <w:sz w:val="20"/>
                <w:szCs w:val="20"/>
              </w:rPr>
            </w:pPr>
          </w:p>
        </w:tc>
        <w:tc>
          <w:tcPr>
            <w:tcW w:w="133" w:type="pct"/>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0,137</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0,137</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945"/>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lastRenderedPageBreak/>
              <w:t>0068</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Машина для высечки перемотки и продольной резки полотна  ROTOFLEX (</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ыход</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840"/>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0069</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proofErr w:type="spellStart"/>
            <w:r w:rsidRPr="007D23F0">
              <w:rPr>
                <w:rFonts w:ascii="Arial" w:hAnsi="Arial" w:cs="Arial"/>
                <w:sz w:val="20"/>
                <w:szCs w:val="20"/>
              </w:rPr>
              <w:t>ПолиграфоборудованиеDako</w:t>
            </w:r>
            <w:proofErr w:type="spellEnd"/>
            <w:r w:rsidRPr="007D23F0">
              <w:rPr>
                <w:rFonts w:ascii="Arial" w:hAnsi="Arial" w:cs="Arial"/>
                <w:sz w:val="20"/>
                <w:szCs w:val="20"/>
              </w:rPr>
              <w:t xml:space="preserve"> DSI330 и </w:t>
            </w:r>
            <w:proofErr w:type="spellStart"/>
            <w:r w:rsidRPr="007D23F0">
              <w:rPr>
                <w:rFonts w:ascii="Arial" w:hAnsi="Arial" w:cs="Arial"/>
                <w:sz w:val="20"/>
                <w:szCs w:val="20"/>
              </w:rPr>
              <w:t>компл</w:t>
            </w:r>
            <w:proofErr w:type="spellEnd"/>
            <w:r w:rsidRPr="007D23F0">
              <w:rPr>
                <w:rFonts w:ascii="Arial" w:hAnsi="Arial" w:cs="Arial"/>
                <w:sz w:val="20"/>
                <w:szCs w:val="20"/>
              </w:rPr>
              <w:t>. (перемоточно-резательная машина) (</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ыход</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840"/>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0070</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Спецмашина Beta-250</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ыход</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840"/>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0072</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xml:space="preserve">Перемоточно-резательная машина </w:t>
            </w:r>
            <w:proofErr w:type="spellStart"/>
            <w:r w:rsidRPr="007D23F0">
              <w:rPr>
                <w:rFonts w:ascii="Arial" w:hAnsi="Arial" w:cs="Arial"/>
                <w:sz w:val="20"/>
                <w:szCs w:val="20"/>
              </w:rPr>
              <w:t>Rotoflex</w:t>
            </w:r>
            <w:proofErr w:type="spellEnd"/>
            <w:r w:rsidRPr="007D23F0">
              <w:rPr>
                <w:rFonts w:ascii="Arial" w:hAnsi="Arial" w:cs="Arial"/>
                <w:sz w:val="20"/>
                <w:szCs w:val="20"/>
              </w:rPr>
              <w:t xml:space="preserve"> VST250</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ыход</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r>
      <w:tr w:rsidR="00897D06" w:rsidRPr="007D23F0" w:rsidTr="00897D06">
        <w:trPr>
          <w:divId w:val="261425369"/>
          <w:trHeight w:val="375"/>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0073</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proofErr w:type="spellStart"/>
            <w:r w:rsidRPr="007D23F0">
              <w:rPr>
                <w:rFonts w:ascii="Arial" w:hAnsi="Arial" w:cs="Arial"/>
                <w:sz w:val="20"/>
                <w:szCs w:val="20"/>
              </w:rPr>
              <w:t>Шестикрасочная</w:t>
            </w:r>
            <w:proofErr w:type="spellEnd"/>
            <w:r w:rsidRPr="007D23F0">
              <w:rPr>
                <w:rFonts w:ascii="Arial" w:hAnsi="Arial" w:cs="Arial"/>
                <w:sz w:val="20"/>
                <w:szCs w:val="20"/>
              </w:rPr>
              <w:t xml:space="preserve"> печатная машина </w:t>
            </w:r>
            <w:proofErr w:type="spellStart"/>
            <w:r w:rsidRPr="007D23F0">
              <w:rPr>
                <w:rFonts w:ascii="Arial" w:hAnsi="Arial" w:cs="Arial"/>
                <w:sz w:val="20"/>
                <w:szCs w:val="20"/>
              </w:rPr>
              <w:t>Muler-martini</w:t>
            </w:r>
            <w:proofErr w:type="spellEnd"/>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ыход</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35,5</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0,007</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0,089</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35,5</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0,007</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0,089</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6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0616</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Ксилолы (смесь изомеров </w:t>
            </w:r>
            <w:proofErr w:type="gramStart"/>
            <w:r w:rsidRPr="007D23F0">
              <w:rPr>
                <w:rFonts w:ascii="Arial" w:eastAsia="Times New Roman" w:hAnsi="Arial" w:cs="Arial"/>
                <w:sz w:val="20"/>
                <w:szCs w:val="20"/>
              </w:rPr>
              <w:t>о-</w:t>
            </w:r>
            <w:proofErr w:type="gramEnd"/>
            <w:r w:rsidRPr="007D23F0">
              <w:rPr>
                <w:rFonts w:ascii="Arial" w:eastAsia="Times New Roman" w:hAnsi="Arial" w:cs="Arial"/>
                <w:sz w:val="20"/>
                <w:szCs w:val="20"/>
              </w:rPr>
              <w:t>,м-,п-ксилол)</w:t>
            </w:r>
          </w:p>
          <w:p w:rsidR="00897D06" w:rsidRPr="007D23F0" w:rsidRDefault="00897D06" w:rsidP="003E052B">
            <w:pPr>
              <w:pStyle w:val="a8"/>
              <w:jc w:val="right"/>
              <w:rPr>
                <w:rFonts w:ascii="Arial" w:eastAsia="Times New Roman" w:hAnsi="Arial" w:cs="Arial"/>
                <w:sz w:val="20"/>
                <w:szCs w:val="20"/>
              </w:rPr>
            </w:pP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0,002</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0,025</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0,002</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0,025</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58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0401</w:t>
            </w:r>
          </w:p>
        </w:tc>
        <w:tc>
          <w:tcPr>
            <w:tcW w:w="779" w:type="pct"/>
            <w:gridSpan w:val="2"/>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Углеводороды предельные алифатического ряда С1-С10  (</w:t>
            </w:r>
            <w:proofErr w:type="spellStart"/>
            <w:r w:rsidRPr="007D23F0">
              <w:rPr>
                <w:rFonts w:ascii="Arial" w:eastAsia="Times New Roman" w:hAnsi="Arial" w:cs="Arial"/>
                <w:sz w:val="20"/>
                <w:szCs w:val="20"/>
              </w:rPr>
              <w:t>алканы</w:t>
            </w:r>
            <w:proofErr w:type="spellEnd"/>
            <w:r w:rsidRPr="007D23F0">
              <w:rPr>
                <w:rFonts w:ascii="Arial" w:eastAsia="Times New Roman" w:hAnsi="Arial" w:cs="Arial"/>
                <w:sz w:val="20"/>
                <w:szCs w:val="20"/>
              </w:rPr>
              <w:t>)</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262" w:type="pc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0,137</w:t>
            </w:r>
          </w:p>
        </w:tc>
        <w:tc>
          <w:tcPr>
            <w:tcW w:w="245" w:type="pc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370" w:type="pct"/>
            <w:gridSpan w:val="2"/>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0,137</w:t>
            </w:r>
          </w:p>
        </w:tc>
        <w:tc>
          <w:tcPr>
            <w:tcW w:w="338" w:type="pct"/>
            <w:gridSpan w:val="2"/>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840"/>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0074</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xml:space="preserve">Шредер ЕВА (уничтожитель) </w:t>
            </w:r>
            <w:r w:rsidRPr="007D23F0">
              <w:rPr>
                <w:rFonts w:ascii="Arial" w:hAnsi="Arial" w:cs="Arial"/>
                <w:sz w:val="20"/>
                <w:szCs w:val="20"/>
              </w:rPr>
              <w:lastRenderedPageBreak/>
              <w:t>(</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ыход</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lastRenderedPageBreak/>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w:t>
            </w:r>
            <w:r w:rsidRPr="007D23F0">
              <w:rPr>
                <w:rFonts w:ascii="Arial" w:hAnsi="Arial" w:cs="Arial"/>
                <w:sz w:val="20"/>
                <w:szCs w:val="20"/>
              </w:rPr>
              <w:lastRenderedPageBreak/>
              <w:t>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lastRenderedPageBreak/>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r>
      <w:tr w:rsidR="00897D06" w:rsidRPr="007D23F0" w:rsidTr="00897D06">
        <w:trPr>
          <w:divId w:val="261425369"/>
          <w:trHeight w:val="390"/>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lastRenderedPageBreak/>
              <w:t>0061</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proofErr w:type="spellStart"/>
            <w:r w:rsidRPr="007D23F0">
              <w:rPr>
                <w:rFonts w:ascii="Arial" w:hAnsi="Arial" w:cs="Arial"/>
                <w:sz w:val="20"/>
                <w:szCs w:val="20"/>
              </w:rPr>
              <w:t>Печатн</w:t>
            </w:r>
            <w:proofErr w:type="gramStart"/>
            <w:r w:rsidRPr="007D23F0">
              <w:rPr>
                <w:rFonts w:ascii="Arial" w:hAnsi="Arial" w:cs="Arial"/>
                <w:sz w:val="20"/>
                <w:szCs w:val="20"/>
              </w:rPr>
              <w:t>.о</w:t>
            </w:r>
            <w:proofErr w:type="gramEnd"/>
            <w:r w:rsidRPr="007D23F0">
              <w:rPr>
                <w:rFonts w:ascii="Arial" w:hAnsi="Arial" w:cs="Arial"/>
                <w:sz w:val="20"/>
                <w:szCs w:val="20"/>
              </w:rPr>
              <w:t>фсет</w:t>
            </w:r>
            <w:proofErr w:type="spellEnd"/>
            <w:r w:rsidRPr="007D23F0">
              <w:rPr>
                <w:rFonts w:ascii="Arial" w:hAnsi="Arial" w:cs="Arial"/>
                <w:sz w:val="20"/>
                <w:szCs w:val="20"/>
              </w:rPr>
              <w:t>.</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рот</w:t>
            </w:r>
            <w:proofErr w:type="gramStart"/>
            <w:r w:rsidRPr="007D23F0">
              <w:rPr>
                <w:rFonts w:ascii="Arial" w:hAnsi="Arial" w:cs="Arial"/>
                <w:sz w:val="20"/>
                <w:szCs w:val="20"/>
              </w:rPr>
              <w:t>.</w:t>
            </w:r>
            <w:proofErr w:type="gramEnd"/>
            <w:r w:rsidRPr="007D23F0">
              <w:rPr>
                <w:rFonts w:ascii="Arial" w:hAnsi="Arial" w:cs="Arial"/>
                <w:sz w:val="20"/>
                <w:szCs w:val="20"/>
              </w:rPr>
              <w:t xml:space="preserve"> </w:t>
            </w:r>
            <w:proofErr w:type="gramStart"/>
            <w:r w:rsidRPr="007D23F0">
              <w:rPr>
                <w:rFonts w:ascii="Arial" w:hAnsi="Arial" w:cs="Arial"/>
                <w:sz w:val="20"/>
                <w:szCs w:val="20"/>
              </w:rPr>
              <w:t>м</w:t>
            </w:r>
            <w:proofErr w:type="gramEnd"/>
            <w:r w:rsidRPr="007D23F0">
              <w:rPr>
                <w:rFonts w:ascii="Arial" w:hAnsi="Arial" w:cs="Arial"/>
                <w:sz w:val="20"/>
                <w:szCs w:val="20"/>
              </w:rPr>
              <w:t xml:space="preserve">ашина </w:t>
            </w:r>
            <w:proofErr w:type="spellStart"/>
            <w:r w:rsidRPr="007D23F0">
              <w:rPr>
                <w:rFonts w:ascii="Arial" w:hAnsi="Arial" w:cs="Arial"/>
                <w:sz w:val="20"/>
                <w:szCs w:val="20"/>
              </w:rPr>
              <w:t>Vision</w:t>
            </w:r>
            <w:proofErr w:type="spellEnd"/>
            <w:r w:rsidRPr="007D23F0">
              <w:rPr>
                <w:rFonts w:ascii="Arial" w:hAnsi="Arial" w:cs="Arial"/>
                <w:sz w:val="20"/>
                <w:szCs w:val="20"/>
              </w:rPr>
              <w:t xml:space="preserve"> V1075</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17,8</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0,007</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0,089</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17,8</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0,007</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0,089</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58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0401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Углеводороды предельные алифатического ряда С1-С10  (</w:t>
            </w:r>
            <w:proofErr w:type="spellStart"/>
            <w:r w:rsidRPr="007D23F0">
              <w:rPr>
                <w:rFonts w:ascii="Arial" w:eastAsia="Times New Roman" w:hAnsi="Arial" w:cs="Arial"/>
                <w:sz w:val="20"/>
                <w:szCs w:val="20"/>
              </w:rPr>
              <w:t>алканы</w:t>
            </w:r>
            <w:proofErr w:type="spellEnd"/>
            <w:r w:rsidRPr="007D23F0">
              <w:rPr>
                <w:rFonts w:ascii="Arial" w:eastAsia="Times New Roman" w:hAnsi="Arial" w:cs="Arial"/>
                <w:sz w:val="20"/>
                <w:szCs w:val="20"/>
              </w:rPr>
              <w:t>)</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0,137</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0,001</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0,137</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3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1210</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Бутилацетат</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0,007</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0,007</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98"/>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0403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Гексан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2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0616</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 xml:space="preserve">Ксилолы (смесь изомеров </w:t>
            </w:r>
            <w:proofErr w:type="gramStart"/>
            <w:r w:rsidRPr="007D23F0">
              <w:rPr>
                <w:rFonts w:ascii="Arial" w:eastAsia="Times New Roman" w:hAnsi="Arial" w:cs="Arial"/>
                <w:sz w:val="20"/>
                <w:szCs w:val="20"/>
              </w:rPr>
              <w:t>о-</w:t>
            </w:r>
            <w:proofErr w:type="gramEnd"/>
            <w:r w:rsidRPr="007D23F0">
              <w:rPr>
                <w:rFonts w:ascii="Arial" w:eastAsia="Times New Roman" w:hAnsi="Arial" w:cs="Arial"/>
                <w:sz w:val="20"/>
                <w:szCs w:val="20"/>
              </w:rPr>
              <w:t>, м-, п-ксилол)</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0,004</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0,025</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0,004</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0,025</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1404"/>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0621</w:t>
            </w:r>
          </w:p>
          <w:p w:rsidR="00897D06" w:rsidRPr="007D23F0" w:rsidRDefault="00897D06" w:rsidP="003E052B">
            <w:pPr>
              <w:jc w:val="right"/>
              <w:rPr>
                <w:rFonts w:ascii="Arial" w:eastAsia="Times New Roman" w:hAnsi="Arial" w:cs="Arial"/>
                <w:sz w:val="20"/>
                <w:szCs w:val="20"/>
              </w:rPr>
            </w:pPr>
          </w:p>
        </w:tc>
        <w:tc>
          <w:tcPr>
            <w:tcW w:w="779" w:type="pct"/>
            <w:gridSpan w:val="2"/>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Метилбензол (Толуол)</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0,013</w:t>
            </w:r>
          </w:p>
        </w:tc>
        <w:tc>
          <w:tcPr>
            <w:tcW w:w="262" w:type="pc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245" w:type="pc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0,013</w:t>
            </w:r>
          </w:p>
        </w:tc>
        <w:tc>
          <w:tcPr>
            <w:tcW w:w="370" w:type="pct"/>
            <w:gridSpan w:val="2"/>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840"/>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0075</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spellStart"/>
            <w:proofErr w:type="gramStart"/>
            <w:r w:rsidRPr="007D23F0">
              <w:rPr>
                <w:rFonts w:ascii="Arial" w:hAnsi="Arial" w:cs="Arial"/>
                <w:sz w:val="20"/>
                <w:szCs w:val="20"/>
              </w:rPr>
              <w:t>Полиграфичес</w:t>
            </w:r>
            <w:proofErr w:type="spellEnd"/>
            <w:r w:rsidRPr="007D23F0">
              <w:rPr>
                <w:rFonts w:ascii="Arial" w:hAnsi="Arial" w:cs="Arial"/>
                <w:sz w:val="20"/>
                <w:szCs w:val="20"/>
              </w:rPr>
              <w:t>-кий</w:t>
            </w:r>
            <w:proofErr w:type="gramEnd"/>
            <w:r w:rsidRPr="007D23F0">
              <w:rPr>
                <w:rFonts w:ascii="Arial" w:hAnsi="Arial" w:cs="Arial"/>
                <w:sz w:val="20"/>
                <w:szCs w:val="20"/>
              </w:rPr>
              <w:t xml:space="preserve"> цех №1.</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Одноножевая резательная машина ВОЛЕНБЕРГ 137(</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ыход</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r>
      <w:tr w:rsidR="00897D06" w:rsidRPr="007D23F0" w:rsidTr="00897D06">
        <w:trPr>
          <w:divId w:val="261425369"/>
          <w:trHeight w:val="840"/>
        </w:trPr>
        <w:tc>
          <w:tcPr>
            <w:tcW w:w="468"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0085</w:t>
            </w:r>
          </w:p>
        </w:tc>
        <w:tc>
          <w:tcPr>
            <w:tcW w:w="777"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roofErr w:type="gramStart"/>
            <w:r w:rsidRPr="007D23F0">
              <w:rPr>
                <w:rFonts w:ascii="Arial" w:hAnsi="Arial" w:cs="Arial"/>
                <w:sz w:val="20"/>
                <w:szCs w:val="20"/>
              </w:rPr>
              <w:t>Подготовитель-</w:t>
            </w:r>
            <w:proofErr w:type="spellStart"/>
            <w:r w:rsidRPr="007D23F0">
              <w:rPr>
                <w:rFonts w:ascii="Arial" w:hAnsi="Arial" w:cs="Arial"/>
                <w:sz w:val="20"/>
                <w:szCs w:val="20"/>
              </w:rPr>
              <w:t>ное</w:t>
            </w:r>
            <w:proofErr w:type="spellEnd"/>
            <w:proofErr w:type="gramEnd"/>
            <w:r w:rsidRPr="007D23F0">
              <w:rPr>
                <w:rFonts w:ascii="Arial" w:hAnsi="Arial" w:cs="Arial"/>
                <w:sz w:val="20"/>
                <w:szCs w:val="20"/>
              </w:rPr>
              <w:t xml:space="preserve"> отделение бумажного цеха.</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Дробилка бумаги СЛФ-400-измельчитель. Труба (</w:t>
            </w:r>
            <w:proofErr w:type="spellStart"/>
            <w:r w:rsidRPr="007D23F0">
              <w:rPr>
                <w:rFonts w:ascii="Arial" w:hAnsi="Arial" w:cs="Arial"/>
                <w:sz w:val="20"/>
                <w:szCs w:val="20"/>
              </w:rPr>
              <w:t>вент</w:t>
            </w:r>
            <w:proofErr w:type="gramStart"/>
            <w:r w:rsidRPr="007D23F0">
              <w:rPr>
                <w:rFonts w:ascii="Arial" w:hAnsi="Arial" w:cs="Arial"/>
                <w:sz w:val="20"/>
                <w:szCs w:val="20"/>
              </w:rPr>
              <w:t>.в</w:t>
            </w:r>
            <w:proofErr w:type="gramEnd"/>
            <w:r w:rsidRPr="007D23F0">
              <w:rPr>
                <w:rFonts w:ascii="Arial" w:hAnsi="Arial" w:cs="Arial"/>
                <w:sz w:val="20"/>
                <w:szCs w:val="20"/>
              </w:rPr>
              <w:t>ых</w:t>
            </w:r>
            <w:proofErr w:type="spellEnd"/>
            <w:r w:rsidRPr="007D23F0">
              <w:rPr>
                <w:rFonts w:ascii="Arial" w:hAnsi="Arial" w:cs="Arial"/>
                <w:sz w:val="20"/>
                <w:szCs w:val="20"/>
              </w:rPr>
              <w:t>.)</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2902</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Твердые частицы (</w:t>
            </w:r>
            <w:proofErr w:type="spellStart"/>
            <w:proofErr w:type="gramStart"/>
            <w:r w:rsidRPr="007D23F0">
              <w:rPr>
                <w:rFonts w:ascii="Arial" w:hAnsi="Arial" w:cs="Arial"/>
                <w:sz w:val="20"/>
                <w:szCs w:val="20"/>
              </w:rPr>
              <w:t>недифферен-цированная</w:t>
            </w:r>
            <w:proofErr w:type="spellEnd"/>
            <w:proofErr w:type="gramEnd"/>
            <w:r w:rsidRPr="007D23F0">
              <w:rPr>
                <w:rFonts w:ascii="Arial" w:hAnsi="Arial" w:cs="Arial"/>
                <w:sz w:val="20"/>
                <w:szCs w:val="20"/>
              </w:rPr>
              <w:t xml:space="preserve"> по составу пыль/аэрозоль)</w:t>
            </w:r>
          </w:p>
        </w:tc>
        <w:tc>
          <w:tcPr>
            <w:tcW w:w="133"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0, 000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r>
      <w:tr w:rsidR="00897D06" w:rsidRPr="007D23F0" w:rsidTr="00897D06">
        <w:trPr>
          <w:divId w:val="261425369"/>
          <w:trHeight w:val="385"/>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0076</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Котельная.</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Котлы паровые:</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xml:space="preserve">№ 1  SHD-815Buderus (топливо </w:t>
            </w:r>
            <w:proofErr w:type="gramStart"/>
            <w:r w:rsidRPr="007D23F0">
              <w:rPr>
                <w:rFonts w:ascii="Arial" w:hAnsi="Arial" w:cs="Arial"/>
                <w:sz w:val="20"/>
                <w:szCs w:val="20"/>
              </w:rPr>
              <w:t>–г</w:t>
            </w:r>
            <w:proofErr w:type="gramEnd"/>
            <w:r w:rsidRPr="007D23F0">
              <w:rPr>
                <w:rFonts w:ascii="Arial" w:hAnsi="Arial" w:cs="Arial"/>
                <w:sz w:val="20"/>
                <w:szCs w:val="20"/>
              </w:rPr>
              <w:t>аз, мощность – 2,8МВт</w:t>
            </w:r>
          </w:p>
          <w:p w:rsidR="00897D06" w:rsidRPr="007D23F0" w:rsidRDefault="00897D06" w:rsidP="003E052B">
            <w:pPr>
              <w:pStyle w:val="a8"/>
              <w:jc w:val="right"/>
              <w:rPr>
                <w:rFonts w:ascii="Arial" w:hAnsi="Arial" w:cs="Arial"/>
                <w:sz w:val="20"/>
                <w:szCs w:val="20"/>
              </w:rPr>
            </w:pP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xml:space="preserve">№2 - UL-S-8000 LOOS (топливо </w:t>
            </w:r>
            <w:proofErr w:type="gramStart"/>
            <w:r w:rsidRPr="007D23F0">
              <w:rPr>
                <w:rFonts w:ascii="Arial" w:hAnsi="Arial" w:cs="Arial"/>
                <w:sz w:val="20"/>
                <w:szCs w:val="20"/>
              </w:rPr>
              <w:t>–г</w:t>
            </w:r>
            <w:proofErr w:type="gramEnd"/>
            <w:r w:rsidRPr="007D23F0">
              <w:rPr>
                <w:rFonts w:ascii="Arial" w:hAnsi="Arial" w:cs="Arial"/>
                <w:sz w:val="20"/>
                <w:szCs w:val="20"/>
              </w:rPr>
              <w:t>аз, мощность -5,6 МВт</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(дымовая труба)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(IV) оксид (азота диоксид)</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132,2</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0,128</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1,311</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132,2</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0,128</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1,311</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w:t>
            </w:r>
          </w:p>
        </w:tc>
      </w:tr>
      <w:tr w:rsidR="00897D06" w:rsidRPr="007D23F0" w:rsidTr="00897D06">
        <w:trPr>
          <w:divId w:val="261425369"/>
          <w:trHeight w:val="40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0304</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(II) оксид (азота оксид)</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0,213</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0,213</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0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0337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Углерод оксид (окись углерода, угарный газ)</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64,7</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0,035</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0,930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64,7</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0,035</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0,930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w:t>
            </w:r>
          </w:p>
        </w:tc>
      </w:tr>
      <w:tr w:rsidR="00897D06" w:rsidRPr="007D23F0" w:rsidTr="00897D06">
        <w:trPr>
          <w:divId w:val="261425369"/>
          <w:trHeight w:val="40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0703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proofErr w:type="gramStart"/>
            <w:r w:rsidRPr="007D23F0">
              <w:rPr>
                <w:rFonts w:ascii="Arial" w:eastAsia="Times New Roman" w:hAnsi="Arial" w:cs="Arial"/>
                <w:sz w:val="20"/>
                <w:szCs w:val="20"/>
              </w:rPr>
              <w:t>Бенз</w:t>
            </w:r>
            <w:proofErr w:type="spellEnd"/>
            <w:proofErr w:type="gramEnd"/>
            <w:r w:rsidRPr="007D23F0">
              <w:rPr>
                <w:rFonts w:ascii="Arial" w:eastAsia="Times New Roman" w:hAnsi="Arial" w:cs="Arial"/>
                <w:sz w:val="20"/>
                <w:szCs w:val="20"/>
              </w:rPr>
              <w:t>/а/</w:t>
            </w:r>
            <w:proofErr w:type="spellStart"/>
            <w:r w:rsidRPr="007D23F0">
              <w:rPr>
                <w:rFonts w:ascii="Arial" w:eastAsia="Times New Roman" w:hAnsi="Arial" w:cs="Arial"/>
                <w:sz w:val="20"/>
                <w:szCs w:val="20"/>
              </w:rPr>
              <w:t>пирен</w:t>
            </w:r>
            <w:proofErr w:type="spellEnd"/>
            <w:r w:rsidRPr="007D23F0">
              <w:rPr>
                <w:rFonts w:ascii="Arial" w:eastAsia="Times New Roman" w:hAnsi="Arial" w:cs="Arial"/>
                <w:sz w:val="20"/>
                <w:szCs w:val="20"/>
              </w:rPr>
              <w:t xml:space="preserve">            (3, 4-Бензпирен)</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0,000003</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0,000001</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0,000003</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0,000001</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0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0183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Ртуть и ее соединения</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(в пересчете на ртуть)</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0,000432</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0,000432</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0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3620</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Диоксины</w:t>
            </w:r>
            <w:proofErr w:type="spellEnd"/>
            <w:r w:rsidRPr="007D23F0">
              <w:rPr>
                <w:rFonts w:ascii="Arial" w:eastAsia="Times New Roman" w:hAnsi="Arial" w:cs="Arial"/>
                <w:sz w:val="20"/>
                <w:szCs w:val="20"/>
              </w:rPr>
              <w:t xml:space="preserve"> (в пересчете на 2,3,7,8, тетрахлордибензо-1,4-диоксин)</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2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Бензо</w:t>
            </w:r>
            <w:proofErr w:type="spellEnd"/>
            <w:r w:rsidRPr="007D23F0">
              <w:rPr>
                <w:rFonts w:ascii="Arial" w:eastAsia="Times New Roman" w:hAnsi="Arial" w:cs="Arial"/>
                <w:sz w:val="20"/>
                <w:szCs w:val="20"/>
              </w:rPr>
              <w:t>(b)</w:t>
            </w:r>
            <w:proofErr w:type="spellStart"/>
            <w:r w:rsidRPr="007D23F0">
              <w:rPr>
                <w:rFonts w:ascii="Arial" w:eastAsia="Times New Roman" w:hAnsi="Arial" w:cs="Arial"/>
                <w:sz w:val="20"/>
                <w:szCs w:val="20"/>
              </w:rPr>
              <w:t>флуоран-тен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9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0728</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Бензо</w:t>
            </w:r>
            <w:proofErr w:type="spellEnd"/>
            <w:r w:rsidRPr="007D23F0">
              <w:rPr>
                <w:rFonts w:ascii="Arial" w:eastAsia="Times New Roman" w:hAnsi="Arial" w:cs="Arial"/>
                <w:sz w:val="20"/>
                <w:szCs w:val="20"/>
              </w:rPr>
              <w:t>(k)</w:t>
            </w:r>
            <w:proofErr w:type="spellStart"/>
            <w:r w:rsidRPr="007D23F0">
              <w:rPr>
                <w:rFonts w:ascii="Arial" w:eastAsia="Times New Roman" w:hAnsi="Arial" w:cs="Arial"/>
                <w:sz w:val="20"/>
                <w:szCs w:val="20"/>
              </w:rPr>
              <w:t>флуоран-тен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65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0729</w:t>
            </w:r>
          </w:p>
        </w:tc>
        <w:tc>
          <w:tcPr>
            <w:tcW w:w="779" w:type="pct"/>
            <w:gridSpan w:val="2"/>
            <w:tcBorders>
              <w:top w:val="single" w:sz="4" w:space="0" w:color="auto"/>
              <w:left w:val="single" w:sz="4" w:space="0" w:color="auto"/>
              <w:right w:val="single" w:sz="8" w:space="0" w:color="999999"/>
            </w:tcBorders>
          </w:tcPr>
          <w:p w:rsidR="00897D06" w:rsidRPr="007D23F0" w:rsidRDefault="00897D06" w:rsidP="003E052B">
            <w:pPr>
              <w:jc w:val="right"/>
              <w:rPr>
                <w:rFonts w:ascii="Arial" w:eastAsia="Times New Roman" w:hAnsi="Arial" w:cs="Arial"/>
                <w:sz w:val="20"/>
                <w:szCs w:val="20"/>
              </w:rPr>
            </w:pPr>
            <w:proofErr w:type="spellStart"/>
            <w:r w:rsidRPr="007D23F0">
              <w:rPr>
                <w:rFonts w:ascii="Arial" w:eastAsia="Times New Roman" w:hAnsi="Arial" w:cs="Arial"/>
                <w:sz w:val="20"/>
                <w:szCs w:val="20"/>
              </w:rPr>
              <w:t>Индено</w:t>
            </w:r>
            <w:proofErr w:type="spellEnd"/>
            <w:r w:rsidRPr="007D23F0">
              <w:rPr>
                <w:rFonts w:ascii="Arial" w:eastAsia="Times New Roman" w:hAnsi="Arial" w:cs="Arial"/>
                <w:sz w:val="20"/>
                <w:szCs w:val="20"/>
              </w:rPr>
              <w:t xml:space="preserve"> (1,2,3-c,d)</w:t>
            </w:r>
            <w:proofErr w:type="spellStart"/>
            <w:r w:rsidRPr="007D23F0">
              <w:rPr>
                <w:rFonts w:ascii="Arial" w:eastAsia="Times New Roman" w:hAnsi="Arial" w:cs="Arial"/>
                <w:sz w:val="20"/>
                <w:szCs w:val="20"/>
              </w:rPr>
              <w:t>пирен</w:t>
            </w:r>
            <w:proofErr w:type="spellEnd"/>
          </w:p>
        </w:tc>
        <w:tc>
          <w:tcPr>
            <w:tcW w:w="133" w:type="pct"/>
            <w:vMerge/>
            <w:tcBorders>
              <w:left w:val="single" w:sz="8" w:space="0" w:color="999999"/>
              <w:right w:val="single" w:sz="4" w:space="0" w:color="auto"/>
            </w:tcBorders>
          </w:tcPr>
          <w:p w:rsidR="00897D06" w:rsidRPr="007D23F0" w:rsidRDefault="00897D06" w:rsidP="003E052B">
            <w:pPr>
              <w:jc w:val="right"/>
              <w:rPr>
                <w:rFonts w:ascii="Arial" w:eastAsia="Times New Roman" w:hAnsi="Arial" w:cs="Arial"/>
                <w:sz w:val="20"/>
                <w:szCs w:val="20"/>
              </w:rPr>
            </w:pPr>
          </w:p>
        </w:tc>
        <w:tc>
          <w:tcPr>
            <w:tcW w:w="491" w:type="pct"/>
            <w:tcBorders>
              <w:left w:val="single" w:sz="4" w:space="0" w:color="auto"/>
              <w:right w:val="single" w:sz="4" w:space="0" w:color="auto"/>
            </w:tcBorders>
          </w:tcPr>
          <w:p w:rsidR="00897D06" w:rsidRPr="007D23F0" w:rsidRDefault="00897D06" w:rsidP="003E052B">
            <w:pPr>
              <w:jc w:val="right"/>
              <w:rPr>
                <w:rFonts w:ascii="Arial" w:eastAsia="Times New Roman" w:hAnsi="Arial" w:cs="Arial"/>
                <w:sz w:val="20"/>
                <w:szCs w:val="20"/>
              </w:rPr>
            </w:pPr>
          </w:p>
        </w:tc>
        <w:tc>
          <w:tcPr>
            <w:tcW w:w="251" w:type="pct"/>
            <w:gridSpan w:val="2"/>
            <w:tcBorders>
              <w:top w:val="single" w:sz="4" w:space="0" w:color="auto"/>
              <w:left w:val="single" w:sz="4" w:space="0" w:color="auto"/>
              <w:right w:val="single" w:sz="4" w:space="0" w:color="auto"/>
            </w:tcBorders>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4" w:space="0" w:color="auto"/>
              <w:right w:val="single" w:sz="4" w:space="0" w:color="auto"/>
            </w:tcBorders>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4" w:space="0" w:color="auto"/>
              <w:right w:val="single" w:sz="4" w:space="0" w:color="auto"/>
            </w:tcBorders>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8" w:type="pct"/>
            <w:gridSpan w:val="2"/>
            <w:tcBorders>
              <w:top w:val="single" w:sz="4" w:space="0" w:color="auto"/>
              <w:left w:val="single" w:sz="4" w:space="0" w:color="auto"/>
              <w:right w:val="single" w:sz="4" w:space="0" w:color="auto"/>
            </w:tcBorders>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4" w:space="0" w:color="auto"/>
              <w:right w:val="single" w:sz="4" w:space="0" w:color="auto"/>
            </w:tcBorders>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4" w:space="0" w:color="auto"/>
              <w:right w:val="single" w:sz="4" w:space="0" w:color="auto"/>
            </w:tcBorders>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5" w:type="pct"/>
            <w:tcBorders>
              <w:top w:val="single" w:sz="4" w:space="0" w:color="auto"/>
              <w:left w:val="single" w:sz="4" w:space="0" w:color="auto"/>
              <w:right w:val="single" w:sz="8" w:space="0" w:color="999999"/>
            </w:tcBorders>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70"/>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0087</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Котельная.</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xml:space="preserve">Газотурбинная установка №1 (топливо </w:t>
            </w:r>
            <w:proofErr w:type="gramStart"/>
            <w:r w:rsidRPr="007D23F0">
              <w:rPr>
                <w:rFonts w:ascii="Arial" w:hAnsi="Arial" w:cs="Arial"/>
                <w:sz w:val="20"/>
                <w:szCs w:val="20"/>
              </w:rPr>
              <w:t>–г</w:t>
            </w:r>
            <w:proofErr w:type="gramEnd"/>
            <w:r w:rsidRPr="007D23F0">
              <w:rPr>
                <w:rFonts w:ascii="Arial" w:hAnsi="Arial" w:cs="Arial"/>
                <w:sz w:val="20"/>
                <w:szCs w:val="20"/>
              </w:rPr>
              <w:t>аз, мощность – 1 МВт)</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(дымовая труба)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(IV) оксид (азота диоксид)</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32,6</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0,035</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0,657</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32,6</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0,035</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0,657</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w:t>
            </w:r>
          </w:p>
        </w:tc>
      </w:tr>
      <w:tr w:rsidR="00897D06" w:rsidRPr="007D23F0" w:rsidTr="00897D06">
        <w:trPr>
          <w:divId w:val="261425369"/>
          <w:trHeight w:val="36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0304</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(II) оксид (азота оксид)</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0,107</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0,107</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6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0337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Углерод оксид (окись углерода, угарный газ)</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68,8</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0,071</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0,620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68,8</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0,071</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0,620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w:t>
            </w:r>
          </w:p>
        </w:tc>
      </w:tr>
      <w:tr w:rsidR="00897D06" w:rsidRPr="007D23F0" w:rsidTr="00897D06">
        <w:trPr>
          <w:divId w:val="261425369"/>
          <w:trHeight w:val="48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0703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proofErr w:type="gramStart"/>
            <w:r w:rsidRPr="007D23F0">
              <w:rPr>
                <w:rFonts w:ascii="Arial" w:eastAsia="Times New Roman" w:hAnsi="Arial" w:cs="Arial"/>
                <w:sz w:val="20"/>
                <w:szCs w:val="20"/>
              </w:rPr>
              <w:t>Бенз</w:t>
            </w:r>
            <w:proofErr w:type="spellEnd"/>
            <w:proofErr w:type="gramEnd"/>
            <w:r w:rsidRPr="007D23F0">
              <w:rPr>
                <w:rFonts w:ascii="Arial" w:eastAsia="Times New Roman" w:hAnsi="Arial" w:cs="Arial"/>
                <w:sz w:val="20"/>
                <w:szCs w:val="20"/>
              </w:rPr>
              <w:t>/а/</w:t>
            </w:r>
            <w:proofErr w:type="spellStart"/>
            <w:r w:rsidRPr="007D23F0">
              <w:rPr>
                <w:rFonts w:ascii="Arial" w:eastAsia="Times New Roman" w:hAnsi="Arial" w:cs="Arial"/>
                <w:sz w:val="20"/>
                <w:szCs w:val="20"/>
              </w:rPr>
              <w:t>пирен</w:t>
            </w:r>
            <w:proofErr w:type="spellEnd"/>
            <w:r w:rsidRPr="007D23F0">
              <w:rPr>
                <w:rFonts w:ascii="Arial" w:eastAsia="Times New Roman" w:hAnsi="Arial" w:cs="Arial"/>
                <w:sz w:val="20"/>
                <w:szCs w:val="20"/>
              </w:rPr>
              <w:t xml:space="preserve">            (3, 4-Бензпирен)</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0,000001</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0,000001</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1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0183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Ртуть и ее соединения</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(в пересчете на ртуть)</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0,000532</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0,000532</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8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3620</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Диоксины</w:t>
            </w:r>
            <w:proofErr w:type="spellEnd"/>
            <w:r w:rsidRPr="007D23F0">
              <w:rPr>
                <w:rFonts w:ascii="Arial" w:eastAsia="Times New Roman" w:hAnsi="Arial" w:cs="Arial"/>
                <w:sz w:val="20"/>
                <w:szCs w:val="20"/>
              </w:rPr>
              <w:t xml:space="preserve"> (в пересчете на 2,3,7,8, тетрахлордибензо-1,4-диоксин)</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3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Бензо</w:t>
            </w:r>
            <w:proofErr w:type="spellEnd"/>
            <w:r w:rsidRPr="007D23F0">
              <w:rPr>
                <w:rFonts w:ascii="Arial" w:eastAsia="Times New Roman" w:hAnsi="Arial" w:cs="Arial"/>
                <w:sz w:val="20"/>
                <w:szCs w:val="20"/>
              </w:rPr>
              <w:t>(b)</w:t>
            </w:r>
            <w:proofErr w:type="spellStart"/>
            <w:r w:rsidRPr="007D23F0">
              <w:rPr>
                <w:rFonts w:ascii="Arial" w:eastAsia="Times New Roman" w:hAnsi="Arial" w:cs="Arial"/>
                <w:sz w:val="20"/>
                <w:szCs w:val="20"/>
              </w:rPr>
              <w:t>флуоран-тен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7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0728</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Бензо</w:t>
            </w:r>
            <w:proofErr w:type="spellEnd"/>
            <w:r w:rsidRPr="007D23F0">
              <w:rPr>
                <w:rFonts w:ascii="Arial" w:eastAsia="Times New Roman" w:hAnsi="Arial" w:cs="Arial"/>
                <w:sz w:val="20"/>
                <w:szCs w:val="20"/>
              </w:rPr>
              <w:t>(k)</w:t>
            </w:r>
            <w:proofErr w:type="spellStart"/>
            <w:r w:rsidRPr="007D23F0">
              <w:rPr>
                <w:rFonts w:ascii="Arial" w:eastAsia="Times New Roman" w:hAnsi="Arial" w:cs="Arial"/>
                <w:sz w:val="20"/>
                <w:szCs w:val="20"/>
              </w:rPr>
              <w:t>флуоран-тен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501"/>
        </w:trPr>
        <w:tc>
          <w:tcPr>
            <w:tcW w:w="468" w:type="pct"/>
            <w:vMerge/>
            <w:tcBorders>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0729</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roofErr w:type="spellStart"/>
            <w:r w:rsidRPr="007D23F0">
              <w:rPr>
                <w:rFonts w:ascii="Arial" w:eastAsia="Times New Roman" w:hAnsi="Arial" w:cs="Arial"/>
                <w:sz w:val="20"/>
                <w:szCs w:val="20"/>
              </w:rPr>
              <w:t>Индено</w:t>
            </w:r>
            <w:proofErr w:type="spellEnd"/>
            <w:r w:rsidRPr="007D23F0">
              <w:rPr>
                <w:rFonts w:ascii="Arial" w:eastAsia="Times New Roman" w:hAnsi="Arial" w:cs="Arial"/>
                <w:sz w:val="20"/>
                <w:szCs w:val="20"/>
              </w:rPr>
              <w:t xml:space="preserve"> (1,2,3-c,d)</w:t>
            </w:r>
            <w:proofErr w:type="spellStart"/>
            <w:r w:rsidRPr="007D23F0">
              <w:rPr>
                <w:rFonts w:ascii="Arial" w:eastAsia="Times New Roman" w:hAnsi="Arial" w:cs="Arial"/>
                <w:sz w:val="20"/>
                <w:szCs w:val="20"/>
              </w:rPr>
              <w:t>пирен</w:t>
            </w:r>
            <w:proofErr w:type="spellEnd"/>
          </w:p>
        </w:tc>
        <w:tc>
          <w:tcPr>
            <w:tcW w:w="133" w:type="pct"/>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60"/>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0088</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Котельная.</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xml:space="preserve">Газотурбинная установка №2 (топливо </w:t>
            </w:r>
            <w:proofErr w:type="gramStart"/>
            <w:r w:rsidRPr="007D23F0">
              <w:rPr>
                <w:rFonts w:ascii="Arial" w:hAnsi="Arial" w:cs="Arial"/>
                <w:sz w:val="20"/>
                <w:szCs w:val="20"/>
              </w:rPr>
              <w:t>–г</w:t>
            </w:r>
            <w:proofErr w:type="gramEnd"/>
            <w:r w:rsidRPr="007D23F0">
              <w:rPr>
                <w:rFonts w:ascii="Arial" w:hAnsi="Arial" w:cs="Arial"/>
                <w:sz w:val="20"/>
                <w:szCs w:val="20"/>
              </w:rPr>
              <w:t>аз, мощность – 1 МВт)</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(дымовая труба)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(IV) оксид (азота диоксид)</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20,4</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0,032</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2,349</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20,4</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0,032</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2,349</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w:t>
            </w:r>
          </w:p>
        </w:tc>
      </w:tr>
      <w:tr w:rsidR="00897D06" w:rsidRPr="007D23F0" w:rsidTr="00897D06">
        <w:trPr>
          <w:divId w:val="261425369"/>
          <w:trHeight w:val="34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0304</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(II) оксид (азота оксид)</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0,382</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0,382</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7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0337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Углерод оксид (окись углерода, угарный газ)</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61,0</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0,065</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2,020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61,0</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0,065</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2,020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4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0703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proofErr w:type="gramStart"/>
            <w:r w:rsidRPr="007D23F0">
              <w:rPr>
                <w:rFonts w:ascii="Arial" w:eastAsia="Times New Roman" w:hAnsi="Arial" w:cs="Arial"/>
                <w:sz w:val="20"/>
                <w:szCs w:val="20"/>
              </w:rPr>
              <w:t>Бенз</w:t>
            </w:r>
            <w:proofErr w:type="spellEnd"/>
            <w:proofErr w:type="gramEnd"/>
            <w:r w:rsidRPr="007D23F0">
              <w:rPr>
                <w:rFonts w:ascii="Arial" w:eastAsia="Times New Roman" w:hAnsi="Arial" w:cs="Arial"/>
                <w:sz w:val="20"/>
                <w:szCs w:val="20"/>
              </w:rPr>
              <w:t>/а/</w:t>
            </w:r>
            <w:proofErr w:type="spellStart"/>
            <w:r w:rsidRPr="007D23F0">
              <w:rPr>
                <w:rFonts w:ascii="Arial" w:eastAsia="Times New Roman" w:hAnsi="Arial" w:cs="Arial"/>
                <w:sz w:val="20"/>
                <w:szCs w:val="20"/>
              </w:rPr>
              <w:t>пирен</w:t>
            </w:r>
            <w:proofErr w:type="spellEnd"/>
            <w:r w:rsidRPr="007D23F0">
              <w:rPr>
                <w:rFonts w:ascii="Arial" w:eastAsia="Times New Roman" w:hAnsi="Arial" w:cs="Arial"/>
                <w:sz w:val="20"/>
                <w:szCs w:val="20"/>
              </w:rPr>
              <w:t xml:space="preserve">            (3, 4-Бензпирен)</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0,000002</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0,000002</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w:t>
            </w:r>
          </w:p>
        </w:tc>
      </w:tr>
      <w:tr w:rsidR="00897D06" w:rsidRPr="007D23F0" w:rsidTr="00897D06">
        <w:trPr>
          <w:divId w:val="261425369"/>
          <w:trHeight w:val="93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0183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Ртуть и ее соединения</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(в пересчете на ртуть)</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0,000205</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0,000205</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4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3620</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Диоксины</w:t>
            </w:r>
            <w:proofErr w:type="spellEnd"/>
            <w:r w:rsidRPr="007D23F0">
              <w:rPr>
                <w:rFonts w:ascii="Arial" w:eastAsia="Times New Roman" w:hAnsi="Arial" w:cs="Arial"/>
                <w:sz w:val="20"/>
                <w:szCs w:val="20"/>
              </w:rPr>
              <w:t xml:space="preserve"> (в пересчете на 2,3,7,8, </w:t>
            </w:r>
            <w:r w:rsidRPr="007D23F0">
              <w:rPr>
                <w:rFonts w:ascii="Arial" w:eastAsia="Times New Roman" w:hAnsi="Arial" w:cs="Arial"/>
                <w:sz w:val="20"/>
                <w:szCs w:val="20"/>
              </w:rPr>
              <w:lastRenderedPageBreak/>
              <w:t>тетрахлордибензо-1,4-диоксин)</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r w:rsidRPr="007D23F0">
              <w:rPr>
                <w:rFonts w:ascii="Arial" w:hAnsi="Arial" w:cs="Arial"/>
                <w:sz w:val="20"/>
                <w:szCs w:val="20"/>
              </w:rPr>
              <w:lastRenderedPageBreak/>
              <w:t>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lastRenderedPageBreak/>
              <w:t>0,000</w:t>
            </w:r>
            <w:r w:rsidRPr="007D23F0">
              <w:rPr>
                <w:rFonts w:ascii="Arial" w:hAnsi="Arial" w:cs="Arial"/>
                <w:sz w:val="20"/>
                <w:szCs w:val="20"/>
              </w:rPr>
              <w:lastRenderedPageBreak/>
              <w:t>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lastRenderedPageBreak/>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w:t>
            </w:r>
            <w:r w:rsidRPr="007D23F0">
              <w:rPr>
                <w:rFonts w:ascii="Arial" w:hAnsi="Arial" w:cs="Arial"/>
                <w:sz w:val="20"/>
                <w:szCs w:val="20"/>
              </w:rPr>
              <w:lastRenderedPageBreak/>
              <w:t>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lastRenderedPageBreak/>
              <w:t>0,00000</w:t>
            </w:r>
            <w:r w:rsidRPr="007D23F0">
              <w:rPr>
                <w:rFonts w:ascii="Arial" w:hAnsi="Arial" w:cs="Arial"/>
                <w:sz w:val="20"/>
                <w:szCs w:val="20"/>
              </w:rPr>
              <w:lastRenderedPageBreak/>
              <w:t>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lastRenderedPageBreak/>
              <w:t>—</w:t>
            </w:r>
          </w:p>
        </w:tc>
      </w:tr>
      <w:tr w:rsidR="00897D06" w:rsidRPr="007D23F0" w:rsidTr="00897D06">
        <w:trPr>
          <w:divId w:val="261425369"/>
          <w:trHeight w:val="27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Бензо</w:t>
            </w:r>
            <w:proofErr w:type="spellEnd"/>
            <w:r w:rsidRPr="007D23F0">
              <w:rPr>
                <w:rFonts w:ascii="Arial" w:eastAsia="Times New Roman" w:hAnsi="Arial" w:cs="Arial"/>
                <w:sz w:val="20"/>
                <w:szCs w:val="20"/>
              </w:rPr>
              <w:t>(b)</w:t>
            </w:r>
            <w:proofErr w:type="spellStart"/>
            <w:r w:rsidRPr="007D23F0">
              <w:rPr>
                <w:rFonts w:ascii="Arial" w:eastAsia="Times New Roman" w:hAnsi="Arial" w:cs="Arial"/>
                <w:sz w:val="20"/>
                <w:szCs w:val="20"/>
              </w:rPr>
              <w:t>флуоран-тен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21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0728</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Бензо</w:t>
            </w:r>
            <w:proofErr w:type="spellEnd"/>
            <w:r w:rsidRPr="007D23F0">
              <w:rPr>
                <w:rFonts w:ascii="Arial" w:eastAsia="Times New Roman" w:hAnsi="Arial" w:cs="Arial"/>
                <w:sz w:val="20"/>
                <w:szCs w:val="20"/>
              </w:rPr>
              <w:t>(k)</w:t>
            </w:r>
            <w:proofErr w:type="spellStart"/>
            <w:r w:rsidRPr="007D23F0">
              <w:rPr>
                <w:rFonts w:ascii="Arial" w:eastAsia="Times New Roman" w:hAnsi="Arial" w:cs="Arial"/>
                <w:sz w:val="20"/>
                <w:szCs w:val="20"/>
              </w:rPr>
              <w:t>флуоран-тен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542"/>
        </w:trPr>
        <w:tc>
          <w:tcPr>
            <w:tcW w:w="468" w:type="pct"/>
            <w:vMerge/>
            <w:tcBorders>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0729</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roofErr w:type="spellStart"/>
            <w:r w:rsidRPr="007D23F0">
              <w:rPr>
                <w:rFonts w:ascii="Arial" w:eastAsia="Times New Roman" w:hAnsi="Arial" w:cs="Arial"/>
                <w:sz w:val="20"/>
                <w:szCs w:val="20"/>
              </w:rPr>
              <w:t>Индено</w:t>
            </w:r>
            <w:proofErr w:type="spellEnd"/>
            <w:r w:rsidRPr="007D23F0">
              <w:rPr>
                <w:rFonts w:ascii="Arial" w:eastAsia="Times New Roman" w:hAnsi="Arial" w:cs="Arial"/>
                <w:sz w:val="20"/>
                <w:szCs w:val="20"/>
              </w:rPr>
              <w:t xml:space="preserve"> (1,2,3-c,d)</w:t>
            </w:r>
            <w:proofErr w:type="spellStart"/>
            <w:r w:rsidRPr="007D23F0">
              <w:rPr>
                <w:rFonts w:ascii="Arial" w:eastAsia="Times New Roman" w:hAnsi="Arial" w:cs="Arial"/>
                <w:sz w:val="20"/>
                <w:szCs w:val="20"/>
              </w:rPr>
              <w:t>пирен</w:t>
            </w:r>
            <w:proofErr w:type="spellEnd"/>
          </w:p>
        </w:tc>
        <w:tc>
          <w:tcPr>
            <w:tcW w:w="133" w:type="pct"/>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95"/>
        </w:trPr>
        <w:tc>
          <w:tcPr>
            <w:tcW w:w="468" w:type="pct"/>
            <w:vMerge w:val="restart"/>
            <w:tcBorders>
              <w:top w:val="single" w:sz="4" w:space="0" w:color="auto"/>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0089</w:t>
            </w:r>
          </w:p>
        </w:tc>
        <w:tc>
          <w:tcPr>
            <w:tcW w:w="777" w:type="pct"/>
            <w:vMerge w:val="restart"/>
            <w:tcBorders>
              <w:top w:val="single" w:sz="4" w:space="0" w:color="auto"/>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xml:space="preserve">Мини ТЭС. Котел-утилизатор (АНК-Z -4000) (топливо </w:t>
            </w:r>
            <w:proofErr w:type="gramStart"/>
            <w:r w:rsidRPr="007D23F0">
              <w:rPr>
                <w:rFonts w:ascii="Arial" w:hAnsi="Arial" w:cs="Arial"/>
                <w:sz w:val="20"/>
                <w:szCs w:val="20"/>
              </w:rPr>
              <w:t>–г</w:t>
            </w:r>
            <w:proofErr w:type="gramEnd"/>
            <w:r w:rsidRPr="007D23F0">
              <w:rPr>
                <w:rFonts w:ascii="Arial" w:hAnsi="Arial" w:cs="Arial"/>
                <w:sz w:val="20"/>
                <w:szCs w:val="20"/>
              </w:rPr>
              <w:t>аз, мощность – 2,6 МВт)</w:t>
            </w:r>
          </w:p>
          <w:p w:rsidR="00897D06" w:rsidRPr="007D23F0" w:rsidRDefault="00897D06" w:rsidP="003E052B">
            <w:pPr>
              <w:pStyle w:val="a8"/>
              <w:jc w:val="right"/>
              <w:rPr>
                <w:rFonts w:ascii="Arial" w:hAnsi="Arial" w:cs="Arial"/>
                <w:sz w:val="20"/>
                <w:szCs w:val="20"/>
              </w:rPr>
            </w:pPr>
            <w:r w:rsidRPr="007D23F0">
              <w:rPr>
                <w:rFonts w:ascii="Arial" w:hAnsi="Arial" w:cs="Arial"/>
                <w:sz w:val="20"/>
                <w:szCs w:val="20"/>
              </w:rPr>
              <w:t>( дымовая труба)</w:t>
            </w: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0301</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(IV) оксид (азота диоксид)</w:t>
            </w:r>
          </w:p>
        </w:tc>
        <w:tc>
          <w:tcPr>
            <w:tcW w:w="133" w:type="pct"/>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500" w:type="pct"/>
            <w:gridSpan w:val="2"/>
            <w:vMerge w:val="restart"/>
            <w:tcBorders>
              <w:top w:val="single" w:sz="4" w:space="0" w:color="auto"/>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85,3</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0,144</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1,657</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85,3</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0,144</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1,657</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6</w:t>
            </w:r>
          </w:p>
        </w:tc>
      </w:tr>
      <w:tr w:rsidR="00897D06" w:rsidRPr="007D23F0" w:rsidTr="00897D06">
        <w:trPr>
          <w:divId w:val="261425369"/>
          <w:trHeight w:val="420"/>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0304</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Азот (II) оксид (азота оксид)</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0,269</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0,269</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37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0337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Углерод оксид (окись углерода, угарный газ)</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53,4</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0,052</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1,146</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53,4</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0,052</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1,146</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6</w:t>
            </w:r>
          </w:p>
        </w:tc>
      </w:tr>
      <w:tr w:rsidR="00897D06" w:rsidRPr="007D23F0" w:rsidTr="00897D06">
        <w:trPr>
          <w:divId w:val="261425369"/>
          <w:trHeight w:val="37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0703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proofErr w:type="gramStart"/>
            <w:r w:rsidRPr="007D23F0">
              <w:rPr>
                <w:rFonts w:ascii="Arial" w:eastAsia="Times New Roman" w:hAnsi="Arial" w:cs="Arial"/>
                <w:sz w:val="20"/>
                <w:szCs w:val="20"/>
              </w:rPr>
              <w:t>Бенз</w:t>
            </w:r>
            <w:proofErr w:type="spellEnd"/>
            <w:proofErr w:type="gramEnd"/>
            <w:r w:rsidRPr="007D23F0">
              <w:rPr>
                <w:rFonts w:ascii="Arial" w:eastAsia="Times New Roman" w:hAnsi="Arial" w:cs="Arial"/>
                <w:sz w:val="20"/>
                <w:szCs w:val="20"/>
              </w:rPr>
              <w:t>/а/</w:t>
            </w:r>
            <w:proofErr w:type="spellStart"/>
            <w:r w:rsidRPr="007D23F0">
              <w:rPr>
                <w:rFonts w:ascii="Arial" w:eastAsia="Times New Roman" w:hAnsi="Arial" w:cs="Arial"/>
                <w:sz w:val="20"/>
                <w:szCs w:val="20"/>
              </w:rPr>
              <w:t>пирен</w:t>
            </w:r>
            <w:proofErr w:type="spellEnd"/>
            <w:r w:rsidRPr="007D23F0">
              <w:rPr>
                <w:rFonts w:ascii="Arial" w:eastAsia="Times New Roman" w:hAnsi="Arial" w:cs="Arial"/>
                <w:sz w:val="20"/>
                <w:szCs w:val="20"/>
              </w:rPr>
              <w:t xml:space="preserve">            (3, 4-Бензпирен)</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0,000001</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0,000002</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0,000001</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0,000002</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0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0183</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Ртуть и ее соединения</w:t>
            </w:r>
          </w:p>
          <w:p w:rsidR="00897D06" w:rsidRPr="007D23F0" w:rsidRDefault="00897D06" w:rsidP="003E052B">
            <w:pPr>
              <w:pStyle w:val="a8"/>
              <w:jc w:val="right"/>
              <w:rPr>
                <w:rFonts w:ascii="Arial" w:eastAsia="Times New Roman" w:hAnsi="Arial" w:cs="Arial"/>
                <w:sz w:val="20"/>
                <w:szCs w:val="20"/>
              </w:rPr>
            </w:pPr>
            <w:r w:rsidRPr="007D23F0">
              <w:rPr>
                <w:rFonts w:ascii="Arial" w:eastAsia="Times New Roman" w:hAnsi="Arial" w:cs="Arial"/>
                <w:sz w:val="20"/>
                <w:szCs w:val="20"/>
              </w:rPr>
              <w:t>(в пересчете на ртуть)</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0,000669</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0,000669</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0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3620</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Диоксины</w:t>
            </w:r>
            <w:proofErr w:type="spellEnd"/>
            <w:r w:rsidRPr="007D23F0">
              <w:rPr>
                <w:rFonts w:ascii="Arial" w:eastAsia="Times New Roman" w:hAnsi="Arial" w:cs="Arial"/>
                <w:sz w:val="20"/>
                <w:szCs w:val="20"/>
              </w:rPr>
              <w:t xml:space="preserve"> (в пересчете на 2,3,7,8, тетрахлордибензо-1,4-диоксин)</w:t>
            </w:r>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14"/>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0727</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Бензо</w:t>
            </w:r>
            <w:proofErr w:type="spellEnd"/>
            <w:r w:rsidRPr="007D23F0">
              <w:rPr>
                <w:rFonts w:ascii="Arial" w:eastAsia="Times New Roman" w:hAnsi="Arial" w:cs="Arial"/>
                <w:sz w:val="20"/>
                <w:szCs w:val="20"/>
              </w:rPr>
              <w:t>(b)</w:t>
            </w:r>
            <w:proofErr w:type="spellStart"/>
            <w:r w:rsidRPr="007D23F0">
              <w:rPr>
                <w:rFonts w:ascii="Arial" w:eastAsia="Times New Roman" w:hAnsi="Arial" w:cs="Arial"/>
                <w:sz w:val="20"/>
                <w:szCs w:val="20"/>
              </w:rPr>
              <w:t>флуоран-тен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465"/>
        </w:trPr>
        <w:tc>
          <w:tcPr>
            <w:tcW w:w="468" w:type="pct"/>
            <w:vMerge/>
            <w:tcBorders>
              <w:left w:val="single" w:sz="8" w:space="0" w:color="999999"/>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0728</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eastAsia="Times New Roman" w:hAnsi="Arial" w:cs="Arial"/>
                <w:sz w:val="20"/>
                <w:szCs w:val="20"/>
              </w:rPr>
            </w:pPr>
            <w:proofErr w:type="spellStart"/>
            <w:r w:rsidRPr="007D23F0">
              <w:rPr>
                <w:rFonts w:ascii="Arial" w:eastAsia="Times New Roman" w:hAnsi="Arial" w:cs="Arial"/>
                <w:sz w:val="20"/>
                <w:szCs w:val="20"/>
              </w:rPr>
              <w:t>Бензо</w:t>
            </w:r>
            <w:proofErr w:type="spellEnd"/>
            <w:r w:rsidRPr="007D23F0">
              <w:rPr>
                <w:rFonts w:ascii="Arial" w:eastAsia="Times New Roman" w:hAnsi="Arial" w:cs="Arial"/>
                <w:sz w:val="20"/>
                <w:szCs w:val="20"/>
              </w:rPr>
              <w:t>(k)</w:t>
            </w:r>
            <w:proofErr w:type="spellStart"/>
            <w:r w:rsidRPr="007D23F0">
              <w:rPr>
                <w:rFonts w:ascii="Arial" w:eastAsia="Times New Roman" w:hAnsi="Arial" w:cs="Arial"/>
                <w:sz w:val="20"/>
                <w:szCs w:val="20"/>
              </w:rPr>
              <w:t>флуоран-тен</w:t>
            </w:r>
            <w:proofErr w:type="spellEnd"/>
          </w:p>
        </w:tc>
        <w:tc>
          <w:tcPr>
            <w:tcW w:w="133" w:type="pct"/>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r w:rsidR="00897D06" w:rsidRPr="007D23F0" w:rsidTr="00897D06">
        <w:trPr>
          <w:divId w:val="261425369"/>
          <w:trHeight w:val="195"/>
        </w:trPr>
        <w:tc>
          <w:tcPr>
            <w:tcW w:w="468" w:type="pct"/>
            <w:vMerge/>
            <w:tcBorders>
              <w:left w:val="single" w:sz="8" w:space="0" w:color="999999"/>
              <w:bottom w:val="single" w:sz="4" w:space="0" w:color="auto"/>
              <w:right w:val="single" w:sz="4" w:space="0" w:color="auto"/>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777" w:type="pct"/>
            <w:vMerge/>
            <w:tcBorders>
              <w:left w:val="single" w:sz="4" w:space="0" w:color="auto"/>
              <w:bottom w:val="single" w:sz="4" w:space="0" w:color="auto"/>
              <w:right w:val="single" w:sz="8" w:space="0" w:color="999999"/>
            </w:tcBorders>
            <w:tcMar>
              <w:top w:w="0" w:type="dxa"/>
              <w:left w:w="30" w:type="dxa"/>
              <w:bottom w:w="0" w:type="dxa"/>
              <w:right w:w="30" w:type="dxa"/>
            </w:tcMar>
          </w:tcPr>
          <w:p w:rsidR="00897D06" w:rsidRPr="007D23F0" w:rsidRDefault="00897D06" w:rsidP="003E052B">
            <w:pPr>
              <w:pStyle w:val="a8"/>
              <w:jc w:val="right"/>
              <w:rPr>
                <w:rFonts w:ascii="Arial" w:hAnsi="Arial" w:cs="Arial"/>
                <w:sz w:val="20"/>
                <w:szCs w:val="20"/>
              </w:rPr>
            </w:pPr>
          </w:p>
        </w:tc>
        <w:tc>
          <w:tcPr>
            <w:tcW w:w="325" w:type="pct"/>
            <w:gridSpan w:val="3"/>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r w:rsidRPr="007D23F0">
              <w:rPr>
                <w:rFonts w:ascii="Arial" w:eastAsia="Times New Roman" w:hAnsi="Arial" w:cs="Arial"/>
                <w:sz w:val="20"/>
                <w:szCs w:val="20"/>
              </w:rPr>
              <w:t>0729</w:t>
            </w:r>
          </w:p>
        </w:tc>
        <w:tc>
          <w:tcPr>
            <w:tcW w:w="779"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roofErr w:type="spellStart"/>
            <w:r w:rsidRPr="007D23F0">
              <w:rPr>
                <w:rFonts w:ascii="Arial" w:eastAsia="Times New Roman" w:hAnsi="Arial" w:cs="Arial"/>
                <w:sz w:val="20"/>
                <w:szCs w:val="20"/>
              </w:rPr>
              <w:t>Индено</w:t>
            </w:r>
            <w:proofErr w:type="spellEnd"/>
            <w:r w:rsidRPr="007D23F0">
              <w:rPr>
                <w:rFonts w:ascii="Arial" w:eastAsia="Times New Roman" w:hAnsi="Arial" w:cs="Arial"/>
                <w:sz w:val="20"/>
                <w:szCs w:val="20"/>
              </w:rPr>
              <w:t xml:space="preserve"> (1,2,3-c,d)</w:t>
            </w:r>
            <w:proofErr w:type="spellStart"/>
            <w:r w:rsidRPr="007D23F0">
              <w:rPr>
                <w:rFonts w:ascii="Arial" w:eastAsia="Times New Roman" w:hAnsi="Arial" w:cs="Arial"/>
                <w:sz w:val="20"/>
                <w:szCs w:val="20"/>
              </w:rPr>
              <w:t>пирен</w:t>
            </w:r>
            <w:proofErr w:type="spellEnd"/>
          </w:p>
        </w:tc>
        <w:tc>
          <w:tcPr>
            <w:tcW w:w="133" w:type="pct"/>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500" w:type="pct"/>
            <w:gridSpan w:val="2"/>
            <w:vMerge/>
            <w:tcBorders>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eastAsia="Times New Roman" w:hAnsi="Arial" w:cs="Arial"/>
                <w:sz w:val="20"/>
                <w:szCs w:val="20"/>
              </w:rPr>
            </w:pPr>
          </w:p>
        </w:tc>
        <w:tc>
          <w:tcPr>
            <w:tcW w:w="24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77"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62"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245" w:type="pct"/>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w:t>
            </w:r>
          </w:p>
        </w:tc>
        <w:tc>
          <w:tcPr>
            <w:tcW w:w="284"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70"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hAnsi="Arial" w:cs="Arial"/>
                <w:sz w:val="20"/>
                <w:szCs w:val="20"/>
              </w:rPr>
              <w:t>0,000000</w:t>
            </w:r>
          </w:p>
        </w:tc>
        <w:tc>
          <w:tcPr>
            <w:tcW w:w="338" w:type="pct"/>
            <w:gridSpan w:val="2"/>
            <w:tcBorders>
              <w:top w:val="single" w:sz="4" w:space="0" w:color="auto"/>
              <w:left w:val="single" w:sz="8" w:space="0" w:color="999999"/>
              <w:bottom w:val="single" w:sz="4" w:space="0" w:color="auto"/>
              <w:right w:val="single" w:sz="8" w:space="0" w:color="999999"/>
            </w:tcBorders>
            <w:tcMar>
              <w:top w:w="0" w:type="dxa"/>
              <w:left w:w="30" w:type="dxa"/>
              <w:bottom w:w="0" w:type="dxa"/>
              <w:right w:w="30" w:type="dxa"/>
            </w:tcMar>
          </w:tcPr>
          <w:p w:rsidR="00897D06" w:rsidRPr="007D23F0" w:rsidRDefault="00897D06" w:rsidP="003E052B">
            <w:pPr>
              <w:jc w:val="right"/>
              <w:rPr>
                <w:rFonts w:ascii="Arial" w:hAnsi="Arial" w:cs="Arial"/>
                <w:sz w:val="20"/>
                <w:szCs w:val="20"/>
              </w:rPr>
            </w:pPr>
            <w:r w:rsidRPr="007D23F0">
              <w:rPr>
                <w:rFonts w:ascii="Arial" w:eastAsia="Times New Roman" w:hAnsi="Arial" w:cs="Arial"/>
                <w:sz w:val="20"/>
                <w:szCs w:val="20"/>
              </w:rPr>
              <w:t>—</w:t>
            </w:r>
          </w:p>
        </w:tc>
      </w:tr>
    </w:tbl>
    <w:p w:rsidR="00897D06" w:rsidRDefault="00897D06">
      <w:pPr>
        <w:pStyle w:val="justify"/>
        <w:divId w:val="261425369"/>
        <w:rPr>
          <w:sz w:val="20"/>
          <w:szCs w:val="20"/>
        </w:rPr>
      </w:pPr>
    </w:p>
    <w:p w:rsidR="00897D06" w:rsidRDefault="00897D06">
      <w:pPr>
        <w:pStyle w:val="justify"/>
        <w:divId w:val="261425369"/>
        <w:rPr>
          <w:sz w:val="20"/>
          <w:szCs w:val="20"/>
        </w:rPr>
      </w:pPr>
    </w:p>
    <w:p w:rsidR="00897D06" w:rsidRPr="00D9216B" w:rsidRDefault="00897D06" w:rsidP="00897D06">
      <w:pPr>
        <w:pStyle w:val="a00"/>
        <w:jc w:val="center"/>
        <w:divId w:val="261425369"/>
        <w:rPr>
          <w:sz w:val="20"/>
          <w:szCs w:val="20"/>
        </w:rPr>
      </w:pPr>
      <w:r w:rsidRPr="00D9216B">
        <w:rPr>
          <w:sz w:val="20"/>
          <w:szCs w:val="20"/>
        </w:rPr>
        <w:t>Перечень источников выбросов, оснащенных (планируемых к оснащению) АСК</w:t>
      </w:r>
    </w:p>
    <w:p w:rsidR="00897D06" w:rsidRDefault="00897D06">
      <w:pPr>
        <w:pStyle w:val="justify"/>
        <w:divId w:val="261425369"/>
        <w:rPr>
          <w:sz w:val="20"/>
          <w:szCs w:val="20"/>
        </w:rPr>
      </w:pPr>
    </w:p>
    <w:p w:rsidR="00897D06" w:rsidRPr="00D9216B" w:rsidRDefault="00897D06">
      <w:pPr>
        <w:pStyle w:val="justify"/>
        <w:divId w:val="261425369"/>
        <w:rPr>
          <w:sz w:val="20"/>
          <w:szCs w:val="20"/>
        </w:rPr>
      </w:pPr>
    </w:p>
    <w:p w:rsidR="00F75290" w:rsidRPr="00D9216B" w:rsidRDefault="00F75290">
      <w:pPr>
        <w:pStyle w:val="a00"/>
        <w:jc w:val="right"/>
        <w:divId w:val="261425369"/>
        <w:rPr>
          <w:sz w:val="20"/>
          <w:szCs w:val="20"/>
        </w:rPr>
      </w:pPr>
      <w:r w:rsidRPr="00D9216B">
        <w:rPr>
          <w:sz w:val="20"/>
          <w:szCs w:val="20"/>
        </w:rPr>
        <w:t>Таблица 15</w:t>
      </w:r>
    </w:p>
    <w:tbl>
      <w:tblPr>
        <w:tblW w:w="5000" w:type="pct"/>
        <w:tblCellMar>
          <w:left w:w="80" w:type="dxa"/>
          <w:right w:w="80" w:type="dxa"/>
        </w:tblCellMar>
        <w:tblLook w:val="04A0" w:firstRow="1" w:lastRow="0" w:firstColumn="1" w:lastColumn="0" w:noHBand="0" w:noVBand="1"/>
      </w:tblPr>
      <w:tblGrid>
        <w:gridCol w:w="1370"/>
        <w:gridCol w:w="2860"/>
        <w:gridCol w:w="562"/>
        <w:gridCol w:w="1789"/>
        <w:gridCol w:w="1880"/>
        <w:gridCol w:w="2499"/>
      </w:tblGrid>
      <w:tr w:rsidR="00F75290" w:rsidRPr="00D9216B">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Номер источника выброса</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Источник выделения (цех, участок, наименование технологического оборудования)</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Контролируемое загрязняющее вещество</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Наименование и тип приборов АСК</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Год ввода АСК в эксплуатацию, планируемый или фактический</w:t>
            </w:r>
          </w:p>
        </w:tc>
      </w:tr>
      <w:tr w:rsidR="00F75290" w:rsidRPr="00D9216B">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код</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наименование</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D9216B" w:rsidRDefault="00F75290">
            <w:pPr>
              <w:rPr>
                <w:rFonts w:ascii="Arial" w:eastAsia="Times New Roman" w:hAnsi="Arial" w:cs="Arial"/>
                <w:sz w:val="20"/>
                <w:szCs w:val="20"/>
              </w:rPr>
            </w:pPr>
          </w:p>
        </w:tc>
      </w:tr>
      <w:tr w:rsidR="00F75290"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jc w:val="center"/>
              <w:rPr>
                <w:rFonts w:ascii="Arial" w:eastAsia="Times New Roman" w:hAnsi="Arial" w:cs="Arial"/>
                <w:sz w:val="20"/>
                <w:szCs w:val="20"/>
              </w:rPr>
            </w:pPr>
            <w:r w:rsidRPr="00D9216B">
              <w:rPr>
                <w:rFonts w:ascii="Arial" w:eastAsia="Times New Roman" w:hAnsi="Arial" w:cs="Arial"/>
                <w:sz w:val="20"/>
                <w:szCs w:val="20"/>
              </w:rPr>
              <w:t>6</w:t>
            </w:r>
          </w:p>
        </w:tc>
      </w:tr>
      <w:tr w:rsidR="00F75290"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r>
      <w:tr w:rsidR="00F75290" w:rsidRPr="00D9216B">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lastRenderedPageBreak/>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D9216B" w:rsidRDefault="00F75290">
            <w:pPr>
              <w:rPr>
                <w:rFonts w:ascii="Arial" w:eastAsia="Times New Roman" w:hAnsi="Arial" w:cs="Arial"/>
                <w:sz w:val="20"/>
                <w:szCs w:val="20"/>
              </w:rPr>
            </w:pPr>
            <w:r w:rsidRPr="00D9216B">
              <w:rPr>
                <w:rFonts w:ascii="Arial" w:eastAsia="Times New Roman" w:hAnsi="Arial" w:cs="Arial"/>
                <w:sz w:val="20"/>
                <w:szCs w:val="20"/>
              </w:rPr>
              <w:t> </w:t>
            </w:r>
          </w:p>
        </w:tc>
      </w:tr>
    </w:tbl>
    <w:p w:rsidR="00F75290" w:rsidRDefault="00F75290">
      <w:pPr>
        <w:pStyle w:val="y3"/>
        <w:divId w:val="261425369"/>
        <w:rPr>
          <w:sz w:val="20"/>
          <w:szCs w:val="20"/>
        </w:rPr>
      </w:pPr>
      <w:r w:rsidRPr="00D9216B">
        <w:rPr>
          <w:sz w:val="20"/>
          <w:szCs w:val="20"/>
        </w:rPr>
        <w:t>VIII. Предложения по нормативам допустимых выбросов загрязняющих веществ в атмосферный воздух</w:t>
      </w:r>
    </w:p>
    <w:p w:rsidR="008B5BB7" w:rsidRPr="00D9216B" w:rsidRDefault="008B5BB7" w:rsidP="008B5BB7">
      <w:pPr>
        <w:pStyle w:val="a00"/>
        <w:jc w:val="right"/>
        <w:divId w:val="261425369"/>
        <w:rPr>
          <w:sz w:val="20"/>
          <w:szCs w:val="20"/>
        </w:rPr>
      </w:pPr>
      <w:r w:rsidRPr="00D9216B">
        <w:rPr>
          <w:sz w:val="20"/>
          <w:szCs w:val="20"/>
        </w:rPr>
        <w:t>Таблица 16</w:t>
      </w:r>
    </w:p>
    <w:tbl>
      <w:tblPr>
        <w:tblW w:w="5000" w:type="pct"/>
        <w:tblCellMar>
          <w:left w:w="80" w:type="dxa"/>
          <w:right w:w="80" w:type="dxa"/>
        </w:tblCellMar>
        <w:tblLook w:val="04A0" w:firstRow="1" w:lastRow="0" w:firstColumn="1" w:lastColumn="0" w:noHBand="0" w:noVBand="1"/>
      </w:tblPr>
      <w:tblGrid>
        <w:gridCol w:w="393"/>
        <w:gridCol w:w="2758"/>
        <w:gridCol w:w="1046"/>
        <w:gridCol w:w="1110"/>
        <w:gridCol w:w="1793"/>
        <w:gridCol w:w="955"/>
        <w:gridCol w:w="955"/>
        <w:gridCol w:w="955"/>
        <w:gridCol w:w="955"/>
      </w:tblGrid>
      <w:tr w:rsidR="008B5BB7" w:rsidRPr="00D9216B"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sz w:val="20"/>
                <w:szCs w:val="20"/>
              </w:rPr>
              <w:t> </w:t>
            </w:r>
            <w:r w:rsidRPr="00D9216B">
              <w:rPr>
                <w:rFonts w:ascii="Arial" w:eastAsia="Times New Roman" w:hAnsi="Arial" w:cs="Arial"/>
                <w:sz w:val="20"/>
                <w:szCs w:val="20"/>
              </w:rPr>
              <w:t>Загрязняющее вещество</w:t>
            </w:r>
          </w:p>
        </w:tc>
        <w:tc>
          <w:tcPr>
            <w:tcW w:w="0" w:type="auto"/>
            <w:vMerge w:val="restart"/>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Номера источников выбросов</w:t>
            </w:r>
          </w:p>
        </w:tc>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Нормативы допустимых выбросов</w:t>
            </w:r>
          </w:p>
        </w:tc>
      </w:tr>
      <w:tr w:rsidR="008B5BB7" w:rsidRPr="00D9216B" w:rsidTr="008B5BB7">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w:t>
            </w:r>
            <w:r w:rsidRPr="00D9216B">
              <w:rPr>
                <w:rFonts w:ascii="Arial" w:eastAsia="Times New Roman" w:hAnsi="Arial" w:cs="Arial"/>
                <w:sz w:val="20"/>
                <w:szCs w:val="20"/>
              </w:rPr>
              <w:br/>
            </w:r>
            <w:proofErr w:type="gramStart"/>
            <w:r w:rsidRPr="00D9216B">
              <w:rPr>
                <w:rFonts w:ascii="Arial" w:eastAsia="Times New Roman" w:hAnsi="Arial" w:cs="Arial"/>
                <w:sz w:val="20"/>
                <w:szCs w:val="20"/>
              </w:rPr>
              <w:t>п</w:t>
            </w:r>
            <w:proofErr w:type="gramEnd"/>
            <w:r w:rsidRPr="00D9216B">
              <w:rPr>
                <w:rFonts w:ascii="Arial" w:eastAsia="Times New Roman" w:hAnsi="Arial" w:cs="Arial"/>
                <w:sz w:val="20"/>
                <w:szCs w:val="20"/>
              </w:rPr>
              <w:t>/п</w:t>
            </w:r>
          </w:p>
        </w:tc>
        <w:tc>
          <w:tcPr>
            <w:tcW w:w="0" w:type="auto"/>
            <w:vMerge w:val="restart"/>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Наименование</w:t>
            </w:r>
          </w:p>
        </w:tc>
        <w:tc>
          <w:tcPr>
            <w:tcW w:w="0" w:type="auto"/>
            <w:vMerge w:val="restart"/>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Код вещества</w:t>
            </w:r>
          </w:p>
        </w:tc>
        <w:tc>
          <w:tcPr>
            <w:tcW w:w="0" w:type="auto"/>
            <w:vMerge w:val="restart"/>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Класс опасности</w:t>
            </w:r>
          </w:p>
        </w:tc>
        <w:tc>
          <w:tcPr>
            <w:tcW w:w="0" w:type="auto"/>
            <w:vMerge/>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8B5BB7" w:rsidRPr="00D9216B" w:rsidRDefault="008B5BB7" w:rsidP="00925828">
            <w:pPr>
              <w:rPr>
                <w:rFonts w:ascii="Arial" w:eastAsia="Times New Roman" w:hAnsi="Arial" w:cs="Arial"/>
                <w:sz w:val="20"/>
                <w:szCs w:val="20"/>
              </w:rPr>
            </w:pPr>
          </w:p>
        </w:tc>
        <w:tc>
          <w:tcPr>
            <w:tcW w:w="0" w:type="auto"/>
            <w:gridSpan w:val="2"/>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на 20</w:t>
            </w:r>
            <w:r>
              <w:rPr>
                <w:rFonts w:ascii="Arial" w:eastAsia="Times New Roman" w:hAnsi="Arial" w:cs="Arial"/>
                <w:sz w:val="20"/>
                <w:szCs w:val="20"/>
              </w:rPr>
              <w:t>23 г.</w:t>
            </w:r>
            <w:r w:rsidRPr="00D9216B">
              <w:rPr>
                <w:rFonts w:ascii="Arial" w:eastAsia="Times New Roman" w:hAnsi="Arial" w:cs="Arial"/>
                <w:sz w:val="20"/>
                <w:szCs w:val="20"/>
              </w:rPr>
              <w:t>-20</w:t>
            </w:r>
            <w:r>
              <w:rPr>
                <w:rFonts w:ascii="Arial" w:eastAsia="Times New Roman" w:hAnsi="Arial" w:cs="Arial"/>
                <w:sz w:val="20"/>
                <w:szCs w:val="20"/>
              </w:rPr>
              <w:t>28 гг.</w:t>
            </w:r>
          </w:p>
        </w:tc>
        <w:tc>
          <w:tcPr>
            <w:tcW w:w="0" w:type="auto"/>
            <w:gridSpan w:val="2"/>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на 20</w:t>
            </w:r>
            <w:r>
              <w:rPr>
                <w:rFonts w:ascii="Arial" w:eastAsia="Times New Roman" w:hAnsi="Arial" w:cs="Arial"/>
                <w:sz w:val="20"/>
                <w:szCs w:val="20"/>
              </w:rPr>
              <w:t>28</w:t>
            </w:r>
            <w:r w:rsidRPr="00D9216B">
              <w:rPr>
                <w:rFonts w:ascii="Arial" w:eastAsia="Times New Roman" w:hAnsi="Arial" w:cs="Arial"/>
                <w:sz w:val="20"/>
                <w:szCs w:val="20"/>
              </w:rPr>
              <w:t xml:space="preserve"> -20</w:t>
            </w:r>
            <w:r>
              <w:rPr>
                <w:rFonts w:ascii="Arial" w:eastAsia="Times New Roman" w:hAnsi="Arial" w:cs="Arial"/>
                <w:sz w:val="20"/>
                <w:szCs w:val="20"/>
              </w:rPr>
              <w:t>33гг.</w:t>
            </w:r>
          </w:p>
        </w:tc>
      </w:tr>
      <w:tr w:rsidR="008B5BB7" w:rsidRPr="00D9216B" w:rsidTr="008B5BB7">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B5BB7" w:rsidRPr="00D9216B" w:rsidRDefault="008B5BB7" w:rsidP="00925828">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B5BB7" w:rsidRPr="00D9216B" w:rsidRDefault="008B5BB7" w:rsidP="00925828">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B5BB7" w:rsidRPr="00D9216B" w:rsidRDefault="008B5BB7" w:rsidP="00925828">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B5BB7" w:rsidRPr="00D9216B" w:rsidRDefault="008B5BB7" w:rsidP="00925828">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8B5BB7" w:rsidRPr="00D9216B" w:rsidRDefault="008B5BB7" w:rsidP="00925828">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proofErr w:type="gramStart"/>
            <w:r w:rsidRPr="00D9216B">
              <w:rPr>
                <w:rFonts w:ascii="Arial" w:eastAsia="Times New Roman" w:hAnsi="Arial" w:cs="Arial"/>
                <w:sz w:val="20"/>
                <w:szCs w:val="20"/>
              </w:rPr>
              <w:t>г</w:t>
            </w:r>
            <w:proofErr w:type="gramEnd"/>
            <w:r w:rsidRPr="00D9216B">
              <w:rPr>
                <w:rFonts w:ascii="Arial" w:eastAsia="Times New Roman" w:hAnsi="Arial" w:cs="Arial"/>
                <w:sz w:val="20"/>
                <w:szCs w:val="20"/>
              </w:rPr>
              <w:t>/с</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т/год</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proofErr w:type="gramStart"/>
            <w:r w:rsidRPr="00D9216B">
              <w:rPr>
                <w:rFonts w:ascii="Arial" w:eastAsia="Times New Roman" w:hAnsi="Arial" w:cs="Arial"/>
                <w:sz w:val="20"/>
                <w:szCs w:val="20"/>
              </w:rPr>
              <w:t>г</w:t>
            </w:r>
            <w:proofErr w:type="gramEnd"/>
            <w:r w:rsidRPr="00D9216B">
              <w:rPr>
                <w:rFonts w:ascii="Arial" w:eastAsia="Times New Roman" w:hAnsi="Arial" w:cs="Arial"/>
                <w:sz w:val="20"/>
                <w:szCs w:val="20"/>
              </w:rPr>
              <w:t>/с</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т/год</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9</w:t>
            </w:r>
          </w:p>
        </w:tc>
      </w:tr>
      <w:tr w:rsidR="008B5BB7" w:rsidRPr="00D9216B" w:rsidTr="008B5BB7">
        <w:trPr>
          <w:divId w:val="261425369"/>
        </w:trPr>
        <w:tc>
          <w:tcPr>
            <w:tcW w:w="0" w:type="auto"/>
            <w:gridSpan w:val="9"/>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D9216B" w:rsidRDefault="008B5BB7" w:rsidP="00925828">
            <w:pPr>
              <w:jc w:val="center"/>
              <w:rPr>
                <w:rFonts w:ascii="Arial" w:eastAsia="Times New Roman" w:hAnsi="Arial" w:cs="Arial"/>
                <w:sz w:val="20"/>
                <w:szCs w:val="20"/>
              </w:rPr>
            </w:pPr>
            <w:r w:rsidRPr="00D9216B">
              <w:rPr>
                <w:rFonts w:ascii="Arial" w:eastAsia="Times New Roman" w:hAnsi="Arial" w:cs="Arial"/>
                <w:sz w:val="20"/>
                <w:szCs w:val="20"/>
              </w:rPr>
              <w:t>Для объекта воздействия на атмосферный воздух:</w:t>
            </w:r>
            <w:r w:rsidRPr="00D9216B">
              <w:rPr>
                <w:rFonts w:ascii="Arial" w:eastAsia="Times New Roman" w:hAnsi="Arial" w:cs="Arial"/>
                <w:sz w:val="20"/>
                <w:szCs w:val="20"/>
              </w:rPr>
              <w:br/>
            </w:r>
            <w:r>
              <w:rPr>
                <w:rFonts w:ascii="Arial" w:eastAsia="Times New Roman" w:hAnsi="Arial" w:cs="Arial"/>
                <w:sz w:val="20"/>
                <w:szCs w:val="20"/>
                <w:u w:val="single"/>
              </w:rPr>
              <w:t xml:space="preserve">УП Бумажная фабрика «Гознака», </w:t>
            </w:r>
            <w:proofErr w:type="spellStart"/>
            <w:r>
              <w:rPr>
                <w:rFonts w:ascii="Arial" w:eastAsia="Times New Roman" w:hAnsi="Arial" w:cs="Arial"/>
                <w:sz w:val="20"/>
                <w:szCs w:val="20"/>
                <w:u w:val="single"/>
              </w:rPr>
              <w:t>г</w:t>
            </w:r>
            <w:proofErr w:type="gramStart"/>
            <w:r>
              <w:rPr>
                <w:rFonts w:ascii="Arial" w:eastAsia="Times New Roman" w:hAnsi="Arial" w:cs="Arial"/>
                <w:sz w:val="20"/>
                <w:szCs w:val="20"/>
                <w:u w:val="single"/>
              </w:rPr>
              <w:t>.Б</w:t>
            </w:r>
            <w:proofErr w:type="gramEnd"/>
            <w:r>
              <w:rPr>
                <w:rFonts w:ascii="Arial" w:eastAsia="Times New Roman" w:hAnsi="Arial" w:cs="Arial"/>
                <w:sz w:val="20"/>
                <w:szCs w:val="20"/>
                <w:u w:val="single"/>
              </w:rPr>
              <w:t>орисов</w:t>
            </w:r>
            <w:proofErr w:type="spellEnd"/>
            <w:r>
              <w:rPr>
                <w:rFonts w:ascii="Arial" w:eastAsia="Times New Roman" w:hAnsi="Arial" w:cs="Arial"/>
                <w:sz w:val="20"/>
                <w:szCs w:val="20"/>
                <w:u w:val="single"/>
              </w:rPr>
              <w:t>, Минская область</w:t>
            </w:r>
            <w:r w:rsidRPr="00625905">
              <w:rPr>
                <w:rFonts w:ascii="Arial" w:eastAsia="Times New Roman" w:hAnsi="Arial" w:cs="Arial"/>
                <w:sz w:val="20"/>
                <w:szCs w:val="20"/>
                <w:u w:val="single"/>
              </w:rPr>
              <w:br/>
            </w:r>
            <w:r w:rsidRPr="00D9216B">
              <w:rPr>
                <w:rFonts w:ascii="Arial" w:eastAsia="Times New Roman" w:hAnsi="Arial" w:cs="Arial"/>
                <w:sz w:val="20"/>
                <w:szCs w:val="20"/>
              </w:rPr>
              <w:t>(наименование и местонахождение объекта воздействия)</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Азот (II)оксид</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0304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right"/>
              <w:rPr>
                <w:rFonts w:ascii="Arial" w:hAnsi="Arial" w:cs="Arial"/>
                <w:color w:val="000000"/>
                <w:sz w:val="20"/>
                <w:szCs w:val="20"/>
              </w:rPr>
            </w:pPr>
            <w:r w:rsidRPr="00D511AE">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eastAsia="Times New Roman" w:hAnsi="Arial" w:cs="Arial"/>
                <w:sz w:val="20"/>
                <w:szCs w:val="20"/>
              </w:rPr>
            </w:pPr>
            <w:r w:rsidRPr="00D511AE">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0,971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0,971</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Азот (IV)оксид</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0301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right"/>
              <w:rPr>
                <w:rFonts w:ascii="Arial" w:hAnsi="Arial" w:cs="Arial"/>
                <w:color w:val="000000"/>
                <w:sz w:val="20"/>
                <w:szCs w:val="20"/>
              </w:rPr>
            </w:pPr>
            <w:r w:rsidRPr="00D511AE">
              <w:rPr>
                <w:rFonts w:ascii="Arial" w:hAnsi="Arial" w:cs="Arial"/>
                <w:color w:val="000000"/>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eastAsia="Times New Roman" w:hAnsi="Arial" w:cs="Arial"/>
                <w:sz w:val="20"/>
                <w:szCs w:val="20"/>
              </w:rPr>
            </w:pPr>
            <w:r w:rsidRPr="00D511AE">
              <w:rPr>
                <w:rFonts w:ascii="Arial" w:eastAsia="Times New Roman" w:hAnsi="Arial" w:cs="Arial"/>
                <w:sz w:val="20"/>
                <w:szCs w:val="20"/>
              </w:rPr>
              <w:t>0053, 0006, 0076, 0087, 0088, 0089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0,351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5,981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0,351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5,981</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proofErr w:type="spellStart"/>
            <w:proofErr w:type="gramStart"/>
            <w:r w:rsidRPr="00D511AE">
              <w:rPr>
                <w:rFonts w:ascii="Arial" w:hAnsi="Arial" w:cs="Arial"/>
                <w:color w:val="000000"/>
                <w:sz w:val="20"/>
                <w:szCs w:val="20"/>
              </w:rPr>
              <w:t>Бенз</w:t>
            </w:r>
            <w:proofErr w:type="spellEnd"/>
            <w:proofErr w:type="gramEnd"/>
            <w:r w:rsidRPr="00D511AE">
              <w:rPr>
                <w:rFonts w:ascii="Arial" w:hAnsi="Arial" w:cs="Arial"/>
                <w:color w:val="000000"/>
                <w:sz w:val="20"/>
                <w:szCs w:val="20"/>
              </w:rPr>
              <w:t>/а/</w:t>
            </w:r>
            <w:proofErr w:type="spellStart"/>
            <w:r w:rsidRPr="00D511AE">
              <w:rPr>
                <w:rFonts w:ascii="Arial" w:hAnsi="Arial" w:cs="Arial"/>
                <w:color w:val="000000"/>
                <w:sz w:val="20"/>
                <w:szCs w:val="20"/>
              </w:rPr>
              <w:t>пирен</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0703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right"/>
              <w:rPr>
                <w:rFonts w:ascii="Arial" w:hAnsi="Arial" w:cs="Arial"/>
                <w:color w:val="000000"/>
                <w:sz w:val="20"/>
                <w:szCs w:val="20"/>
              </w:rPr>
            </w:pPr>
            <w:r w:rsidRPr="00D511AE">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eastAsia="Times New Roman" w:hAnsi="Arial" w:cs="Arial"/>
                <w:sz w:val="20"/>
                <w:szCs w:val="20"/>
              </w:rPr>
            </w:pPr>
            <w:r w:rsidRPr="00D511AE">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0,000006</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proofErr w:type="spellStart"/>
            <w:r w:rsidRPr="00D511AE">
              <w:rPr>
                <w:rFonts w:ascii="Arial" w:hAnsi="Arial" w:cs="Arial"/>
                <w:color w:val="000000"/>
                <w:sz w:val="20"/>
                <w:szCs w:val="20"/>
              </w:rPr>
              <w:t>Бенз</w:t>
            </w:r>
            <w:proofErr w:type="gramStart"/>
            <w:r w:rsidRPr="00D511AE">
              <w:rPr>
                <w:rFonts w:ascii="Arial" w:hAnsi="Arial" w:cs="Arial"/>
                <w:color w:val="000000"/>
                <w:sz w:val="20"/>
                <w:szCs w:val="20"/>
              </w:rPr>
              <w:t>о</w:t>
            </w:r>
            <w:proofErr w:type="spellEnd"/>
            <w:r w:rsidRPr="00D511AE">
              <w:rPr>
                <w:rFonts w:ascii="Arial" w:hAnsi="Arial" w:cs="Arial"/>
                <w:color w:val="000000"/>
                <w:sz w:val="20"/>
                <w:szCs w:val="20"/>
              </w:rPr>
              <w:t>(</w:t>
            </w:r>
            <w:proofErr w:type="gramEnd"/>
            <w:r w:rsidRPr="00D511AE">
              <w:rPr>
                <w:rFonts w:ascii="Arial" w:hAnsi="Arial" w:cs="Arial"/>
                <w:color w:val="000000"/>
                <w:sz w:val="20"/>
                <w:szCs w:val="20"/>
              </w:rPr>
              <w:t>в)</w:t>
            </w:r>
            <w:proofErr w:type="spellStart"/>
            <w:r w:rsidRPr="00D511AE">
              <w:rPr>
                <w:rFonts w:ascii="Arial" w:hAnsi="Arial" w:cs="Arial"/>
                <w:color w:val="000000"/>
                <w:sz w:val="20"/>
                <w:szCs w:val="20"/>
              </w:rPr>
              <w:t>флюорантен</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0727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right"/>
              <w:rPr>
                <w:rFonts w:ascii="Arial" w:hAnsi="Arial" w:cs="Arial"/>
                <w:color w:val="000000"/>
                <w:sz w:val="20"/>
                <w:szCs w:val="20"/>
              </w:rPr>
            </w:pPr>
            <w:r w:rsidRPr="00D511AE">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eastAsia="Times New Roman" w:hAnsi="Arial" w:cs="Arial"/>
                <w:sz w:val="20"/>
                <w:szCs w:val="20"/>
              </w:rPr>
            </w:pPr>
            <w:r w:rsidRPr="00D511AE">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proofErr w:type="spellStart"/>
            <w:r w:rsidRPr="00D511AE">
              <w:rPr>
                <w:rFonts w:ascii="Arial" w:hAnsi="Arial" w:cs="Arial"/>
                <w:color w:val="000000"/>
                <w:sz w:val="20"/>
                <w:szCs w:val="20"/>
              </w:rPr>
              <w:t>Бенз</w:t>
            </w:r>
            <w:proofErr w:type="gramStart"/>
            <w:r w:rsidRPr="00D511AE">
              <w:rPr>
                <w:rFonts w:ascii="Arial" w:hAnsi="Arial" w:cs="Arial"/>
                <w:color w:val="000000"/>
                <w:sz w:val="20"/>
                <w:szCs w:val="20"/>
              </w:rPr>
              <w:t>о</w:t>
            </w:r>
            <w:proofErr w:type="spellEnd"/>
            <w:r w:rsidRPr="00D511AE">
              <w:rPr>
                <w:rFonts w:ascii="Arial" w:hAnsi="Arial" w:cs="Arial"/>
                <w:color w:val="000000"/>
                <w:sz w:val="20"/>
                <w:szCs w:val="20"/>
              </w:rPr>
              <w:t>(</w:t>
            </w:r>
            <w:proofErr w:type="gramEnd"/>
            <w:r w:rsidRPr="00D511AE">
              <w:rPr>
                <w:rFonts w:ascii="Arial" w:hAnsi="Arial" w:cs="Arial"/>
                <w:color w:val="000000"/>
                <w:sz w:val="20"/>
                <w:szCs w:val="20"/>
              </w:rPr>
              <w:t>к)</w:t>
            </w:r>
            <w:proofErr w:type="spellStart"/>
            <w:r w:rsidRPr="00D511AE">
              <w:rPr>
                <w:rFonts w:ascii="Arial" w:hAnsi="Arial" w:cs="Arial"/>
                <w:color w:val="000000"/>
                <w:sz w:val="20"/>
                <w:szCs w:val="20"/>
              </w:rPr>
              <w:t>флюорантен</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0728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right"/>
              <w:rPr>
                <w:rFonts w:ascii="Arial" w:hAnsi="Arial" w:cs="Arial"/>
                <w:color w:val="000000"/>
                <w:sz w:val="20"/>
                <w:szCs w:val="20"/>
              </w:rPr>
            </w:pPr>
            <w:r w:rsidRPr="00D511AE">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eastAsia="Times New Roman" w:hAnsi="Arial" w:cs="Arial"/>
                <w:sz w:val="20"/>
                <w:szCs w:val="20"/>
              </w:rPr>
            </w:pPr>
            <w:r w:rsidRPr="00D511AE">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Бутан-1-ол (Бутиловый спирт)</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1042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right"/>
              <w:rPr>
                <w:rFonts w:ascii="Arial" w:hAnsi="Arial" w:cs="Arial"/>
                <w:color w:val="000000"/>
                <w:sz w:val="20"/>
                <w:szCs w:val="20"/>
              </w:rPr>
            </w:pPr>
            <w:r w:rsidRPr="00D511AE">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eastAsia="Times New Roman" w:hAnsi="Arial" w:cs="Arial"/>
                <w:sz w:val="20"/>
                <w:szCs w:val="20"/>
              </w:rPr>
            </w:pPr>
            <w:r w:rsidRPr="00D511AE">
              <w:rPr>
                <w:rFonts w:ascii="Arial" w:eastAsia="Times New Roman" w:hAnsi="Arial" w:cs="Arial"/>
                <w:sz w:val="20"/>
                <w:szCs w:val="20"/>
              </w:rPr>
              <w:t>0039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0,000099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0,001425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0,000099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0,001425</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hAnsi="Arial" w:cs="Arial"/>
                <w:color w:val="000000"/>
                <w:sz w:val="20"/>
                <w:szCs w:val="20"/>
              </w:rPr>
            </w:pPr>
            <w:proofErr w:type="spellStart"/>
            <w:r w:rsidRPr="00D511AE">
              <w:rPr>
                <w:rFonts w:ascii="Arial" w:hAnsi="Arial" w:cs="Arial"/>
                <w:color w:val="000000"/>
                <w:sz w:val="20"/>
                <w:szCs w:val="20"/>
              </w:rPr>
              <w:t>Бутилацетат</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1210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right"/>
              <w:rPr>
                <w:rFonts w:ascii="Arial" w:hAnsi="Arial" w:cs="Arial"/>
                <w:color w:val="000000"/>
                <w:sz w:val="20"/>
                <w:szCs w:val="20"/>
              </w:rPr>
            </w:pPr>
            <w:r w:rsidRPr="00D511AE">
              <w:rPr>
                <w:rFonts w:ascii="Arial" w:hAnsi="Arial" w:cs="Arial"/>
                <w:color w:val="000000"/>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eastAsia="Times New Roman" w:hAnsi="Arial" w:cs="Arial"/>
                <w:sz w:val="20"/>
                <w:szCs w:val="20"/>
              </w:rPr>
            </w:pPr>
            <w:r w:rsidRPr="00D511AE">
              <w:rPr>
                <w:rFonts w:ascii="Arial" w:eastAsia="Times New Roman" w:hAnsi="Arial" w:cs="Arial"/>
                <w:sz w:val="20"/>
                <w:szCs w:val="20"/>
              </w:rPr>
              <w:t>0061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proofErr w:type="spellStart"/>
            <w:r w:rsidRPr="00D511AE">
              <w:rPr>
                <w:rFonts w:ascii="Arial" w:hAnsi="Arial" w:cs="Arial"/>
                <w:color w:val="000000"/>
                <w:sz w:val="20"/>
                <w:szCs w:val="20"/>
              </w:rPr>
              <w:t>Диоксины</w:t>
            </w:r>
            <w:proofErr w:type="spellEnd"/>
            <w:r w:rsidRPr="00D511AE">
              <w:rPr>
                <w:rFonts w:ascii="Arial" w:hAnsi="Arial" w:cs="Arial"/>
                <w:color w:val="000000"/>
                <w:sz w:val="20"/>
                <w:szCs w:val="20"/>
              </w:rPr>
              <w:t xml:space="preserve"> (в пересчете на 2,3,7,8, тетрахлордибензо-1,4-диоксин)</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rPr>
                <w:rFonts w:ascii="Arial" w:hAnsi="Arial" w:cs="Arial"/>
                <w:color w:val="000000"/>
                <w:sz w:val="20"/>
                <w:szCs w:val="20"/>
              </w:rPr>
            </w:pPr>
            <w:r w:rsidRPr="00D511AE">
              <w:rPr>
                <w:rFonts w:ascii="Arial" w:hAnsi="Arial" w:cs="Arial"/>
                <w:color w:val="000000"/>
                <w:sz w:val="20"/>
                <w:szCs w:val="20"/>
              </w:rPr>
              <w:t>3620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right"/>
              <w:rPr>
                <w:rFonts w:ascii="Arial" w:hAnsi="Arial" w:cs="Arial"/>
                <w:color w:val="000000"/>
                <w:sz w:val="20"/>
                <w:szCs w:val="20"/>
              </w:rPr>
            </w:pPr>
            <w:r w:rsidRPr="00D511AE">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D511AE" w:rsidRDefault="008B5BB7" w:rsidP="00925828">
            <w:pPr>
              <w:rPr>
                <w:rFonts w:ascii="Arial" w:eastAsia="Times New Roman" w:hAnsi="Arial" w:cs="Arial"/>
                <w:sz w:val="20"/>
                <w:szCs w:val="20"/>
              </w:rPr>
            </w:pPr>
            <w:r w:rsidRPr="00D511AE">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D511AE" w:rsidRDefault="008B5BB7" w:rsidP="00925828">
            <w:pPr>
              <w:jc w:val="center"/>
              <w:rPr>
                <w:rFonts w:ascii="Arial" w:hAnsi="Arial" w:cs="Arial"/>
                <w:sz w:val="20"/>
                <w:szCs w:val="20"/>
              </w:rPr>
            </w:pPr>
            <w:r w:rsidRPr="00D511AE">
              <w:rPr>
                <w:rFonts w:ascii="Arial" w:hAnsi="Arial" w:cs="Arial"/>
                <w:sz w:val="20"/>
                <w:szCs w:val="20"/>
              </w:rPr>
              <w:t>0,000000</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color w:val="000000"/>
                <w:sz w:val="20"/>
                <w:szCs w:val="20"/>
              </w:rPr>
            </w:pPr>
            <w:proofErr w:type="spellStart"/>
            <w:r w:rsidRPr="00811FF5">
              <w:rPr>
                <w:rFonts w:ascii="Arial" w:hAnsi="Arial" w:cs="Arial"/>
                <w:color w:val="000000"/>
                <w:sz w:val="20"/>
                <w:szCs w:val="20"/>
              </w:rPr>
              <w:t>Индено</w:t>
            </w:r>
            <w:proofErr w:type="spellEnd"/>
            <w:r w:rsidRPr="00811FF5">
              <w:rPr>
                <w:rFonts w:ascii="Arial" w:hAnsi="Arial" w:cs="Arial"/>
                <w:color w:val="000000"/>
                <w:sz w:val="20"/>
                <w:szCs w:val="20"/>
              </w:rPr>
              <w:t>(1,2,3-с</w:t>
            </w:r>
            <w:proofErr w:type="gramStart"/>
            <w:r w:rsidRPr="00811FF5">
              <w:rPr>
                <w:rFonts w:ascii="Arial" w:hAnsi="Arial" w:cs="Arial"/>
                <w:color w:val="000000"/>
                <w:sz w:val="20"/>
                <w:szCs w:val="20"/>
              </w:rPr>
              <w:t>d</w:t>
            </w:r>
            <w:proofErr w:type="gramEnd"/>
            <w:r w:rsidRPr="00811FF5">
              <w:rPr>
                <w:rFonts w:ascii="Arial" w:hAnsi="Arial" w:cs="Arial"/>
                <w:color w:val="000000"/>
                <w:sz w:val="20"/>
                <w:szCs w:val="20"/>
              </w:rPr>
              <w:t>)</w:t>
            </w:r>
            <w:proofErr w:type="spellStart"/>
            <w:r w:rsidRPr="00811FF5">
              <w:rPr>
                <w:rFonts w:ascii="Arial" w:hAnsi="Arial" w:cs="Arial"/>
                <w:color w:val="000000"/>
                <w:sz w:val="20"/>
                <w:szCs w:val="20"/>
              </w:rPr>
              <w:t>пирен</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color w:val="000000"/>
                <w:sz w:val="20"/>
                <w:szCs w:val="20"/>
              </w:rPr>
            </w:pPr>
            <w:r w:rsidRPr="00811FF5">
              <w:rPr>
                <w:rFonts w:ascii="Arial" w:hAnsi="Arial" w:cs="Arial"/>
                <w:color w:val="000000"/>
                <w:sz w:val="20"/>
                <w:szCs w:val="20"/>
              </w:rPr>
              <w:t>0729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right"/>
              <w:rPr>
                <w:rFonts w:ascii="Arial" w:hAnsi="Arial" w:cs="Arial"/>
                <w:color w:val="000000"/>
                <w:sz w:val="20"/>
                <w:szCs w:val="20"/>
              </w:rPr>
            </w:pPr>
            <w:r w:rsidRPr="00811FF5">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925828">
            <w:pPr>
              <w:rPr>
                <w:rFonts w:ascii="Arial" w:eastAsia="Times New Roman" w:hAnsi="Arial" w:cs="Arial"/>
                <w:sz w:val="20"/>
                <w:szCs w:val="20"/>
              </w:rPr>
            </w:pPr>
            <w:r w:rsidRPr="00811FF5">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0,000000</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925828">
            <w:pPr>
              <w:rPr>
                <w:rFonts w:ascii="Arial" w:hAnsi="Arial" w:cs="Arial"/>
                <w:color w:val="000000"/>
                <w:sz w:val="20"/>
                <w:szCs w:val="20"/>
              </w:rPr>
            </w:pPr>
            <w:r w:rsidRPr="00811FF5">
              <w:rPr>
                <w:rFonts w:ascii="Arial" w:hAnsi="Arial" w:cs="Arial"/>
                <w:color w:val="000000"/>
                <w:sz w:val="20"/>
                <w:szCs w:val="20"/>
              </w:rPr>
              <w:t xml:space="preserve">Ксилолы (смесь изомеров </w:t>
            </w:r>
            <w:proofErr w:type="gramStart"/>
            <w:r w:rsidRPr="00811FF5">
              <w:rPr>
                <w:rFonts w:ascii="Arial" w:hAnsi="Arial" w:cs="Arial"/>
                <w:color w:val="000000"/>
                <w:sz w:val="20"/>
                <w:szCs w:val="20"/>
              </w:rPr>
              <w:t>о-</w:t>
            </w:r>
            <w:proofErr w:type="gramEnd"/>
            <w:r w:rsidRPr="00811FF5">
              <w:rPr>
                <w:rFonts w:ascii="Arial" w:hAnsi="Arial" w:cs="Arial"/>
                <w:color w:val="000000"/>
                <w:sz w:val="20"/>
                <w:szCs w:val="20"/>
              </w:rPr>
              <w:t>, м-, п-ксилол)</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sz w:val="20"/>
                <w:szCs w:val="20"/>
              </w:rPr>
            </w:pPr>
            <w:r w:rsidRPr="00811FF5">
              <w:rPr>
                <w:rFonts w:ascii="Arial" w:hAnsi="Arial" w:cs="Arial"/>
                <w:sz w:val="20"/>
                <w:szCs w:val="20"/>
              </w:rPr>
              <w:t>0616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right"/>
              <w:rPr>
                <w:rFonts w:ascii="Arial" w:hAnsi="Arial" w:cs="Arial"/>
                <w:color w:val="000000"/>
                <w:sz w:val="20"/>
                <w:szCs w:val="20"/>
              </w:rPr>
            </w:pPr>
            <w:r w:rsidRPr="00811FF5">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925828">
            <w:pPr>
              <w:rPr>
                <w:rFonts w:ascii="Arial" w:eastAsia="Times New Roman" w:hAnsi="Arial" w:cs="Arial"/>
                <w:sz w:val="20"/>
                <w:szCs w:val="20"/>
              </w:rPr>
            </w:pPr>
            <w:r w:rsidRPr="00811FF5">
              <w:rPr>
                <w:rFonts w:ascii="Arial" w:eastAsia="Times New Roman" w:hAnsi="Arial" w:cs="Arial"/>
                <w:sz w:val="20"/>
                <w:szCs w:val="20"/>
              </w:rPr>
              <w:t>0060, 0037, 0039, 0067, 0073, 0061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0,008000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0,144510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0,008000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0,144510</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sz w:val="20"/>
                <w:szCs w:val="20"/>
              </w:rPr>
            </w:pPr>
            <w:r w:rsidRPr="00811FF5">
              <w:rPr>
                <w:rFonts w:ascii="Arial" w:hAnsi="Arial" w:cs="Arial"/>
                <w:sz w:val="20"/>
                <w:szCs w:val="20"/>
              </w:rPr>
              <w:t>Толуол (Метилбензол)</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sz w:val="20"/>
                <w:szCs w:val="20"/>
              </w:rPr>
            </w:pPr>
            <w:r w:rsidRPr="00811FF5">
              <w:rPr>
                <w:rFonts w:ascii="Arial" w:hAnsi="Arial" w:cs="Arial"/>
                <w:sz w:val="20"/>
                <w:szCs w:val="20"/>
              </w:rPr>
              <w:t>0621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right"/>
              <w:rPr>
                <w:rFonts w:ascii="Arial" w:hAnsi="Arial" w:cs="Arial"/>
                <w:sz w:val="20"/>
                <w:szCs w:val="20"/>
              </w:rPr>
            </w:pPr>
            <w:r w:rsidRPr="00811FF5">
              <w:rPr>
                <w:rFonts w:ascii="Arial"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925828">
            <w:pPr>
              <w:rPr>
                <w:rFonts w:ascii="Arial" w:eastAsia="Times New Roman" w:hAnsi="Arial" w:cs="Arial"/>
                <w:sz w:val="20"/>
                <w:szCs w:val="20"/>
              </w:rPr>
            </w:pPr>
            <w:r w:rsidRPr="00811FF5">
              <w:rPr>
                <w:rFonts w:ascii="Arial" w:eastAsia="Times New Roman" w:hAnsi="Arial" w:cs="Arial"/>
                <w:sz w:val="20"/>
                <w:szCs w:val="20"/>
              </w:rPr>
              <w:t>0061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0,013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0,013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0,000</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color w:val="000000"/>
                <w:sz w:val="20"/>
                <w:szCs w:val="20"/>
              </w:rPr>
            </w:pPr>
            <w:r w:rsidRPr="00811FF5">
              <w:rPr>
                <w:rFonts w:ascii="Arial" w:hAnsi="Arial" w:cs="Arial"/>
                <w:color w:val="000000"/>
                <w:sz w:val="20"/>
                <w:szCs w:val="20"/>
              </w:rPr>
              <w:t>Ртуть и ее соединения (в пересчете на ртуть)</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color w:val="000000"/>
                <w:sz w:val="20"/>
                <w:szCs w:val="20"/>
              </w:rPr>
            </w:pPr>
            <w:r w:rsidRPr="00811FF5">
              <w:rPr>
                <w:rFonts w:ascii="Arial" w:hAnsi="Arial" w:cs="Arial"/>
                <w:color w:val="000000"/>
                <w:sz w:val="20"/>
                <w:szCs w:val="20"/>
              </w:rPr>
              <w:t>0183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right"/>
              <w:rPr>
                <w:rFonts w:ascii="Arial" w:hAnsi="Arial" w:cs="Arial"/>
                <w:color w:val="000000"/>
                <w:sz w:val="20"/>
                <w:szCs w:val="20"/>
              </w:rPr>
            </w:pPr>
            <w:r w:rsidRPr="00811FF5">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925828">
            <w:pPr>
              <w:rPr>
                <w:rFonts w:ascii="Arial" w:eastAsia="Times New Roman" w:hAnsi="Arial" w:cs="Arial"/>
                <w:sz w:val="20"/>
                <w:szCs w:val="20"/>
              </w:rPr>
            </w:pPr>
            <w:r w:rsidRPr="00811FF5">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0,001838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0,001838</w:t>
            </w:r>
          </w:p>
        </w:tc>
      </w:tr>
      <w:tr w:rsidR="008B5BB7" w:rsidRPr="00D9216B"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E413BF" w:rsidRDefault="008B5BB7" w:rsidP="00925828">
            <w:pPr>
              <w:pStyle w:val="ac"/>
              <w:numPr>
                <w:ilvl w:val="0"/>
                <w:numId w:val="3"/>
              </w:numPr>
              <w:ind w:left="0" w:firstLine="0"/>
              <w:rPr>
                <w:rFonts w:cs="Arial"/>
                <w:sz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color w:val="000000"/>
                <w:sz w:val="20"/>
                <w:szCs w:val="20"/>
              </w:rPr>
            </w:pPr>
            <w:r w:rsidRPr="00811FF5">
              <w:rPr>
                <w:rFonts w:ascii="Arial" w:hAnsi="Arial" w:cs="Arial"/>
                <w:color w:val="000000"/>
                <w:sz w:val="20"/>
                <w:szCs w:val="20"/>
              </w:rPr>
              <w:t xml:space="preserve">Твердые частицы (недифференцированная </w:t>
            </w:r>
            <w:r w:rsidRPr="00811FF5">
              <w:rPr>
                <w:rFonts w:ascii="Arial" w:hAnsi="Arial" w:cs="Arial"/>
                <w:color w:val="000000"/>
                <w:sz w:val="20"/>
                <w:szCs w:val="20"/>
              </w:rPr>
              <w:lastRenderedPageBreak/>
              <w:t>по составу пыль/аэрозоль)</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rPr>
                <w:rFonts w:ascii="Arial" w:hAnsi="Arial" w:cs="Arial"/>
                <w:color w:val="000000"/>
                <w:sz w:val="20"/>
                <w:szCs w:val="20"/>
              </w:rPr>
            </w:pPr>
            <w:r w:rsidRPr="00811FF5">
              <w:rPr>
                <w:rFonts w:ascii="Arial" w:hAnsi="Arial" w:cs="Arial"/>
                <w:color w:val="000000"/>
                <w:sz w:val="20"/>
                <w:szCs w:val="20"/>
              </w:rPr>
              <w:lastRenderedPageBreak/>
              <w:t>2902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right"/>
              <w:rPr>
                <w:rFonts w:ascii="Arial" w:hAnsi="Arial" w:cs="Arial"/>
                <w:color w:val="000000"/>
                <w:sz w:val="20"/>
                <w:szCs w:val="20"/>
              </w:rPr>
            </w:pPr>
            <w:r w:rsidRPr="00811FF5">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925828">
            <w:pPr>
              <w:rPr>
                <w:rFonts w:ascii="Arial" w:eastAsia="Times New Roman" w:hAnsi="Arial" w:cs="Arial"/>
                <w:sz w:val="20"/>
                <w:szCs w:val="20"/>
              </w:rPr>
            </w:pPr>
            <w:r w:rsidRPr="00811FF5">
              <w:rPr>
                <w:rFonts w:ascii="Arial" w:eastAsia="Times New Roman" w:hAnsi="Arial" w:cs="Arial"/>
                <w:sz w:val="20"/>
                <w:szCs w:val="20"/>
              </w:rPr>
              <w:t xml:space="preserve">0017, 0041, 0038, 0060, 0068, 0069, </w:t>
            </w:r>
            <w:r w:rsidRPr="00811FF5">
              <w:rPr>
                <w:rFonts w:ascii="Arial" w:eastAsia="Times New Roman" w:hAnsi="Arial" w:cs="Arial"/>
                <w:sz w:val="20"/>
                <w:szCs w:val="20"/>
              </w:rPr>
              <w:lastRenderedPageBreak/>
              <w:t>0070, 0072, 0074, 0075, 0085, 0005, 0007, 0081, 0086, 0015, 0016, 0067, 0073, 0061, 0053, 0006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lastRenderedPageBreak/>
              <w:t>0,139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0,911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0,139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811FF5" w:rsidRDefault="008B5BB7" w:rsidP="00925828">
            <w:pPr>
              <w:jc w:val="center"/>
              <w:rPr>
                <w:rFonts w:ascii="Arial" w:hAnsi="Arial" w:cs="Arial"/>
                <w:sz w:val="20"/>
                <w:szCs w:val="20"/>
              </w:rPr>
            </w:pPr>
            <w:r w:rsidRPr="00811FF5">
              <w:rPr>
                <w:rFonts w:ascii="Arial" w:hAnsi="Arial" w:cs="Arial"/>
                <w:sz w:val="20"/>
                <w:szCs w:val="20"/>
              </w:rPr>
              <w:t>0,911</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Углерод оксид (окись углерода, угарный газ)</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0337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0053, 0006, 0060, 0076, 0087, 0088, 0089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0,297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4,807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0,297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4,807</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Углеводороды предельные алифатического ряда С1-С10  (</w:t>
            </w:r>
            <w:proofErr w:type="spellStart"/>
            <w:r w:rsidRPr="005E263D">
              <w:rPr>
                <w:rFonts w:ascii="Arial" w:hAnsi="Arial" w:cs="Arial"/>
                <w:sz w:val="20"/>
                <w:szCs w:val="20"/>
              </w:rPr>
              <w:t>алканы</w:t>
            </w:r>
            <w:proofErr w:type="spellEnd"/>
            <w:r w:rsidRPr="005E263D">
              <w:rPr>
                <w:rFonts w:ascii="Arial"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0401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0060, 0037, 0067, 0073, 0061, 0039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0,588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0,588</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Уксусная кислота</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1555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Формальдегид (</w:t>
            </w:r>
            <w:proofErr w:type="spellStart"/>
            <w:r w:rsidRPr="005E263D">
              <w:rPr>
                <w:rFonts w:ascii="Arial" w:hAnsi="Arial" w:cs="Arial"/>
                <w:sz w:val="20"/>
                <w:szCs w:val="20"/>
              </w:rPr>
              <w:t>метаналь</w:t>
            </w:r>
            <w:proofErr w:type="spellEnd"/>
            <w:r w:rsidRPr="005E263D">
              <w:rPr>
                <w:rFonts w:ascii="Arial"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1325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Фтористые газообразные соединения (в пересчете на фтор)</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0342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0053, 0006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Этилацетат</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1240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0,012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0,245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0,012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0,245</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I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0,002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0,002</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II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5,982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5,982</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III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2,028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2,028</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IV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5,64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5,64</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без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0,002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0,002</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 xml:space="preserve">ВСЕГО для объекта воздействия </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b/>
                <w:color w:val="000000"/>
                <w:sz w:val="20"/>
                <w:szCs w:val="20"/>
              </w:rPr>
            </w:pPr>
            <w:r w:rsidRPr="005E263D">
              <w:rPr>
                <w:rFonts w:ascii="Arial" w:hAnsi="Arial" w:cs="Arial"/>
                <w:b/>
                <w:color w:val="000000"/>
                <w:sz w:val="20"/>
                <w:szCs w:val="20"/>
              </w:rPr>
              <w:t>13,652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b/>
                <w:color w:val="000000"/>
                <w:sz w:val="20"/>
                <w:szCs w:val="20"/>
              </w:rPr>
            </w:pPr>
            <w:r w:rsidRPr="005E263D">
              <w:rPr>
                <w:rFonts w:ascii="Arial" w:hAnsi="Arial" w:cs="Arial"/>
                <w:b/>
                <w:color w:val="000000"/>
                <w:sz w:val="20"/>
                <w:szCs w:val="20"/>
              </w:rPr>
              <w:t>13,652</w:t>
            </w:r>
          </w:p>
        </w:tc>
      </w:tr>
      <w:tr w:rsidR="008B5BB7" w:rsidRPr="00811FF5" w:rsidTr="008B5BB7">
        <w:trPr>
          <w:divId w:val="261425369"/>
        </w:trPr>
        <w:tc>
          <w:tcPr>
            <w:tcW w:w="0" w:type="auto"/>
            <w:gridSpan w:val="9"/>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 xml:space="preserve">Суммарно по объектам воздействия </w:t>
            </w:r>
            <w:proofErr w:type="spellStart"/>
            <w:r w:rsidRPr="005E263D">
              <w:rPr>
                <w:rFonts w:ascii="Arial" w:eastAsia="Times New Roman" w:hAnsi="Arial" w:cs="Arial"/>
                <w:sz w:val="20"/>
                <w:szCs w:val="20"/>
              </w:rPr>
              <w:t>природопользователя</w:t>
            </w:r>
            <w:proofErr w:type="spellEnd"/>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Азот (II)оксид</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0304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0,971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0,971</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Азот (IV)оксид</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0301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0053, 0006, 0076, 0087, 0088, 0089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0,351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5,981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0,351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5,981</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proofErr w:type="spellStart"/>
            <w:proofErr w:type="gramStart"/>
            <w:r w:rsidRPr="005E263D">
              <w:rPr>
                <w:rFonts w:ascii="Arial" w:hAnsi="Arial" w:cs="Arial"/>
                <w:color w:val="000000"/>
                <w:sz w:val="20"/>
                <w:szCs w:val="20"/>
              </w:rPr>
              <w:t>Бенз</w:t>
            </w:r>
            <w:proofErr w:type="spellEnd"/>
            <w:proofErr w:type="gramEnd"/>
            <w:r w:rsidRPr="005E263D">
              <w:rPr>
                <w:rFonts w:ascii="Arial" w:hAnsi="Arial" w:cs="Arial"/>
                <w:color w:val="000000"/>
                <w:sz w:val="20"/>
                <w:szCs w:val="20"/>
              </w:rPr>
              <w:t>/а/</w:t>
            </w:r>
            <w:proofErr w:type="spellStart"/>
            <w:r w:rsidRPr="005E263D">
              <w:rPr>
                <w:rFonts w:ascii="Arial" w:hAnsi="Arial" w:cs="Arial"/>
                <w:color w:val="000000"/>
                <w:sz w:val="20"/>
                <w:szCs w:val="20"/>
              </w:rPr>
              <w:t>пирен</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0703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0,000006</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proofErr w:type="spellStart"/>
            <w:r w:rsidRPr="005E263D">
              <w:rPr>
                <w:rFonts w:ascii="Arial" w:hAnsi="Arial" w:cs="Arial"/>
                <w:color w:val="000000"/>
                <w:sz w:val="20"/>
                <w:szCs w:val="20"/>
              </w:rPr>
              <w:t>Бенз</w:t>
            </w:r>
            <w:proofErr w:type="gramStart"/>
            <w:r w:rsidRPr="005E263D">
              <w:rPr>
                <w:rFonts w:ascii="Arial" w:hAnsi="Arial" w:cs="Arial"/>
                <w:color w:val="000000"/>
                <w:sz w:val="20"/>
                <w:szCs w:val="20"/>
              </w:rPr>
              <w:t>о</w:t>
            </w:r>
            <w:proofErr w:type="spellEnd"/>
            <w:r w:rsidRPr="005E263D">
              <w:rPr>
                <w:rFonts w:ascii="Arial" w:hAnsi="Arial" w:cs="Arial"/>
                <w:color w:val="000000"/>
                <w:sz w:val="20"/>
                <w:szCs w:val="20"/>
              </w:rPr>
              <w:t>(</w:t>
            </w:r>
            <w:proofErr w:type="gramEnd"/>
            <w:r w:rsidRPr="005E263D">
              <w:rPr>
                <w:rFonts w:ascii="Arial" w:hAnsi="Arial" w:cs="Arial"/>
                <w:color w:val="000000"/>
                <w:sz w:val="20"/>
                <w:szCs w:val="20"/>
              </w:rPr>
              <w:t>в)</w:t>
            </w:r>
            <w:proofErr w:type="spellStart"/>
            <w:r w:rsidRPr="005E263D">
              <w:rPr>
                <w:rFonts w:ascii="Arial" w:hAnsi="Arial" w:cs="Arial"/>
                <w:color w:val="000000"/>
                <w:sz w:val="20"/>
                <w:szCs w:val="20"/>
              </w:rPr>
              <w:t>флюорантен</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0727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proofErr w:type="spellStart"/>
            <w:r w:rsidRPr="005E263D">
              <w:rPr>
                <w:rFonts w:ascii="Arial" w:hAnsi="Arial" w:cs="Arial"/>
                <w:color w:val="000000"/>
                <w:sz w:val="20"/>
                <w:szCs w:val="20"/>
              </w:rPr>
              <w:t>Бенз</w:t>
            </w:r>
            <w:proofErr w:type="gramStart"/>
            <w:r w:rsidRPr="005E263D">
              <w:rPr>
                <w:rFonts w:ascii="Arial" w:hAnsi="Arial" w:cs="Arial"/>
                <w:color w:val="000000"/>
                <w:sz w:val="20"/>
                <w:szCs w:val="20"/>
              </w:rPr>
              <w:t>о</w:t>
            </w:r>
            <w:proofErr w:type="spellEnd"/>
            <w:r w:rsidRPr="005E263D">
              <w:rPr>
                <w:rFonts w:ascii="Arial" w:hAnsi="Arial" w:cs="Arial"/>
                <w:color w:val="000000"/>
                <w:sz w:val="20"/>
                <w:szCs w:val="20"/>
              </w:rPr>
              <w:t>(</w:t>
            </w:r>
            <w:proofErr w:type="gramEnd"/>
            <w:r w:rsidRPr="005E263D">
              <w:rPr>
                <w:rFonts w:ascii="Arial" w:hAnsi="Arial" w:cs="Arial"/>
                <w:color w:val="000000"/>
                <w:sz w:val="20"/>
                <w:szCs w:val="20"/>
              </w:rPr>
              <w:t>к)</w:t>
            </w:r>
            <w:proofErr w:type="spellStart"/>
            <w:r w:rsidRPr="005E263D">
              <w:rPr>
                <w:rFonts w:ascii="Arial" w:hAnsi="Arial" w:cs="Arial"/>
                <w:color w:val="000000"/>
                <w:sz w:val="20"/>
                <w:szCs w:val="20"/>
              </w:rPr>
              <w:t>флюорантен</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0728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Бутан-1-ол (Бутиловый спирт)</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1042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0039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0,000099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0,001425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0,000099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0,001425</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color w:val="000000"/>
                <w:sz w:val="20"/>
                <w:szCs w:val="20"/>
              </w:rPr>
            </w:pPr>
            <w:proofErr w:type="spellStart"/>
            <w:r w:rsidRPr="005E263D">
              <w:rPr>
                <w:rFonts w:ascii="Arial" w:hAnsi="Arial" w:cs="Arial"/>
                <w:color w:val="000000"/>
                <w:sz w:val="20"/>
                <w:szCs w:val="20"/>
              </w:rPr>
              <w:t>Бутилацетат</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1210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proofErr w:type="spellStart"/>
            <w:r w:rsidRPr="005E263D">
              <w:rPr>
                <w:rFonts w:ascii="Arial" w:hAnsi="Arial" w:cs="Arial"/>
                <w:color w:val="000000"/>
                <w:sz w:val="20"/>
                <w:szCs w:val="20"/>
              </w:rPr>
              <w:t>Диоксины</w:t>
            </w:r>
            <w:proofErr w:type="spellEnd"/>
            <w:r w:rsidRPr="005E263D">
              <w:rPr>
                <w:rFonts w:ascii="Arial" w:hAnsi="Arial" w:cs="Arial"/>
                <w:color w:val="000000"/>
                <w:sz w:val="20"/>
                <w:szCs w:val="20"/>
              </w:rPr>
              <w:t xml:space="preserve"> (в пересчете на 2,3,7,8, тетрахлордибензо-1,4-диоксин)</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3620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proofErr w:type="spellStart"/>
            <w:r w:rsidRPr="005E263D">
              <w:rPr>
                <w:rFonts w:ascii="Arial" w:hAnsi="Arial" w:cs="Arial"/>
                <w:color w:val="000000"/>
                <w:sz w:val="20"/>
                <w:szCs w:val="20"/>
              </w:rPr>
              <w:t>Индено</w:t>
            </w:r>
            <w:proofErr w:type="spellEnd"/>
            <w:r w:rsidRPr="005E263D">
              <w:rPr>
                <w:rFonts w:ascii="Arial" w:hAnsi="Arial" w:cs="Arial"/>
                <w:color w:val="000000"/>
                <w:sz w:val="20"/>
                <w:szCs w:val="20"/>
              </w:rPr>
              <w:t>(1,2,3-с</w:t>
            </w:r>
            <w:proofErr w:type="gramStart"/>
            <w:r w:rsidRPr="005E263D">
              <w:rPr>
                <w:rFonts w:ascii="Arial" w:hAnsi="Arial" w:cs="Arial"/>
                <w:color w:val="000000"/>
                <w:sz w:val="20"/>
                <w:szCs w:val="20"/>
              </w:rPr>
              <w:t>d</w:t>
            </w:r>
            <w:proofErr w:type="gramEnd"/>
            <w:r w:rsidRPr="005E263D">
              <w:rPr>
                <w:rFonts w:ascii="Arial" w:hAnsi="Arial" w:cs="Arial"/>
                <w:color w:val="000000"/>
                <w:sz w:val="20"/>
                <w:szCs w:val="20"/>
              </w:rPr>
              <w:t>)</w:t>
            </w:r>
            <w:proofErr w:type="spellStart"/>
            <w:r w:rsidRPr="005E263D">
              <w:rPr>
                <w:rFonts w:ascii="Arial" w:hAnsi="Arial" w:cs="Arial"/>
                <w:color w:val="000000"/>
                <w:sz w:val="20"/>
                <w:szCs w:val="20"/>
              </w:rPr>
              <w:t>пирен</w:t>
            </w:r>
            <w:proofErr w:type="spellEnd"/>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0729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 xml:space="preserve">Ксилолы (смесь изомеров </w:t>
            </w:r>
            <w:proofErr w:type="gramStart"/>
            <w:r w:rsidRPr="005E263D">
              <w:rPr>
                <w:rFonts w:ascii="Arial" w:hAnsi="Arial" w:cs="Arial"/>
                <w:color w:val="000000"/>
                <w:sz w:val="20"/>
                <w:szCs w:val="20"/>
              </w:rPr>
              <w:t>о-</w:t>
            </w:r>
            <w:proofErr w:type="gramEnd"/>
            <w:r w:rsidRPr="005E263D">
              <w:rPr>
                <w:rFonts w:ascii="Arial" w:hAnsi="Arial" w:cs="Arial"/>
                <w:color w:val="000000"/>
                <w:sz w:val="20"/>
                <w:szCs w:val="20"/>
              </w:rPr>
              <w:t>, м-, п-ксилол)</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0616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0060, 0037, 0039, 0067, 0073, 0061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0,008000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0,144510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0,008000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0,144510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Толуол (Метилбензол)</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0621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0,013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0,013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Ртуть и ее соединения (в пересчете на ртуть)</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0183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0,001838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0,001838</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Твердые частицы (недифференцированная по составу пыль/аэрозоль)</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2902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0017, 0041, 0038, 0060, 0068, 0069, 0070, 0072, 0074, 0075, 0085, 0005, 0007, 0081, 0086, 0015, 0016, 0067, 0073, 0061, 0053, 0006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0,139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0,911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0,139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0,911</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Углерод оксид (окись углерода, угарный газ)</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0337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0053, 0006, 0060, 0076, 0087, 0088, 0089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0,297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4,807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0,297</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4,807</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hAnsi="Arial" w:cs="Arial"/>
                <w:sz w:val="20"/>
                <w:szCs w:val="20"/>
              </w:rPr>
            </w:pPr>
            <w:r w:rsidRPr="005E263D">
              <w:rPr>
                <w:rFonts w:ascii="Arial" w:hAnsi="Arial" w:cs="Arial"/>
                <w:sz w:val="20"/>
                <w:szCs w:val="20"/>
              </w:rPr>
              <w:t>Углеводороды предельные алифатического ряда С1-С10  (</w:t>
            </w:r>
            <w:proofErr w:type="spellStart"/>
            <w:r w:rsidRPr="005E263D">
              <w:rPr>
                <w:rFonts w:ascii="Arial" w:hAnsi="Arial" w:cs="Arial"/>
                <w:sz w:val="20"/>
                <w:szCs w:val="20"/>
              </w:rPr>
              <w:t>алканы</w:t>
            </w:r>
            <w:proofErr w:type="spellEnd"/>
            <w:r w:rsidRPr="005E263D">
              <w:rPr>
                <w:rFonts w:ascii="Arial"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hAnsi="Arial" w:cs="Arial"/>
                <w:sz w:val="20"/>
                <w:szCs w:val="20"/>
              </w:rPr>
            </w:pPr>
            <w:r w:rsidRPr="005E263D">
              <w:rPr>
                <w:rFonts w:ascii="Arial" w:hAnsi="Arial" w:cs="Arial"/>
                <w:sz w:val="20"/>
                <w:szCs w:val="20"/>
              </w:rPr>
              <w:t>0401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0060, 0037, 0067, 0073, 0061, 0039</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8B5BB7" w:rsidRPr="005E263D" w:rsidRDefault="008B5BB7" w:rsidP="00811FF5">
            <w:pPr>
              <w:rPr>
                <w:rFonts w:ascii="Arial" w:hAnsi="Arial" w:cs="Arial"/>
                <w:sz w:val="20"/>
                <w:szCs w:val="20"/>
              </w:rPr>
            </w:pPr>
            <w:r w:rsidRPr="005E263D">
              <w:rPr>
                <w:rFonts w:ascii="Arial" w:hAnsi="Arial" w:cs="Arial"/>
                <w:sz w:val="20"/>
                <w:szCs w:val="20"/>
              </w:rPr>
              <w:t>0,005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8B5BB7" w:rsidRPr="005E263D" w:rsidRDefault="008B5BB7" w:rsidP="00811FF5">
            <w:pPr>
              <w:rPr>
                <w:rFonts w:ascii="Arial" w:hAnsi="Arial" w:cs="Arial"/>
                <w:sz w:val="20"/>
                <w:szCs w:val="20"/>
              </w:rPr>
            </w:pPr>
            <w:r w:rsidRPr="005E263D">
              <w:rPr>
                <w:rFonts w:ascii="Arial" w:hAnsi="Arial" w:cs="Arial"/>
                <w:sz w:val="20"/>
                <w:szCs w:val="20"/>
              </w:rPr>
              <w:t>0,588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8B5BB7" w:rsidRPr="005E263D" w:rsidRDefault="008B5BB7" w:rsidP="00811FF5">
            <w:pPr>
              <w:rPr>
                <w:rFonts w:ascii="Arial" w:hAnsi="Arial" w:cs="Arial"/>
                <w:sz w:val="20"/>
                <w:szCs w:val="20"/>
              </w:rPr>
            </w:pPr>
            <w:r w:rsidRPr="005E263D">
              <w:rPr>
                <w:rFonts w:ascii="Arial" w:hAnsi="Arial" w:cs="Arial"/>
                <w:sz w:val="20"/>
                <w:szCs w:val="20"/>
              </w:rPr>
              <w:t>0,005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8B5BB7" w:rsidRPr="005E263D" w:rsidRDefault="008B5BB7" w:rsidP="00811FF5">
            <w:pPr>
              <w:rPr>
                <w:rFonts w:ascii="Arial" w:hAnsi="Arial" w:cs="Arial"/>
                <w:sz w:val="20"/>
                <w:szCs w:val="20"/>
              </w:rPr>
            </w:pPr>
            <w:r w:rsidRPr="005E263D">
              <w:rPr>
                <w:rFonts w:ascii="Arial" w:hAnsi="Arial" w:cs="Arial"/>
                <w:sz w:val="20"/>
                <w:szCs w:val="20"/>
              </w:rPr>
              <w:t>0,588</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Уксусная кислота</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1555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Формальдегид (</w:t>
            </w:r>
            <w:proofErr w:type="spellStart"/>
            <w:r w:rsidRPr="005E263D">
              <w:rPr>
                <w:rFonts w:ascii="Arial" w:hAnsi="Arial" w:cs="Arial"/>
                <w:sz w:val="20"/>
                <w:szCs w:val="20"/>
              </w:rPr>
              <w:t>метаналь</w:t>
            </w:r>
            <w:proofErr w:type="spellEnd"/>
            <w:r w:rsidRPr="005E263D">
              <w:rPr>
                <w:rFonts w:ascii="Arial"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1325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0,000</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Фтористые газообразные соединения (в пересчете на фтор)</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0342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0053, 0006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0,001</w:t>
            </w:r>
          </w:p>
        </w:tc>
      </w:tr>
      <w:tr w:rsidR="008B5BB7" w:rsidRPr="00811FF5" w:rsidTr="008B5BB7">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811FF5" w:rsidRDefault="008B5BB7" w:rsidP="00811FF5"/>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Этилацетат</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hAnsi="Arial" w:cs="Arial"/>
                <w:sz w:val="20"/>
                <w:szCs w:val="20"/>
              </w:rPr>
            </w:pPr>
            <w:r w:rsidRPr="005E263D">
              <w:rPr>
                <w:rFonts w:ascii="Arial" w:hAnsi="Arial" w:cs="Arial"/>
                <w:sz w:val="20"/>
                <w:szCs w:val="20"/>
              </w:rPr>
              <w:t>1240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0060</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0,012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0,245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0,012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tcPr>
          <w:p w:rsidR="008B5BB7" w:rsidRPr="005E263D" w:rsidRDefault="008B5BB7" w:rsidP="00811FF5">
            <w:pPr>
              <w:rPr>
                <w:rFonts w:ascii="Arial" w:hAnsi="Arial" w:cs="Arial"/>
                <w:sz w:val="20"/>
                <w:szCs w:val="20"/>
              </w:rPr>
            </w:pPr>
            <w:r w:rsidRPr="005E263D">
              <w:rPr>
                <w:rFonts w:ascii="Arial" w:hAnsi="Arial" w:cs="Arial"/>
                <w:sz w:val="20"/>
                <w:szCs w:val="20"/>
              </w:rPr>
              <w:t>0,245</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I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0,002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0,002</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II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5,982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5,982</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III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2,028</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2,028</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IV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5,64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5,64</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 веществ без класса опасности</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0,002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color w:val="000000"/>
                <w:sz w:val="20"/>
                <w:szCs w:val="20"/>
              </w:rPr>
            </w:pPr>
            <w:r w:rsidRPr="005E263D">
              <w:rPr>
                <w:rFonts w:ascii="Arial" w:hAnsi="Arial" w:cs="Arial"/>
                <w:color w:val="000000"/>
                <w:sz w:val="20"/>
                <w:szCs w:val="20"/>
              </w:rPr>
              <w:t>0,002</w:t>
            </w:r>
          </w:p>
        </w:tc>
      </w:tr>
      <w:tr w:rsidR="008B5BB7" w:rsidRPr="00811FF5" w:rsidTr="008B5BB7">
        <w:trPr>
          <w:divId w:val="261425369"/>
        </w:trPr>
        <w:tc>
          <w:tcPr>
            <w:tcW w:w="0" w:type="auto"/>
            <w:gridSpan w:val="4"/>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ИТОГО</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b/>
                <w:color w:val="000000"/>
                <w:sz w:val="20"/>
                <w:szCs w:val="20"/>
              </w:rPr>
            </w:pPr>
            <w:r w:rsidRPr="005E263D">
              <w:rPr>
                <w:rFonts w:ascii="Arial" w:hAnsi="Arial" w:cs="Arial"/>
                <w:b/>
                <w:color w:val="000000"/>
                <w:sz w:val="20"/>
                <w:szCs w:val="20"/>
              </w:rPr>
              <w:t>13,652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8B5BB7" w:rsidRPr="005E263D" w:rsidRDefault="008B5BB7" w:rsidP="00811FF5">
            <w:pPr>
              <w:rPr>
                <w:rFonts w:ascii="Arial" w:eastAsia="Times New Roman" w:hAnsi="Arial" w:cs="Arial"/>
                <w:sz w:val="20"/>
                <w:szCs w:val="20"/>
              </w:rPr>
            </w:pPr>
            <w:r w:rsidRPr="005E263D">
              <w:rPr>
                <w:rFonts w:ascii="Arial" w:eastAsia="Times New Roman" w:hAnsi="Arial" w:cs="Arial"/>
                <w:sz w:val="20"/>
                <w:szCs w:val="20"/>
              </w:rPr>
              <w:t>X</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bottom"/>
            <w:hideMark/>
          </w:tcPr>
          <w:p w:rsidR="008B5BB7" w:rsidRPr="005E263D" w:rsidRDefault="008B5BB7" w:rsidP="00811FF5">
            <w:pPr>
              <w:rPr>
                <w:rFonts w:ascii="Arial" w:hAnsi="Arial" w:cs="Arial"/>
                <w:b/>
                <w:color w:val="000000"/>
                <w:sz w:val="20"/>
                <w:szCs w:val="20"/>
              </w:rPr>
            </w:pPr>
            <w:r w:rsidRPr="005E263D">
              <w:rPr>
                <w:rFonts w:ascii="Arial" w:hAnsi="Arial" w:cs="Arial"/>
                <w:b/>
                <w:color w:val="000000"/>
                <w:sz w:val="20"/>
                <w:szCs w:val="20"/>
              </w:rPr>
              <w:t>13,652</w:t>
            </w:r>
          </w:p>
        </w:tc>
      </w:tr>
    </w:tbl>
    <w:p w:rsidR="00811FF5" w:rsidRDefault="00811FF5" w:rsidP="00811FF5">
      <w:pPr>
        <w:divId w:val="261425369"/>
      </w:pPr>
      <w:r>
        <w:lastRenderedPageBreak/>
        <w:t xml:space="preserve">                                                                       </w:t>
      </w:r>
    </w:p>
    <w:p w:rsidR="00F75290" w:rsidRDefault="00811FF5" w:rsidP="00811FF5">
      <w:pPr>
        <w:divId w:val="261425369"/>
      </w:pPr>
      <w:r>
        <w:t xml:space="preserve">                                                                      </w:t>
      </w:r>
      <w:r w:rsidR="00F75290" w:rsidRPr="00811FF5">
        <w:t>IX. Обращение с отходами производства</w:t>
      </w:r>
    </w:p>
    <w:p w:rsidR="00F75290" w:rsidRPr="008178A2" w:rsidRDefault="00F75290">
      <w:pPr>
        <w:pStyle w:val="a00"/>
        <w:jc w:val="center"/>
        <w:divId w:val="261425369"/>
        <w:rPr>
          <w:sz w:val="20"/>
          <w:szCs w:val="20"/>
        </w:rPr>
      </w:pPr>
      <w:r w:rsidRPr="008178A2">
        <w:rPr>
          <w:sz w:val="20"/>
          <w:szCs w:val="20"/>
        </w:rPr>
        <w:t>Баланс отходов</w:t>
      </w:r>
    </w:p>
    <w:p w:rsidR="00F75290" w:rsidRPr="008178A2" w:rsidRDefault="00F75290" w:rsidP="008178A2">
      <w:pPr>
        <w:pStyle w:val="a00"/>
        <w:jc w:val="right"/>
        <w:divId w:val="261425369"/>
        <w:rPr>
          <w:sz w:val="20"/>
          <w:szCs w:val="20"/>
        </w:rPr>
      </w:pPr>
      <w:r w:rsidRPr="008178A2">
        <w:rPr>
          <w:sz w:val="20"/>
          <w:szCs w:val="20"/>
        </w:rPr>
        <w:t>Таблица 17 </w:t>
      </w:r>
    </w:p>
    <w:tbl>
      <w:tblPr>
        <w:tblW w:w="5361" w:type="pct"/>
        <w:tblCellMar>
          <w:left w:w="80" w:type="dxa"/>
          <w:right w:w="80" w:type="dxa"/>
        </w:tblCellMar>
        <w:tblLook w:val="04A0" w:firstRow="1" w:lastRow="0" w:firstColumn="1" w:lastColumn="0" w:noHBand="0" w:noVBand="1"/>
      </w:tblPr>
      <w:tblGrid>
        <w:gridCol w:w="434"/>
        <w:gridCol w:w="2843"/>
        <w:gridCol w:w="2492"/>
        <w:gridCol w:w="1676"/>
        <w:gridCol w:w="1757"/>
        <w:gridCol w:w="1757"/>
        <w:gridCol w:w="792"/>
      </w:tblGrid>
      <w:tr w:rsidR="003574F2" w:rsidRPr="008178A2" w:rsidTr="00C54E28">
        <w:trPr>
          <w:gridAfter w:val="1"/>
          <w:divId w:val="261425369"/>
          <w:wAfter w:w="337" w:type="pct"/>
        </w:trPr>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w:t>
            </w:r>
            <w:r w:rsidRPr="008178A2">
              <w:rPr>
                <w:rFonts w:ascii="Arial" w:eastAsia="Times New Roman" w:hAnsi="Arial" w:cs="Arial"/>
                <w:sz w:val="20"/>
                <w:szCs w:val="20"/>
              </w:rPr>
              <w:br/>
            </w:r>
            <w:proofErr w:type="gramStart"/>
            <w:r w:rsidRPr="008178A2">
              <w:rPr>
                <w:rFonts w:ascii="Arial" w:eastAsia="Times New Roman" w:hAnsi="Arial" w:cs="Arial"/>
                <w:sz w:val="20"/>
                <w:szCs w:val="20"/>
              </w:rPr>
              <w:t>п</w:t>
            </w:r>
            <w:proofErr w:type="gramEnd"/>
            <w:r w:rsidRPr="008178A2">
              <w:rPr>
                <w:rFonts w:ascii="Arial" w:eastAsia="Times New Roman" w:hAnsi="Arial" w:cs="Arial"/>
                <w:sz w:val="20"/>
                <w:szCs w:val="20"/>
              </w:rPr>
              <w:t>/п</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Операция</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Степень опасности и класс опасности опасных отходов</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A67D17">
              <w:rPr>
                <w:rFonts w:ascii="Arial" w:eastAsia="Times New Roman" w:hAnsi="Arial" w:cs="Arial"/>
                <w:sz w:val="20"/>
                <w:szCs w:val="20"/>
              </w:rPr>
              <w:t>Фактическое количество отходов,</w:t>
            </w:r>
            <w:r w:rsidRPr="008178A2">
              <w:rPr>
                <w:rFonts w:ascii="Arial" w:eastAsia="Times New Roman" w:hAnsi="Arial" w:cs="Arial"/>
                <w:sz w:val="20"/>
                <w:szCs w:val="20"/>
              </w:rPr>
              <w:t xml:space="preserve"> т/год</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Прогнозные показатели образования отходов, тонн</w:t>
            </w:r>
          </w:p>
        </w:tc>
      </w:tr>
      <w:tr w:rsidR="002C1AEB" w:rsidRPr="008178A2" w:rsidTr="00C54E28">
        <w:trPr>
          <w:gridAfter w:val="1"/>
          <w:divId w:val="261425369"/>
          <w:wAfter w:w="337" w:type="pct"/>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8178A2"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8178A2"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8178A2"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8178A2"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F75290" w:rsidRPr="008178A2" w:rsidRDefault="00F75290" w:rsidP="003574F2">
            <w:pPr>
              <w:jc w:val="center"/>
              <w:rPr>
                <w:rFonts w:ascii="Arial" w:eastAsia="Times New Roman" w:hAnsi="Arial" w:cs="Arial"/>
                <w:sz w:val="20"/>
                <w:szCs w:val="20"/>
              </w:rPr>
            </w:pPr>
            <w:r w:rsidRPr="008178A2">
              <w:rPr>
                <w:rFonts w:ascii="Arial" w:eastAsia="Times New Roman" w:hAnsi="Arial" w:cs="Arial"/>
                <w:sz w:val="20"/>
                <w:szCs w:val="20"/>
              </w:rPr>
              <w:t>на 20</w:t>
            </w:r>
            <w:r w:rsidR="003574F2">
              <w:rPr>
                <w:rFonts w:ascii="Arial" w:eastAsia="Times New Roman" w:hAnsi="Arial" w:cs="Arial"/>
                <w:sz w:val="20"/>
                <w:szCs w:val="20"/>
              </w:rPr>
              <w:t>23-</w:t>
            </w:r>
            <w:r w:rsidR="003574F2">
              <w:rPr>
                <w:rFonts w:ascii="Arial" w:eastAsia="Times New Roman" w:hAnsi="Arial" w:cs="Arial"/>
                <w:sz w:val="20"/>
                <w:szCs w:val="20"/>
              </w:rPr>
              <w:br/>
              <w:t>(20</w:t>
            </w:r>
            <w:r w:rsidRPr="008178A2">
              <w:rPr>
                <w:rFonts w:ascii="Arial" w:eastAsia="Times New Roman" w:hAnsi="Arial" w:cs="Arial"/>
                <w:sz w:val="20"/>
                <w:szCs w:val="20"/>
              </w:rPr>
              <w:t>2</w:t>
            </w:r>
            <w:r w:rsidR="003574F2">
              <w:rPr>
                <w:rFonts w:ascii="Arial" w:eastAsia="Times New Roman" w:hAnsi="Arial" w:cs="Arial"/>
                <w:sz w:val="20"/>
                <w:szCs w:val="20"/>
              </w:rPr>
              <w:t>8</w:t>
            </w:r>
            <w:r w:rsidRPr="008178A2">
              <w:rPr>
                <w:rFonts w:ascii="Arial" w:eastAsia="Times New Roman" w:hAnsi="Arial" w:cs="Arial"/>
                <w:sz w:val="20"/>
                <w:szCs w:val="20"/>
              </w:rPr>
              <w:t>гг.)</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8178A2" w:rsidRDefault="00F75290" w:rsidP="003574F2">
            <w:pPr>
              <w:jc w:val="center"/>
              <w:rPr>
                <w:rFonts w:ascii="Arial" w:eastAsia="Times New Roman" w:hAnsi="Arial" w:cs="Arial"/>
                <w:sz w:val="20"/>
                <w:szCs w:val="20"/>
              </w:rPr>
            </w:pPr>
            <w:r w:rsidRPr="008178A2">
              <w:rPr>
                <w:rFonts w:ascii="Arial" w:eastAsia="Times New Roman" w:hAnsi="Arial" w:cs="Arial"/>
                <w:sz w:val="20"/>
                <w:szCs w:val="20"/>
              </w:rPr>
              <w:t>на 20</w:t>
            </w:r>
            <w:r w:rsidR="003574F2">
              <w:rPr>
                <w:rFonts w:ascii="Arial" w:eastAsia="Times New Roman" w:hAnsi="Arial" w:cs="Arial"/>
                <w:sz w:val="20"/>
                <w:szCs w:val="20"/>
              </w:rPr>
              <w:t>28-</w:t>
            </w:r>
            <w:r w:rsidR="003574F2">
              <w:rPr>
                <w:rFonts w:ascii="Arial" w:eastAsia="Times New Roman" w:hAnsi="Arial" w:cs="Arial"/>
                <w:sz w:val="20"/>
                <w:szCs w:val="20"/>
              </w:rPr>
              <w:br/>
              <w:t>(2033</w:t>
            </w:r>
            <w:r w:rsidRPr="008178A2">
              <w:rPr>
                <w:rFonts w:ascii="Arial" w:eastAsia="Times New Roman" w:hAnsi="Arial" w:cs="Arial"/>
                <w:sz w:val="20"/>
                <w:szCs w:val="20"/>
              </w:rPr>
              <w:t>гг.)</w:t>
            </w:r>
          </w:p>
        </w:tc>
      </w:tr>
      <w:tr w:rsidR="002C1AEB"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8178A2" w:rsidRDefault="00F75290">
            <w:pPr>
              <w:jc w:val="center"/>
              <w:rPr>
                <w:rFonts w:ascii="Arial" w:eastAsia="Times New Roman" w:hAnsi="Arial" w:cs="Arial"/>
                <w:sz w:val="20"/>
                <w:szCs w:val="20"/>
              </w:rPr>
            </w:pPr>
            <w:r w:rsidRPr="008178A2">
              <w:rPr>
                <w:rFonts w:ascii="Arial" w:eastAsia="Times New Roman" w:hAnsi="Arial" w:cs="Arial"/>
                <w:sz w:val="20"/>
                <w:szCs w:val="20"/>
              </w:rPr>
              <w:t>6</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CB05B3" w:rsidRPr="008178A2" w:rsidRDefault="00CB05B3">
            <w:pPr>
              <w:rPr>
                <w:rFonts w:ascii="Arial" w:eastAsia="Times New Roman" w:hAnsi="Arial" w:cs="Arial"/>
                <w:sz w:val="20"/>
                <w:szCs w:val="20"/>
              </w:rPr>
            </w:pPr>
            <w:r w:rsidRPr="008178A2">
              <w:rPr>
                <w:rFonts w:ascii="Arial" w:eastAsia="Times New Roman" w:hAnsi="Arial" w:cs="Arial"/>
                <w:sz w:val="20"/>
                <w:szCs w:val="20"/>
              </w:rPr>
              <w:t>Образование и поступление отходов от других субъектов хозяйствования</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925828">
            <w:pPr>
              <w:widowControl w:val="0"/>
              <w:autoSpaceDE w:val="0"/>
              <w:autoSpaceDN w:val="0"/>
              <w:adjustRightInd w:val="0"/>
              <w:jc w:val="center"/>
              <w:rPr>
                <w:rFonts w:ascii="Arial" w:hAnsi="Arial" w:cs="Arial"/>
                <w:color w:val="000000"/>
                <w:sz w:val="20"/>
                <w:szCs w:val="20"/>
              </w:rPr>
            </w:pPr>
            <w:r w:rsidRPr="00CB05B3">
              <w:rPr>
                <w:rFonts w:ascii="Arial" w:hAnsi="Arial" w:cs="Arial"/>
                <w:color w:val="000000"/>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0,657</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0,657</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2</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B05B3" w:rsidRPr="008178A2" w:rsidRDefault="00CB05B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1</w:t>
            </w:r>
            <w:r w:rsidRPr="008178A2">
              <w:rPr>
                <w:rFonts w:ascii="Arial" w:eastAsia="Times New Roman" w:hAnsi="Arial" w:cs="Arial"/>
                <w:sz w:val="20"/>
                <w:szCs w:val="20"/>
                <w:vertAlign w:val="superscript"/>
              </w:rPr>
              <w:t>3</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925828">
            <w:pPr>
              <w:widowControl w:val="0"/>
              <w:autoSpaceDE w:val="0"/>
              <w:autoSpaceDN w:val="0"/>
              <w:adjustRightInd w:val="0"/>
              <w:jc w:val="center"/>
              <w:rPr>
                <w:rFonts w:ascii="Arial" w:hAnsi="Arial" w:cs="Arial"/>
                <w:color w:val="000000"/>
                <w:sz w:val="20"/>
                <w:szCs w:val="20"/>
              </w:rPr>
            </w:pPr>
            <w:r w:rsidRPr="00CB05B3">
              <w:rPr>
                <w:rFonts w:ascii="Arial" w:hAnsi="Arial" w:cs="Arial"/>
                <w:color w:val="000000"/>
                <w:sz w:val="20"/>
                <w:szCs w:val="20"/>
              </w:rPr>
              <w:t>439 шт.</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438шт.</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438шт.</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3</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B05B3" w:rsidRPr="008178A2" w:rsidRDefault="00CB05B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1</w:t>
            </w:r>
            <w:r w:rsidRPr="008178A2">
              <w:rPr>
                <w:rFonts w:ascii="Arial" w:eastAsia="Times New Roman" w:hAnsi="Arial" w:cs="Arial"/>
                <w:sz w:val="20"/>
                <w:szCs w:val="20"/>
                <w:vertAlign w:val="superscript"/>
              </w:rPr>
              <w:t>4</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925828">
            <w:pPr>
              <w:widowControl w:val="0"/>
              <w:autoSpaceDE w:val="0"/>
              <w:autoSpaceDN w:val="0"/>
              <w:adjustRightInd w:val="0"/>
              <w:jc w:val="center"/>
              <w:rPr>
                <w:rFonts w:ascii="Arial" w:hAnsi="Arial" w:cs="Arial"/>
                <w:color w:val="000000"/>
                <w:sz w:val="20"/>
                <w:szCs w:val="20"/>
              </w:rPr>
            </w:pPr>
            <w:r w:rsidRPr="00CB05B3">
              <w:rPr>
                <w:rFonts w:ascii="Arial" w:eastAsia="Times New Roman"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0</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4</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B05B3" w:rsidRPr="008178A2" w:rsidRDefault="00CB05B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925828">
            <w:pPr>
              <w:widowControl w:val="0"/>
              <w:autoSpaceDE w:val="0"/>
              <w:autoSpaceDN w:val="0"/>
              <w:adjustRightInd w:val="0"/>
              <w:jc w:val="center"/>
              <w:rPr>
                <w:rFonts w:ascii="Arial" w:hAnsi="Arial" w:cs="Arial"/>
                <w:color w:val="000000"/>
                <w:sz w:val="20"/>
                <w:szCs w:val="20"/>
              </w:rPr>
            </w:pPr>
            <w:r w:rsidRPr="00CB05B3">
              <w:rPr>
                <w:rFonts w:ascii="Arial" w:hAnsi="Arial" w:cs="Arial"/>
                <w:color w:val="000000"/>
                <w:sz w:val="20"/>
                <w:szCs w:val="20"/>
              </w:rPr>
              <w:t>0,180</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0,256</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0,256</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5</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B05B3" w:rsidRPr="008178A2" w:rsidRDefault="00CB05B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925828">
            <w:pPr>
              <w:widowControl w:val="0"/>
              <w:autoSpaceDE w:val="0"/>
              <w:autoSpaceDN w:val="0"/>
              <w:adjustRightInd w:val="0"/>
              <w:jc w:val="center"/>
              <w:rPr>
                <w:rFonts w:ascii="Arial" w:hAnsi="Arial" w:cs="Arial"/>
                <w:color w:val="000000"/>
                <w:sz w:val="20"/>
                <w:szCs w:val="20"/>
              </w:rPr>
            </w:pPr>
            <w:r w:rsidRPr="00CB05B3">
              <w:rPr>
                <w:rFonts w:ascii="Arial" w:hAnsi="Arial" w:cs="Arial"/>
                <w:color w:val="000000"/>
                <w:sz w:val="20"/>
                <w:szCs w:val="20"/>
              </w:rPr>
              <w:t>96,357</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127,221</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127,221</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6</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B05B3" w:rsidRPr="008178A2" w:rsidRDefault="00CB05B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925828">
            <w:pPr>
              <w:widowControl w:val="0"/>
              <w:autoSpaceDE w:val="0"/>
              <w:autoSpaceDN w:val="0"/>
              <w:adjustRightInd w:val="0"/>
              <w:jc w:val="center"/>
              <w:rPr>
                <w:rFonts w:ascii="Arial" w:hAnsi="Arial" w:cs="Arial"/>
                <w:color w:val="000000"/>
                <w:sz w:val="20"/>
                <w:szCs w:val="20"/>
              </w:rPr>
            </w:pPr>
            <w:r w:rsidRPr="00CB05B3">
              <w:rPr>
                <w:rFonts w:ascii="Arial" w:hAnsi="Arial" w:cs="Arial"/>
                <w:color w:val="000000"/>
                <w:sz w:val="20"/>
                <w:szCs w:val="20"/>
              </w:rPr>
              <w:t>432,228</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443,263</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443,263</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7</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B05B3" w:rsidRPr="008178A2" w:rsidRDefault="00CB05B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Неопасные</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925828">
            <w:pPr>
              <w:widowControl w:val="0"/>
              <w:autoSpaceDE w:val="0"/>
              <w:autoSpaceDN w:val="0"/>
              <w:adjustRightInd w:val="0"/>
              <w:jc w:val="center"/>
              <w:rPr>
                <w:rFonts w:ascii="Arial" w:hAnsi="Arial" w:cs="Arial"/>
                <w:color w:val="000000"/>
                <w:sz w:val="20"/>
                <w:szCs w:val="20"/>
              </w:rPr>
            </w:pPr>
            <w:r w:rsidRPr="00CB05B3">
              <w:rPr>
                <w:rFonts w:ascii="Arial" w:hAnsi="Arial" w:cs="Arial"/>
                <w:color w:val="000000"/>
                <w:sz w:val="20"/>
                <w:szCs w:val="20"/>
              </w:rPr>
              <w:t>70,17</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139,661</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139,661</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8</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B05B3" w:rsidRPr="008178A2" w:rsidRDefault="00CB05B3">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С неустановленным классом опасности</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925828">
            <w:pPr>
              <w:widowControl w:val="0"/>
              <w:autoSpaceDE w:val="0"/>
              <w:autoSpaceDN w:val="0"/>
              <w:adjustRightInd w:val="0"/>
              <w:jc w:val="center"/>
              <w:rPr>
                <w:rFonts w:ascii="Arial" w:hAnsi="Arial" w:cs="Arial"/>
                <w:color w:val="000000"/>
                <w:sz w:val="20"/>
                <w:szCs w:val="20"/>
              </w:rPr>
            </w:pPr>
            <w:r w:rsidRPr="00CB05B3">
              <w:rPr>
                <w:rFonts w:ascii="Arial" w:hAnsi="Arial" w:cs="Arial"/>
                <w:color w:val="000000"/>
                <w:sz w:val="20"/>
                <w:szCs w:val="20"/>
              </w:rPr>
              <w:t>0,29</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0,253</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0,253</w:t>
            </w:r>
          </w:p>
        </w:tc>
      </w:tr>
      <w:tr w:rsidR="00CB05B3"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B05B3" w:rsidRPr="008178A2" w:rsidRDefault="00CB05B3">
            <w:pPr>
              <w:jc w:val="center"/>
              <w:rPr>
                <w:rFonts w:ascii="Arial" w:eastAsia="Times New Roman" w:hAnsi="Arial" w:cs="Arial"/>
                <w:sz w:val="20"/>
                <w:szCs w:val="20"/>
              </w:rPr>
            </w:pPr>
            <w:r w:rsidRPr="008178A2">
              <w:rPr>
                <w:rFonts w:ascii="Arial" w:eastAsia="Times New Roman" w:hAnsi="Arial" w:cs="Arial"/>
                <w:sz w:val="20"/>
                <w:szCs w:val="20"/>
              </w:rPr>
              <w:t>9</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CB05B3" w:rsidRPr="008178A2" w:rsidRDefault="00CB05B3">
            <w:pPr>
              <w:rPr>
                <w:rFonts w:ascii="Arial" w:eastAsia="Times New Roman" w:hAnsi="Arial" w:cs="Arial"/>
                <w:sz w:val="20"/>
                <w:szCs w:val="20"/>
              </w:rPr>
            </w:pPr>
            <w:r w:rsidRPr="008178A2">
              <w:rPr>
                <w:rFonts w:ascii="Arial" w:eastAsia="Times New Roman" w:hAnsi="Arial" w:cs="Arial"/>
                <w:sz w:val="20"/>
                <w:szCs w:val="20"/>
              </w:rPr>
              <w:t>ИТОГО образование и поступление</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CB05B3" w:rsidRDefault="00CB05B3" w:rsidP="008A403C">
            <w:pPr>
              <w:pStyle w:val="a8"/>
              <w:jc w:val="center"/>
              <w:rPr>
                <w:rFonts w:ascii="Arial" w:hAnsi="Arial" w:cs="Arial"/>
                <w:sz w:val="20"/>
                <w:szCs w:val="20"/>
              </w:rPr>
            </w:pPr>
            <w:r w:rsidRPr="00CB05B3">
              <w:rPr>
                <w:rFonts w:ascii="Arial" w:hAnsi="Arial" w:cs="Arial"/>
                <w:sz w:val="20"/>
                <w:szCs w:val="20"/>
              </w:rPr>
              <w:t>599,225</w:t>
            </w:r>
          </w:p>
          <w:p w:rsidR="00CB05B3" w:rsidRPr="00CB05B3" w:rsidRDefault="00CB05B3" w:rsidP="008A403C">
            <w:pPr>
              <w:pStyle w:val="a8"/>
              <w:jc w:val="center"/>
              <w:rPr>
                <w:rFonts w:ascii="Arial" w:hAnsi="Arial" w:cs="Arial"/>
                <w:sz w:val="20"/>
                <w:szCs w:val="20"/>
              </w:rPr>
            </w:pPr>
            <w:r w:rsidRPr="00CB05B3">
              <w:rPr>
                <w:rFonts w:ascii="Arial" w:hAnsi="Arial" w:cs="Arial"/>
                <w:sz w:val="20"/>
                <w:szCs w:val="20"/>
              </w:rPr>
              <w:t>+</w:t>
            </w:r>
          </w:p>
          <w:p w:rsidR="00CB05B3" w:rsidRPr="008178A2" w:rsidRDefault="00CB05B3" w:rsidP="008A403C">
            <w:pPr>
              <w:pStyle w:val="a8"/>
              <w:jc w:val="center"/>
              <w:rPr>
                <w:rFonts w:ascii="Arial" w:eastAsia="Times New Roman" w:hAnsi="Arial" w:cs="Arial"/>
                <w:sz w:val="20"/>
                <w:szCs w:val="20"/>
              </w:rPr>
            </w:pPr>
            <w:r w:rsidRPr="00CB05B3">
              <w:rPr>
                <w:rFonts w:ascii="Arial" w:hAnsi="Arial" w:cs="Arial"/>
                <w:sz w:val="20"/>
                <w:szCs w:val="20"/>
              </w:rPr>
              <w:t>439 шт.</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711,311+438шт.</w:t>
            </w:r>
          </w:p>
        </w:tc>
        <w:tc>
          <w:tcPr>
            <w:tcW w:w="0" w:type="auto"/>
            <w:tcBorders>
              <w:top w:val="single" w:sz="8" w:space="0" w:color="999999"/>
              <w:left w:val="single" w:sz="8" w:space="0" w:color="999999"/>
              <w:bottom w:val="single" w:sz="8" w:space="0" w:color="999999"/>
              <w:right w:val="single" w:sz="8" w:space="0" w:color="999999"/>
            </w:tcBorders>
            <w:hideMark/>
          </w:tcPr>
          <w:p w:rsidR="00CB05B3" w:rsidRPr="00414264" w:rsidRDefault="00CB05B3" w:rsidP="00414264">
            <w:pPr>
              <w:jc w:val="center"/>
              <w:rPr>
                <w:rFonts w:ascii="Arial" w:eastAsia="Times New Roman" w:hAnsi="Arial" w:cs="Arial"/>
                <w:sz w:val="20"/>
                <w:szCs w:val="20"/>
              </w:rPr>
            </w:pPr>
            <w:r w:rsidRPr="00414264">
              <w:rPr>
                <w:rFonts w:ascii="Arial" w:eastAsia="Times New Roman" w:hAnsi="Arial" w:cs="Arial"/>
                <w:sz w:val="20"/>
                <w:szCs w:val="20"/>
              </w:rPr>
              <w:t>711,311+438шт.</w:t>
            </w:r>
          </w:p>
        </w:tc>
      </w:tr>
      <w:tr w:rsidR="00925828" w:rsidRPr="008178A2"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925828" w:rsidRPr="008178A2" w:rsidRDefault="00925828">
            <w:pPr>
              <w:jc w:val="center"/>
              <w:rPr>
                <w:rFonts w:ascii="Arial" w:eastAsia="Times New Roman" w:hAnsi="Arial" w:cs="Arial"/>
                <w:sz w:val="20"/>
                <w:szCs w:val="20"/>
              </w:rPr>
            </w:pPr>
            <w:r w:rsidRPr="008178A2">
              <w:rPr>
                <w:rFonts w:ascii="Arial" w:eastAsia="Times New Roman" w:hAnsi="Arial" w:cs="Arial"/>
                <w:sz w:val="20"/>
                <w:szCs w:val="20"/>
              </w:rPr>
              <w:t>10</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925828" w:rsidRPr="008178A2" w:rsidRDefault="00925828">
            <w:pPr>
              <w:rPr>
                <w:rFonts w:ascii="Arial" w:eastAsia="Times New Roman" w:hAnsi="Arial" w:cs="Arial"/>
                <w:sz w:val="20"/>
                <w:szCs w:val="20"/>
              </w:rPr>
            </w:pPr>
            <w:r w:rsidRPr="008178A2">
              <w:rPr>
                <w:rFonts w:ascii="Arial" w:eastAsia="Times New Roman" w:hAnsi="Arial" w:cs="Arial"/>
                <w:sz w:val="20"/>
                <w:szCs w:val="20"/>
              </w:rPr>
              <w:t>Передача отходов другим субъектам хозяйствования с целью использования и (или) обезвреживания</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8178A2" w:rsidRDefault="00925828">
            <w:pPr>
              <w:jc w:val="center"/>
              <w:rPr>
                <w:rFonts w:ascii="Arial" w:eastAsia="Times New Roman" w:hAnsi="Arial" w:cs="Arial"/>
                <w:sz w:val="20"/>
                <w:szCs w:val="20"/>
              </w:rPr>
            </w:pPr>
            <w:r w:rsidRPr="008178A2">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8A403C">
            <w:pPr>
              <w:pStyle w:val="a8"/>
              <w:jc w:val="center"/>
            </w:pPr>
            <w:r w:rsidRPr="00925828">
              <w:t>0</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0,657</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0,657</w:t>
            </w:r>
          </w:p>
        </w:tc>
      </w:tr>
      <w:tr w:rsidR="00925828"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925828" w:rsidRDefault="00925828">
            <w:pPr>
              <w:jc w:val="center"/>
              <w:rPr>
                <w:rFonts w:ascii="Arial" w:eastAsia="Times New Roman" w:hAnsi="Arial" w:cs="Arial"/>
                <w:sz w:val="24"/>
                <w:szCs w:val="24"/>
              </w:rPr>
            </w:pPr>
            <w:r>
              <w:rPr>
                <w:rFonts w:ascii="Arial" w:eastAsia="Times New Roman" w:hAnsi="Arial" w:cs="Arial"/>
              </w:rPr>
              <w:t>11</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25828" w:rsidRDefault="00925828">
            <w:pPr>
              <w:rPr>
                <w:rFonts w:ascii="Arial" w:eastAsia="Times New Roman" w:hAnsi="Arial" w:cs="Arial"/>
                <w:sz w:val="24"/>
                <w:szCs w:val="24"/>
              </w:rPr>
            </w:pPr>
          </w:p>
        </w:tc>
        <w:tc>
          <w:tcPr>
            <w:tcW w:w="0" w:type="auto"/>
            <w:tcBorders>
              <w:top w:val="single" w:sz="8" w:space="0" w:color="999999"/>
              <w:left w:val="single" w:sz="8" w:space="0" w:color="999999"/>
              <w:bottom w:val="single" w:sz="8" w:space="0" w:color="999999"/>
              <w:right w:val="single" w:sz="8" w:space="0" w:color="999999"/>
            </w:tcBorders>
            <w:hideMark/>
          </w:tcPr>
          <w:p w:rsidR="00925828" w:rsidRDefault="00925828">
            <w:pPr>
              <w:jc w:val="center"/>
              <w:rPr>
                <w:rFonts w:ascii="Arial" w:eastAsia="Times New Roman" w:hAnsi="Arial" w:cs="Arial"/>
                <w:sz w:val="24"/>
                <w:szCs w:val="24"/>
              </w:rPr>
            </w:pPr>
            <w:r>
              <w:rPr>
                <w:rFonts w:ascii="Arial" w:eastAsia="Times New Roman" w:hAnsi="Arial" w:cs="Arial"/>
              </w:rPr>
              <w:t>1</w:t>
            </w:r>
            <w:r>
              <w:rPr>
                <w:rFonts w:ascii="Arial" w:eastAsia="Times New Roman" w:hAnsi="Arial" w:cs="Arial"/>
                <w:vertAlign w:val="superscript"/>
              </w:rPr>
              <w:t>3</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8A403C">
            <w:pPr>
              <w:pStyle w:val="a8"/>
              <w:jc w:val="center"/>
            </w:pPr>
            <w:r w:rsidRPr="00925828">
              <w:t>439 шт.</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438шт.</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438шт.</w:t>
            </w:r>
          </w:p>
        </w:tc>
      </w:tr>
      <w:tr w:rsidR="00925828"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925828" w:rsidRDefault="00925828">
            <w:pPr>
              <w:jc w:val="center"/>
              <w:rPr>
                <w:rFonts w:ascii="Arial" w:eastAsia="Times New Roman" w:hAnsi="Arial" w:cs="Arial"/>
                <w:sz w:val="24"/>
                <w:szCs w:val="24"/>
              </w:rPr>
            </w:pPr>
            <w:r>
              <w:rPr>
                <w:rFonts w:ascii="Arial" w:eastAsia="Times New Roman" w:hAnsi="Arial" w:cs="Arial"/>
              </w:rPr>
              <w:t>12</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25828" w:rsidRDefault="00925828">
            <w:pPr>
              <w:rPr>
                <w:rFonts w:ascii="Arial" w:eastAsia="Times New Roman" w:hAnsi="Arial" w:cs="Arial"/>
                <w:sz w:val="24"/>
                <w:szCs w:val="24"/>
              </w:rPr>
            </w:pPr>
          </w:p>
        </w:tc>
        <w:tc>
          <w:tcPr>
            <w:tcW w:w="0" w:type="auto"/>
            <w:tcBorders>
              <w:top w:val="single" w:sz="8" w:space="0" w:color="999999"/>
              <w:left w:val="single" w:sz="8" w:space="0" w:color="999999"/>
              <w:bottom w:val="single" w:sz="8" w:space="0" w:color="999999"/>
              <w:right w:val="single" w:sz="8" w:space="0" w:color="999999"/>
            </w:tcBorders>
            <w:hideMark/>
          </w:tcPr>
          <w:p w:rsidR="00925828" w:rsidRDefault="00925828">
            <w:pPr>
              <w:jc w:val="center"/>
              <w:rPr>
                <w:rFonts w:ascii="Arial" w:eastAsia="Times New Roman" w:hAnsi="Arial" w:cs="Arial"/>
                <w:sz w:val="24"/>
                <w:szCs w:val="24"/>
              </w:rPr>
            </w:pPr>
            <w:r>
              <w:rPr>
                <w:rFonts w:ascii="Arial" w:eastAsia="Times New Roman" w:hAnsi="Arial" w:cs="Arial"/>
              </w:rPr>
              <w:t>1</w:t>
            </w:r>
            <w:r>
              <w:rPr>
                <w:rFonts w:ascii="Arial" w:eastAsia="Times New Roman" w:hAnsi="Arial" w:cs="Arial"/>
                <w:vertAlign w:val="superscript"/>
              </w:rPr>
              <w:t>4</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8A403C">
            <w:pPr>
              <w:pStyle w:val="a8"/>
              <w:jc w:val="center"/>
            </w:pPr>
            <w:r w:rsidRPr="00925828">
              <w:t>-</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0</w:t>
            </w:r>
          </w:p>
        </w:tc>
      </w:tr>
      <w:tr w:rsidR="00925828"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925828" w:rsidRDefault="00925828">
            <w:pPr>
              <w:jc w:val="center"/>
              <w:rPr>
                <w:rFonts w:ascii="Arial" w:eastAsia="Times New Roman" w:hAnsi="Arial" w:cs="Arial"/>
                <w:sz w:val="24"/>
                <w:szCs w:val="24"/>
              </w:rPr>
            </w:pPr>
            <w:r>
              <w:rPr>
                <w:rFonts w:ascii="Arial" w:eastAsia="Times New Roman" w:hAnsi="Arial" w:cs="Arial"/>
              </w:rPr>
              <w:t>13</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25828" w:rsidRDefault="00925828">
            <w:pPr>
              <w:rPr>
                <w:rFonts w:ascii="Arial" w:eastAsia="Times New Roman" w:hAnsi="Arial" w:cs="Arial"/>
                <w:sz w:val="24"/>
                <w:szCs w:val="24"/>
              </w:rPr>
            </w:pPr>
          </w:p>
        </w:tc>
        <w:tc>
          <w:tcPr>
            <w:tcW w:w="0" w:type="auto"/>
            <w:tcBorders>
              <w:top w:val="single" w:sz="8" w:space="0" w:color="999999"/>
              <w:left w:val="single" w:sz="8" w:space="0" w:color="999999"/>
              <w:bottom w:val="single" w:sz="8" w:space="0" w:color="999999"/>
              <w:right w:val="single" w:sz="8" w:space="0" w:color="999999"/>
            </w:tcBorders>
            <w:hideMark/>
          </w:tcPr>
          <w:p w:rsidR="00925828" w:rsidRDefault="00925828">
            <w:pPr>
              <w:jc w:val="center"/>
              <w:rPr>
                <w:rFonts w:ascii="Arial" w:eastAsia="Times New Roman" w:hAnsi="Arial" w:cs="Arial"/>
                <w:sz w:val="24"/>
                <w:szCs w:val="24"/>
              </w:rPr>
            </w:pPr>
            <w:r>
              <w:rPr>
                <w:rFonts w:ascii="Arial" w:eastAsia="Times New Roman" w:hAnsi="Arial" w:cs="Arial"/>
              </w:rPr>
              <w:t>2</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8A403C">
            <w:pPr>
              <w:pStyle w:val="a8"/>
              <w:jc w:val="center"/>
            </w:pPr>
            <w:r w:rsidRPr="00925828">
              <w:t>0,180</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0,256</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0,256</w:t>
            </w:r>
          </w:p>
        </w:tc>
      </w:tr>
      <w:tr w:rsidR="00925828"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925828" w:rsidRPr="00414264" w:rsidRDefault="00925828">
            <w:pPr>
              <w:jc w:val="center"/>
              <w:rPr>
                <w:rFonts w:ascii="Arial" w:eastAsia="Times New Roman" w:hAnsi="Arial" w:cs="Arial"/>
                <w:sz w:val="20"/>
                <w:szCs w:val="20"/>
              </w:rPr>
            </w:pPr>
            <w:r w:rsidRPr="00414264">
              <w:rPr>
                <w:rFonts w:ascii="Arial" w:eastAsia="Times New Roman" w:hAnsi="Arial" w:cs="Arial"/>
                <w:sz w:val="20"/>
                <w:szCs w:val="20"/>
              </w:rPr>
              <w:t>14</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25828" w:rsidRPr="00414264" w:rsidRDefault="00925828">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925828" w:rsidRPr="00414264" w:rsidRDefault="00925828">
            <w:pPr>
              <w:jc w:val="center"/>
              <w:rPr>
                <w:rFonts w:ascii="Arial" w:eastAsia="Times New Roman" w:hAnsi="Arial" w:cs="Arial"/>
                <w:sz w:val="20"/>
                <w:szCs w:val="20"/>
              </w:rPr>
            </w:pPr>
            <w:r w:rsidRPr="0041426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8A403C">
            <w:pPr>
              <w:pStyle w:val="a8"/>
              <w:jc w:val="center"/>
            </w:pPr>
            <w:r w:rsidRPr="00925828">
              <w:t>24,057</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16,051</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16,051</w:t>
            </w:r>
          </w:p>
        </w:tc>
      </w:tr>
      <w:tr w:rsidR="00925828"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925828" w:rsidRPr="00414264" w:rsidRDefault="00925828">
            <w:pPr>
              <w:jc w:val="center"/>
              <w:rPr>
                <w:rFonts w:ascii="Arial" w:eastAsia="Times New Roman" w:hAnsi="Arial" w:cs="Arial"/>
                <w:sz w:val="20"/>
                <w:szCs w:val="20"/>
              </w:rPr>
            </w:pPr>
            <w:r w:rsidRPr="00414264">
              <w:rPr>
                <w:rFonts w:ascii="Arial" w:eastAsia="Times New Roman" w:hAnsi="Arial" w:cs="Arial"/>
                <w:sz w:val="20"/>
                <w:szCs w:val="20"/>
              </w:rPr>
              <w:t>15</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25828" w:rsidRPr="00414264" w:rsidRDefault="00925828">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925828" w:rsidRPr="00414264" w:rsidRDefault="00925828">
            <w:pPr>
              <w:jc w:val="center"/>
              <w:rPr>
                <w:rFonts w:ascii="Arial" w:eastAsia="Times New Roman" w:hAnsi="Arial" w:cs="Arial"/>
                <w:sz w:val="20"/>
                <w:szCs w:val="20"/>
              </w:rPr>
            </w:pPr>
            <w:r w:rsidRPr="0041426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8A403C">
            <w:pPr>
              <w:pStyle w:val="a8"/>
              <w:jc w:val="center"/>
            </w:pPr>
            <w:r w:rsidRPr="00925828">
              <w:t>311,728</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339,163</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339,163</w:t>
            </w:r>
          </w:p>
        </w:tc>
      </w:tr>
      <w:tr w:rsidR="00925828"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925828" w:rsidRPr="00414264" w:rsidRDefault="00925828">
            <w:pPr>
              <w:jc w:val="center"/>
              <w:rPr>
                <w:rFonts w:ascii="Arial" w:eastAsia="Times New Roman" w:hAnsi="Arial" w:cs="Arial"/>
                <w:sz w:val="20"/>
                <w:szCs w:val="20"/>
              </w:rPr>
            </w:pPr>
            <w:r w:rsidRPr="00414264">
              <w:rPr>
                <w:rFonts w:ascii="Arial" w:eastAsia="Times New Roman" w:hAnsi="Arial" w:cs="Arial"/>
                <w:sz w:val="20"/>
                <w:szCs w:val="20"/>
              </w:rPr>
              <w:t>16</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925828" w:rsidRPr="00414264" w:rsidRDefault="00925828">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925828" w:rsidRPr="00414264" w:rsidRDefault="00925828">
            <w:pPr>
              <w:jc w:val="center"/>
              <w:rPr>
                <w:rFonts w:ascii="Arial" w:eastAsia="Times New Roman" w:hAnsi="Arial" w:cs="Arial"/>
                <w:sz w:val="20"/>
                <w:szCs w:val="20"/>
              </w:rPr>
            </w:pPr>
            <w:r w:rsidRPr="00414264">
              <w:rPr>
                <w:rFonts w:ascii="Arial" w:eastAsia="Times New Roman" w:hAnsi="Arial" w:cs="Arial"/>
                <w:sz w:val="20"/>
                <w:szCs w:val="20"/>
              </w:rPr>
              <w:t>Неопасные</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8A403C">
            <w:pPr>
              <w:pStyle w:val="a8"/>
              <w:jc w:val="center"/>
            </w:pPr>
            <w:r w:rsidRPr="00925828">
              <w:t>0</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38,761</w:t>
            </w:r>
          </w:p>
        </w:tc>
        <w:tc>
          <w:tcPr>
            <w:tcW w:w="0" w:type="auto"/>
            <w:tcBorders>
              <w:top w:val="single" w:sz="8" w:space="0" w:color="999999"/>
              <w:left w:val="single" w:sz="8" w:space="0" w:color="999999"/>
              <w:bottom w:val="single" w:sz="8" w:space="0" w:color="999999"/>
              <w:right w:val="single" w:sz="8" w:space="0" w:color="999999"/>
            </w:tcBorders>
            <w:hideMark/>
          </w:tcPr>
          <w:p w:rsidR="00925828" w:rsidRPr="00925828" w:rsidRDefault="00925828" w:rsidP="00925828">
            <w:pPr>
              <w:pStyle w:val="a8"/>
              <w:jc w:val="center"/>
              <w:rPr>
                <w:rFonts w:ascii="Arial" w:eastAsia="Times New Roman" w:hAnsi="Arial" w:cs="Arial"/>
                <w:sz w:val="20"/>
                <w:szCs w:val="20"/>
              </w:rPr>
            </w:pPr>
            <w:r w:rsidRPr="00925828">
              <w:rPr>
                <w:rFonts w:ascii="Arial" w:eastAsia="Times New Roman" w:hAnsi="Arial" w:cs="Arial"/>
                <w:sz w:val="20"/>
                <w:szCs w:val="20"/>
              </w:rPr>
              <w:t>38,761</w:t>
            </w:r>
          </w:p>
        </w:tc>
      </w:tr>
      <w:tr w:rsidR="00FF0E52"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FF0E52" w:rsidRPr="00414264" w:rsidRDefault="00FF0E52">
            <w:pPr>
              <w:jc w:val="center"/>
              <w:rPr>
                <w:rFonts w:ascii="Arial" w:eastAsia="Times New Roman" w:hAnsi="Arial" w:cs="Arial"/>
                <w:sz w:val="20"/>
                <w:szCs w:val="20"/>
              </w:rPr>
            </w:pPr>
            <w:r w:rsidRPr="00414264">
              <w:rPr>
                <w:rFonts w:ascii="Arial" w:eastAsia="Times New Roman" w:hAnsi="Arial" w:cs="Arial"/>
                <w:sz w:val="20"/>
                <w:szCs w:val="20"/>
              </w:rPr>
              <w:t>17</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F0E52" w:rsidRPr="00414264" w:rsidRDefault="00FF0E52">
            <w:pPr>
              <w:rPr>
                <w:rFonts w:ascii="Arial" w:eastAsia="Times New Roman" w:hAnsi="Arial" w:cs="Arial"/>
                <w:sz w:val="20"/>
                <w:szCs w:val="20"/>
              </w:rPr>
            </w:pPr>
            <w:r w:rsidRPr="00414264">
              <w:rPr>
                <w:rFonts w:ascii="Arial" w:eastAsia="Times New Roman" w:hAnsi="Arial" w:cs="Arial"/>
                <w:sz w:val="20"/>
                <w:szCs w:val="20"/>
              </w:rPr>
              <w:t>ИТОГО передано отходов</w:t>
            </w:r>
          </w:p>
        </w:tc>
        <w:tc>
          <w:tcPr>
            <w:tcW w:w="0" w:type="auto"/>
            <w:tcBorders>
              <w:top w:val="single" w:sz="8" w:space="0" w:color="999999"/>
              <w:left w:val="single" w:sz="8" w:space="0" w:color="999999"/>
              <w:bottom w:val="single" w:sz="8" w:space="0" w:color="999999"/>
              <w:right w:val="single" w:sz="8" w:space="0" w:color="999999"/>
            </w:tcBorders>
            <w:hideMark/>
          </w:tcPr>
          <w:p w:rsidR="00FF0E52" w:rsidRPr="00FF0E52" w:rsidRDefault="00FF0E52" w:rsidP="00FF0E52">
            <w:pPr>
              <w:pStyle w:val="a8"/>
            </w:pPr>
            <w:r w:rsidRPr="00FF0E52">
              <w:rPr>
                <w:rFonts w:eastAsia="Times New Roman"/>
              </w:rPr>
              <w:t> </w:t>
            </w:r>
            <w:r w:rsidRPr="00FF0E52">
              <w:t>336,255</w:t>
            </w:r>
          </w:p>
          <w:p w:rsidR="00FF0E52" w:rsidRPr="00FF0E52" w:rsidRDefault="00FF0E52" w:rsidP="00FF0E52">
            <w:pPr>
              <w:pStyle w:val="a8"/>
            </w:pPr>
            <w:r w:rsidRPr="00FF0E52">
              <w:t>+</w:t>
            </w:r>
          </w:p>
          <w:p w:rsidR="00FF0E52" w:rsidRPr="00414264" w:rsidRDefault="00FF0E52" w:rsidP="00FF0E52">
            <w:pPr>
              <w:pStyle w:val="a8"/>
              <w:rPr>
                <w:rFonts w:eastAsia="Times New Roman"/>
              </w:rPr>
            </w:pPr>
            <w:r w:rsidRPr="00FF0E52">
              <w:t>439 шт.</w:t>
            </w:r>
          </w:p>
        </w:tc>
        <w:tc>
          <w:tcPr>
            <w:tcW w:w="0" w:type="auto"/>
            <w:tcBorders>
              <w:top w:val="single" w:sz="8" w:space="0" w:color="999999"/>
              <w:left w:val="single" w:sz="8" w:space="0" w:color="999999"/>
              <w:bottom w:val="single" w:sz="8" w:space="0" w:color="999999"/>
              <w:right w:val="single" w:sz="8" w:space="0" w:color="999999"/>
            </w:tcBorders>
            <w:hideMark/>
          </w:tcPr>
          <w:p w:rsidR="00FF0E52" w:rsidRPr="008A403C" w:rsidRDefault="00FF0E52" w:rsidP="00C0064F">
            <w:pPr>
              <w:pStyle w:val="a8"/>
              <w:jc w:val="center"/>
              <w:rPr>
                <w:rFonts w:ascii="Arial" w:eastAsia="Times New Roman" w:hAnsi="Arial" w:cs="Arial"/>
                <w:sz w:val="20"/>
                <w:szCs w:val="20"/>
              </w:rPr>
            </w:pPr>
            <w:r w:rsidRPr="008A403C">
              <w:rPr>
                <w:rFonts w:ascii="Arial" w:eastAsia="Times New Roman" w:hAnsi="Arial" w:cs="Arial"/>
                <w:sz w:val="20"/>
                <w:szCs w:val="20"/>
              </w:rPr>
              <w:t>394,888+438шт.</w:t>
            </w:r>
          </w:p>
        </w:tc>
        <w:tc>
          <w:tcPr>
            <w:tcW w:w="0" w:type="auto"/>
            <w:tcBorders>
              <w:top w:val="single" w:sz="8" w:space="0" w:color="999999"/>
              <w:left w:val="single" w:sz="8" w:space="0" w:color="999999"/>
              <w:bottom w:val="single" w:sz="8" w:space="0" w:color="999999"/>
              <w:right w:val="single" w:sz="8" w:space="0" w:color="999999"/>
            </w:tcBorders>
            <w:hideMark/>
          </w:tcPr>
          <w:p w:rsidR="00FF0E52" w:rsidRPr="008A403C" w:rsidRDefault="00FF0E52" w:rsidP="008A403C">
            <w:pPr>
              <w:pStyle w:val="a8"/>
              <w:jc w:val="center"/>
              <w:rPr>
                <w:rFonts w:ascii="Arial" w:eastAsia="Times New Roman" w:hAnsi="Arial" w:cs="Arial"/>
                <w:sz w:val="20"/>
                <w:szCs w:val="20"/>
              </w:rPr>
            </w:pPr>
            <w:r w:rsidRPr="008A403C">
              <w:rPr>
                <w:rFonts w:ascii="Arial" w:eastAsia="Times New Roman" w:hAnsi="Arial" w:cs="Arial"/>
                <w:sz w:val="20"/>
                <w:szCs w:val="20"/>
              </w:rPr>
              <w:t>394,888+438шт.</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18</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Обезвреживание отходов</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19</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w:t>
            </w:r>
            <w:r w:rsidRPr="00414264">
              <w:rPr>
                <w:rFonts w:ascii="Arial" w:eastAsia="Times New Roman" w:hAnsi="Arial" w:cs="Arial"/>
                <w:sz w:val="20"/>
                <w:szCs w:val="20"/>
                <w:vertAlign w:val="superscript"/>
              </w:rPr>
              <w:t>3</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439 шт.</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438 шт.</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438шт.</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lastRenderedPageBreak/>
              <w:t>20</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w:t>
            </w:r>
            <w:r w:rsidRPr="00414264">
              <w:rPr>
                <w:rFonts w:ascii="Arial" w:eastAsia="Times New Roman" w:hAnsi="Arial" w:cs="Arial"/>
                <w:sz w:val="20"/>
                <w:szCs w:val="20"/>
                <w:vertAlign w:val="superscript"/>
              </w:rPr>
              <w:t>4</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21</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22</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23</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24</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ИТОГО на обезвреживание</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eastAsia="Times New Roman" w:hAnsi="Arial" w:cs="Arial"/>
                <w:sz w:val="20"/>
                <w:szCs w:val="20"/>
              </w:rPr>
            </w:pPr>
            <w:r w:rsidRPr="00C76B09">
              <w:rPr>
                <w:rFonts w:ascii="Arial" w:hAnsi="Arial" w:cs="Arial"/>
                <w:color w:val="000000"/>
                <w:sz w:val="20"/>
                <w:szCs w:val="20"/>
              </w:rPr>
              <w:t>439 шт.</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438 шт.</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E6094C" w:rsidRPr="00C76B09" w:rsidRDefault="00C76B09" w:rsidP="00C76B09">
            <w:pPr>
              <w:widowControl w:val="0"/>
              <w:autoSpaceDE w:val="0"/>
              <w:autoSpaceDN w:val="0"/>
              <w:adjustRightInd w:val="0"/>
              <w:rPr>
                <w:rFonts w:ascii="Arial" w:hAnsi="Arial" w:cs="Arial"/>
                <w:color w:val="000000"/>
                <w:sz w:val="20"/>
                <w:szCs w:val="20"/>
              </w:rPr>
            </w:pPr>
            <w:r w:rsidRPr="00C76B09">
              <w:rPr>
                <w:rFonts w:ascii="Arial" w:hAnsi="Arial" w:cs="Arial"/>
                <w:color w:val="000000"/>
                <w:sz w:val="20"/>
                <w:szCs w:val="20"/>
              </w:rPr>
              <w:t>438шт.</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25</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xml:space="preserve">Использование отходов </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0,657</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0,657</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26</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0,180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0,256</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0,657</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27</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24,057</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16,051</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0,657</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28</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311,728</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339,163</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0,657</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29</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Неопасные</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38,761</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 </w:t>
            </w:r>
            <w:r w:rsidR="00C76B09">
              <w:rPr>
                <w:rFonts w:ascii="Arial" w:eastAsia="Times New Roman" w:hAnsi="Arial" w:cs="Arial"/>
                <w:sz w:val="20"/>
                <w:szCs w:val="20"/>
              </w:rPr>
              <w:t>0,657</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30</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ИТОГО на использование</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336,255</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E6094C" w:rsidP="00C76B09">
            <w:pPr>
              <w:pStyle w:val="a8"/>
              <w:jc w:val="center"/>
              <w:rPr>
                <w:rFonts w:ascii="Arial" w:hAnsi="Arial" w:cs="Arial"/>
                <w:color w:val="000000"/>
                <w:sz w:val="20"/>
                <w:szCs w:val="20"/>
              </w:rPr>
            </w:pPr>
            <w:r w:rsidRPr="00C76B09">
              <w:rPr>
                <w:rFonts w:ascii="Arial" w:hAnsi="Arial" w:cs="Arial"/>
                <w:color w:val="000000"/>
                <w:sz w:val="20"/>
                <w:szCs w:val="20"/>
              </w:rPr>
              <w:t>394,888</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C76B09" w:rsidRDefault="00C76B09" w:rsidP="00C76B09">
            <w:pPr>
              <w:widowControl w:val="0"/>
              <w:autoSpaceDE w:val="0"/>
              <w:autoSpaceDN w:val="0"/>
              <w:adjustRightInd w:val="0"/>
              <w:rPr>
                <w:rFonts w:ascii="Arial" w:hAnsi="Arial" w:cs="Arial"/>
                <w:color w:val="000000"/>
                <w:sz w:val="20"/>
                <w:szCs w:val="20"/>
              </w:rPr>
            </w:pPr>
            <w:r w:rsidRPr="00C76B09">
              <w:rPr>
                <w:rFonts w:ascii="Arial" w:hAnsi="Arial" w:cs="Arial"/>
                <w:color w:val="000000"/>
                <w:sz w:val="20"/>
                <w:szCs w:val="20"/>
              </w:rPr>
              <w:t>394,888</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31</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Хранение отходов</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32</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w:t>
            </w:r>
            <w:hyperlink w:anchor="a3" w:tooltip="+" w:history="1">
              <w:r w:rsidRPr="00414264">
                <w:rPr>
                  <w:rStyle w:val="a3"/>
                  <w:rFonts w:ascii="Arial" w:eastAsia="Times New Roman" w:hAnsi="Arial" w:cs="Arial"/>
                  <w:sz w:val="20"/>
                  <w:szCs w:val="20"/>
                  <w:vertAlign w:val="superscript"/>
                </w:rPr>
                <w:t>3</w:t>
              </w:r>
            </w:hyperlink>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33</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w:t>
            </w:r>
            <w:hyperlink w:anchor="a4" w:tooltip="+" w:history="1">
              <w:r w:rsidRPr="00414264">
                <w:rPr>
                  <w:rStyle w:val="a3"/>
                  <w:rFonts w:ascii="Arial" w:eastAsia="Times New Roman" w:hAnsi="Arial" w:cs="Arial"/>
                  <w:sz w:val="20"/>
                  <w:szCs w:val="20"/>
                  <w:vertAlign w:val="superscript"/>
                </w:rPr>
                <w:t>4</w:t>
              </w:r>
            </w:hyperlink>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34</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35</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36</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37</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Неопасные</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650EC1"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650EC1"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650EC1"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38</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С неустановленным классом опасности</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824AA7"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39</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ИТОГО на хранение</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650EC1"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650EC1"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650EC1"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40</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E6094C" w:rsidRPr="00414264" w:rsidRDefault="00E6094C">
            <w:pPr>
              <w:rPr>
                <w:rFonts w:ascii="Arial" w:eastAsia="Times New Roman" w:hAnsi="Arial" w:cs="Arial"/>
                <w:sz w:val="20"/>
                <w:szCs w:val="20"/>
              </w:rPr>
            </w:pPr>
            <w:r w:rsidRPr="00414264">
              <w:rPr>
                <w:rFonts w:ascii="Arial" w:eastAsia="Times New Roman" w:hAnsi="Arial" w:cs="Arial"/>
                <w:sz w:val="20"/>
                <w:szCs w:val="20"/>
              </w:rPr>
              <w:t>Захоронение отходов</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650EC1"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650EC1"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0C1CD6" w:rsidP="00C54E28">
            <w:pPr>
              <w:jc w:val="center"/>
              <w:rPr>
                <w:rFonts w:ascii="Arial" w:eastAsia="Times New Roman" w:hAnsi="Arial" w:cs="Arial"/>
                <w:sz w:val="20"/>
                <w:szCs w:val="20"/>
              </w:rPr>
            </w:pPr>
            <w:r w:rsidRPr="00C76B09">
              <w:rPr>
                <w:rFonts w:ascii="Arial" w:hAnsi="Arial" w:cs="Arial"/>
                <w:sz w:val="20"/>
                <w:szCs w:val="20"/>
              </w:rPr>
              <w:t>0</w:t>
            </w:r>
          </w:p>
        </w:tc>
      </w:tr>
      <w:tr w:rsidR="00E6094C"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41</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E6094C" w:rsidRPr="00414264" w:rsidRDefault="00E6094C">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E6094C">
            <w:pPr>
              <w:jc w:val="center"/>
              <w:rPr>
                <w:rFonts w:ascii="Arial" w:eastAsia="Times New Roman" w:hAnsi="Arial" w:cs="Arial"/>
                <w:sz w:val="20"/>
                <w:szCs w:val="20"/>
              </w:rPr>
            </w:pPr>
            <w:r w:rsidRPr="00414264">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0C1CD6"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0C1CD6" w:rsidP="00C54E28">
            <w:pPr>
              <w:jc w:val="center"/>
              <w:rPr>
                <w:rFonts w:ascii="Arial" w:eastAsia="Times New Roman" w:hAnsi="Arial" w:cs="Arial"/>
                <w:sz w:val="20"/>
                <w:szCs w:val="20"/>
              </w:rPr>
            </w:pPr>
            <w:r w:rsidRPr="00C76B09">
              <w:rPr>
                <w:rFonts w:ascii="Arial" w:hAnsi="Arial" w:cs="Arial"/>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E6094C" w:rsidRPr="00414264" w:rsidRDefault="000C1CD6" w:rsidP="00C54E28">
            <w:pPr>
              <w:jc w:val="center"/>
              <w:rPr>
                <w:rFonts w:ascii="Arial" w:eastAsia="Times New Roman" w:hAnsi="Arial" w:cs="Arial"/>
                <w:sz w:val="20"/>
                <w:szCs w:val="20"/>
              </w:rPr>
            </w:pPr>
            <w:r w:rsidRPr="00C76B09">
              <w:rPr>
                <w:rFonts w:ascii="Arial" w:hAnsi="Arial" w:cs="Arial"/>
                <w:sz w:val="20"/>
                <w:szCs w:val="20"/>
              </w:rPr>
              <w:t>0</w:t>
            </w:r>
          </w:p>
        </w:tc>
      </w:tr>
      <w:tr w:rsidR="00C54E28"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54E28" w:rsidRPr="00414264" w:rsidRDefault="00C54E28">
            <w:pPr>
              <w:jc w:val="center"/>
              <w:rPr>
                <w:rFonts w:ascii="Arial" w:eastAsia="Times New Roman" w:hAnsi="Arial" w:cs="Arial"/>
                <w:sz w:val="20"/>
                <w:szCs w:val="20"/>
              </w:rPr>
            </w:pPr>
            <w:r w:rsidRPr="00414264">
              <w:rPr>
                <w:rFonts w:ascii="Arial" w:eastAsia="Times New Roman" w:hAnsi="Arial" w:cs="Arial"/>
                <w:sz w:val="20"/>
                <w:szCs w:val="20"/>
              </w:rPr>
              <w:t>42</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54E28" w:rsidRPr="00414264" w:rsidRDefault="00C54E28">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54E28" w:rsidRPr="00414264" w:rsidRDefault="00C54E28">
            <w:pPr>
              <w:jc w:val="center"/>
              <w:rPr>
                <w:rFonts w:ascii="Arial" w:eastAsia="Times New Roman" w:hAnsi="Arial" w:cs="Arial"/>
                <w:sz w:val="20"/>
                <w:szCs w:val="20"/>
              </w:rPr>
            </w:pPr>
            <w:r w:rsidRPr="0041426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72,3</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111,17</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111,17</w:t>
            </w:r>
          </w:p>
        </w:tc>
      </w:tr>
      <w:tr w:rsidR="00C54E28" w:rsidRPr="0041426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54E28" w:rsidRPr="00414264" w:rsidRDefault="00C54E28">
            <w:pPr>
              <w:jc w:val="center"/>
              <w:rPr>
                <w:rFonts w:ascii="Arial" w:eastAsia="Times New Roman" w:hAnsi="Arial" w:cs="Arial"/>
                <w:sz w:val="20"/>
                <w:szCs w:val="20"/>
              </w:rPr>
            </w:pPr>
            <w:r w:rsidRPr="00414264">
              <w:rPr>
                <w:rFonts w:ascii="Arial" w:eastAsia="Times New Roman" w:hAnsi="Arial" w:cs="Arial"/>
                <w:sz w:val="20"/>
                <w:szCs w:val="20"/>
              </w:rPr>
              <w:t>43</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54E28" w:rsidRPr="00414264" w:rsidRDefault="00C54E28">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54E28" w:rsidRPr="00414264" w:rsidRDefault="00C54E28">
            <w:pPr>
              <w:jc w:val="center"/>
              <w:rPr>
                <w:rFonts w:ascii="Arial" w:eastAsia="Times New Roman" w:hAnsi="Arial" w:cs="Arial"/>
                <w:sz w:val="20"/>
                <w:szCs w:val="20"/>
              </w:rPr>
            </w:pPr>
            <w:r w:rsidRPr="0041426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120,5</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104,1</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104,1</w:t>
            </w:r>
          </w:p>
        </w:tc>
      </w:tr>
      <w:tr w:rsidR="00C54E28" w:rsidRPr="009069C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54E28" w:rsidRPr="009069C4" w:rsidRDefault="00C54E28">
            <w:pPr>
              <w:jc w:val="center"/>
              <w:rPr>
                <w:rFonts w:ascii="Arial" w:eastAsia="Times New Roman" w:hAnsi="Arial" w:cs="Arial"/>
                <w:sz w:val="20"/>
                <w:szCs w:val="20"/>
              </w:rPr>
            </w:pPr>
            <w:r w:rsidRPr="009069C4">
              <w:rPr>
                <w:rFonts w:ascii="Arial" w:eastAsia="Times New Roman" w:hAnsi="Arial" w:cs="Arial"/>
                <w:sz w:val="20"/>
                <w:szCs w:val="20"/>
              </w:rPr>
              <w:t>44</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54E28" w:rsidRPr="009069C4" w:rsidRDefault="00C54E28">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54E28" w:rsidRPr="009069C4" w:rsidRDefault="00C54E28">
            <w:pPr>
              <w:jc w:val="center"/>
              <w:rPr>
                <w:rFonts w:ascii="Arial" w:eastAsia="Times New Roman" w:hAnsi="Arial" w:cs="Arial"/>
                <w:sz w:val="20"/>
                <w:szCs w:val="20"/>
              </w:rPr>
            </w:pPr>
            <w:r w:rsidRPr="009069C4">
              <w:rPr>
                <w:rFonts w:ascii="Arial" w:eastAsia="Times New Roman" w:hAnsi="Arial" w:cs="Arial"/>
                <w:sz w:val="20"/>
                <w:szCs w:val="20"/>
              </w:rPr>
              <w:t>Неопасные</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70,17</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jc w:val="center"/>
              <w:rPr>
                <w:rFonts w:ascii="Arial" w:hAnsi="Arial" w:cs="Arial"/>
                <w:sz w:val="20"/>
                <w:szCs w:val="20"/>
              </w:rPr>
            </w:pPr>
            <w:r w:rsidRPr="00C54E28">
              <w:rPr>
                <w:rFonts w:ascii="Arial" w:hAnsi="Arial" w:cs="Arial"/>
                <w:color w:val="000000"/>
                <w:sz w:val="20"/>
                <w:szCs w:val="20"/>
              </w:rPr>
              <w:t>100,9</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jc w:val="center"/>
              <w:rPr>
                <w:rFonts w:ascii="Arial" w:hAnsi="Arial" w:cs="Arial"/>
                <w:sz w:val="20"/>
                <w:szCs w:val="20"/>
              </w:rPr>
            </w:pPr>
            <w:r w:rsidRPr="00C54E28">
              <w:rPr>
                <w:rFonts w:ascii="Arial" w:hAnsi="Arial" w:cs="Arial"/>
                <w:color w:val="000000"/>
                <w:sz w:val="20"/>
                <w:szCs w:val="20"/>
              </w:rPr>
              <w:t>100,9</w:t>
            </w:r>
          </w:p>
        </w:tc>
      </w:tr>
      <w:tr w:rsidR="00C54E28" w:rsidRPr="009069C4" w:rsidTr="00C54E28">
        <w:trPr>
          <w:gridAfter w:val="1"/>
          <w:divId w:val="261425369"/>
          <w:wAfter w:w="337" w:type="pct"/>
        </w:trPr>
        <w:tc>
          <w:tcPr>
            <w:tcW w:w="0" w:type="auto"/>
            <w:tcBorders>
              <w:top w:val="single" w:sz="8" w:space="0" w:color="999999"/>
              <w:left w:val="single" w:sz="8" w:space="0" w:color="999999"/>
              <w:bottom w:val="single" w:sz="8" w:space="0" w:color="999999"/>
              <w:right w:val="single" w:sz="8" w:space="0" w:color="999999"/>
            </w:tcBorders>
            <w:hideMark/>
          </w:tcPr>
          <w:p w:rsidR="00C54E28" w:rsidRPr="009069C4" w:rsidRDefault="00C54E28">
            <w:pPr>
              <w:jc w:val="center"/>
              <w:rPr>
                <w:rFonts w:ascii="Arial" w:eastAsia="Times New Roman" w:hAnsi="Arial" w:cs="Arial"/>
                <w:sz w:val="20"/>
                <w:szCs w:val="20"/>
              </w:rPr>
            </w:pPr>
            <w:r w:rsidRPr="009069C4">
              <w:rPr>
                <w:rFonts w:ascii="Arial" w:eastAsia="Times New Roman" w:hAnsi="Arial" w:cs="Arial"/>
                <w:sz w:val="20"/>
                <w:szCs w:val="20"/>
              </w:rPr>
              <w:t>45</w:t>
            </w: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C54E28" w:rsidRPr="009069C4" w:rsidRDefault="00C54E28">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54E28" w:rsidRPr="009069C4" w:rsidRDefault="00C54E28">
            <w:pPr>
              <w:jc w:val="center"/>
              <w:rPr>
                <w:rFonts w:ascii="Arial" w:eastAsia="Times New Roman" w:hAnsi="Arial" w:cs="Arial"/>
                <w:sz w:val="20"/>
                <w:szCs w:val="20"/>
              </w:rPr>
            </w:pPr>
            <w:r w:rsidRPr="009069C4">
              <w:rPr>
                <w:rFonts w:ascii="Arial" w:eastAsia="Times New Roman" w:hAnsi="Arial" w:cs="Arial"/>
                <w:sz w:val="20"/>
                <w:szCs w:val="20"/>
              </w:rPr>
              <w:t>С неустановленным классом опасности</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0</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widowControl w:val="0"/>
              <w:autoSpaceDE w:val="0"/>
              <w:autoSpaceDN w:val="0"/>
              <w:adjustRightInd w:val="0"/>
              <w:jc w:val="center"/>
              <w:rPr>
                <w:rFonts w:ascii="Arial" w:hAnsi="Arial" w:cs="Arial"/>
                <w:color w:val="000000"/>
                <w:sz w:val="20"/>
                <w:szCs w:val="20"/>
              </w:rPr>
            </w:pPr>
            <w:r w:rsidRPr="00C54E28">
              <w:rPr>
                <w:rFonts w:ascii="Arial" w:hAnsi="Arial" w:cs="Arial"/>
                <w:color w:val="000000"/>
                <w:sz w:val="20"/>
                <w:szCs w:val="20"/>
              </w:rPr>
              <w:t>0</w:t>
            </w:r>
          </w:p>
        </w:tc>
      </w:tr>
      <w:tr w:rsidR="00C54E28" w:rsidRPr="009069C4" w:rsidTr="00C54E28">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C54E28" w:rsidRPr="009069C4" w:rsidRDefault="00C54E28">
            <w:pPr>
              <w:jc w:val="center"/>
              <w:rPr>
                <w:rFonts w:ascii="Arial" w:eastAsia="Times New Roman" w:hAnsi="Arial" w:cs="Arial"/>
                <w:sz w:val="20"/>
                <w:szCs w:val="20"/>
              </w:rPr>
            </w:pPr>
            <w:r w:rsidRPr="009069C4">
              <w:rPr>
                <w:rFonts w:ascii="Arial" w:eastAsia="Times New Roman" w:hAnsi="Arial" w:cs="Arial"/>
                <w:sz w:val="20"/>
                <w:szCs w:val="20"/>
              </w:rPr>
              <w:t>46</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C54E28" w:rsidRPr="009069C4" w:rsidRDefault="00C54E28">
            <w:pPr>
              <w:rPr>
                <w:rFonts w:ascii="Arial" w:eastAsia="Times New Roman" w:hAnsi="Arial" w:cs="Arial"/>
                <w:sz w:val="20"/>
                <w:szCs w:val="20"/>
              </w:rPr>
            </w:pPr>
            <w:r w:rsidRPr="009069C4">
              <w:rPr>
                <w:rFonts w:ascii="Arial" w:eastAsia="Times New Roman" w:hAnsi="Arial" w:cs="Arial"/>
                <w:sz w:val="20"/>
                <w:szCs w:val="20"/>
              </w:rPr>
              <w:t>ИТОГО на захоронение</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jc w:val="center"/>
              <w:rPr>
                <w:rFonts w:ascii="Arial" w:eastAsia="Times New Roman" w:hAnsi="Arial" w:cs="Arial"/>
                <w:sz w:val="20"/>
                <w:szCs w:val="20"/>
              </w:rPr>
            </w:pPr>
            <w:r w:rsidRPr="00C54E28">
              <w:rPr>
                <w:rFonts w:ascii="Arial" w:hAnsi="Arial" w:cs="Arial"/>
                <w:color w:val="000000"/>
                <w:sz w:val="20"/>
                <w:szCs w:val="20"/>
              </w:rPr>
              <w:t>262,97</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jc w:val="center"/>
              <w:rPr>
                <w:rFonts w:ascii="Arial" w:hAnsi="Arial" w:cs="Arial"/>
                <w:sz w:val="20"/>
                <w:szCs w:val="20"/>
              </w:rPr>
            </w:pPr>
            <w:r w:rsidRPr="00C54E28">
              <w:rPr>
                <w:rFonts w:ascii="Arial" w:hAnsi="Arial" w:cs="Arial"/>
                <w:color w:val="000000"/>
                <w:sz w:val="20"/>
                <w:szCs w:val="20"/>
              </w:rPr>
              <w:t>316,17</w:t>
            </w:r>
          </w:p>
        </w:tc>
        <w:tc>
          <w:tcPr>
            <w:tcW w:w="0" w:type="auto"/>
            <w:tcBorders>
              <w:top w:val="single" w:sz="8" w:space="0" w:color="999999"/>
              <w:left w:val="single" w:sz="8" w:space="0" w:color="999999"/>
              <w:bottom w:val="single" w:sz="8" w:space="0" w:color="999999"/>
              <w:right w:val="single" w:sz="8" w:space="0" w:color="999999"/>
            </w:tcBorders>
            <w:hideMark/>
          </w:tcPr>
          <w:p w:rsidR="00C54E28" w:rsidRPr="00C54E28" w:rsidRDefault="00C54E28" w:rsidP="00C54E28">
            <w:pPr>
              <w:jc w:val="center"/>
              <w:rPr>
                <w:rFonts w:ascii="Arial" w:hAnsi="Arial" w:cs="Arial"/>
                <w:sz w:val="20"/>
                <w:szCs w:val="20"/>
              </w:rPr>
            </w:pPr>
            <w:r w:rsidRPr="00C54E28">
              <w:rPr>
                <w:rFonts w:ascii="Arial" w:hAnsi="Arial" w:cs="Arial"/>
                <w:color w:val="000000"/>
                <w:sz w:val="20"/>
                <w:szCs w:val="20"/>
              </w:rPr>
              <w:t>316,17</w:t>
            </w:r>
          </w:p>
        </w:tc>
        <w:tc>
          <w:tcPr>
            <w:tcW w:w="337" w:type="pct"/>
          </w:tcPr>
          <w:p w:rsidR="00C54E28" w:rsidRPr="003B6DC5" w:rsidRDefault="00C54E28" w:rsidP="00C0064F">
            <w:pPr>
              <w:jc w:val="center"/>
              <w:rPr>
                <w:rFonts w:ascii="Times New Roman" w:hAnsi="Times New Roman" w:cs="Times New Roman"/>
                <w:sz w:val="24"/>
                <w:szCs w:val="24"/>
              </w:rPr>
            </w:pPr>
          </w:p>
        </w:tc>
      </w:tr>
    </w:tbl>
    <w:p w:rsidR="00F75290" w:rsidRPr="009069C4" w:rsidRDefault="00F75290">
      <w:pPr>
        <w:pStyle w:val="margt"/>
        <w:divId w:val="261425369"/>
        <w:rPr>
          <w:sz w:val="20"/>
          <w:szCs w:val="20"/>
        </w:rPr>
      </w:pPr>
      <w:r w:rsidRPr="009069C4">
        <w:rPr>
          <w:sz w:val="20"/>
          <w:szCs w:val="20"/>
        </w:rPr>
        <w:t> </w:t>
      </w:r>
    </w:p>
    <w:p w:rsidR="00F75290" w:rsidRPr="009069C4" w:rsidRDefault="00F75290">
      <w:pPr>
        <w:pStyle w:val="a00"/>
        <w:jc w:val="center"/>
        <w:divId w:val="261425369"/>
        <w:rPr>
          <w:sz w:val="20"/>
          <w:szCs w:val="20"/>
        </w:rPr>
      </w:pPr>
      <w:r w:rsidRPr="009069C4">
        <w:rPr>
          <w:sz w:val="20"/>
          <w:szCs w:val="20"/>
        </w:rPr>
        <w:lastRenderedPageBreak/>
        <w:t>Обращение с отходами с неустановленным классом опасности</w:t>
      </w:r>
    </w:p>
    <w:p w:rsidR="00F75290" w:rsidRPr="009069C4" w:rsidRDefault="00F75290">
      <w:pPr>
        <w:pStyle w:val="justify"/>
        <w:divId w:val="261425369"/>
        <w:rPr>
          <w:sz w:val="20"/>
          <w:szCs w:val="20"/>
        </w:rPr>
      </w:pPr>
      <w:r w:rsidRPr="009069C4">
        <w:rPr>
          <w:sz w:val="20"/>
          <w:szCs w:val="20"/>
        </w:rPr>
        <w:t> </w:t>
      </w:r>
    </w:p>
    <w:p w:rsidR="00F75290" w:rsidRPr="009069C4" w:rsidRDefault="00F75290">
      <w:pPr>
        <w:pStyle w:val="a00"/>
        <w:jc w:val="right"/>
        <w:divId w:val="261425369"/>
        <w:rPr>
          <w:sz w:val="20"/>
          <w:szCs w:val="20"/>
        </w:rPr>
      </w:pPr>
      <w:r w:rsidRPr="009069C4">
        <w:rPr>
          <w:sz w:val="20"/>
          <w:szCs w:val="20"/>
        </w:rPr>
        <w:t>Таблица 18</w:t>
      </w:r>
    </w:p>
    <w:tbl>
      <w:tblPr>
        <w:tblW w:w="5000" w:type="pct"/>
        <w:tblCellMar>
          <w:left w:w="80" w:type="dxa"/>
          <w:right w:w="80" w:type="dxa"/>
        </w:tblCellMar>
        <w:tblLook w:val="04A0" w:firstRow="1" w:lastRow="0" w:firstColumn="1" w:lastColumn="0" w:noHBand="0" w:noVBand="1"/>
      </w:tblPr>
      <w:tblGrid>
        <w:gridCol w:w="2522"/>
        <w:gridCol w:w="1036"/>
        <w:gridCol w:w="2659"/>
        <w:gridCol w:w="2173"/>
        <w:gridCol w:w="2570"/>
      </w:tblGrid>
      <w:tr w:rsidR="00B25C76"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hAnsi="Arial" w:cs="Arial"/>
                <w:sz w:val="20"/>
                <w:szCs w:val="20"/>
              </w:rPr>
              <w:t> </w:t>
            </w:r>
            <w:r w:rsidRPr="009069C4">
              <w:rPr>
                <w:rFonts w:ascii="Arial" w:eastAsia="Times New Roman" w:hAnsi="Arial" w:cs="Arial"/>
                <w:sz w:val="20"/>
                <w:szCs w:val="20"/>
              </w:rPr>
              <w:t>Наименование отхода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Код отхода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Фактическое количество отходов, запрашиваемое для хранения, тонн</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Объект хранения, его краткая характеристика</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Запрашиваемый срок действия допустимого объема хранения</w:t>
            </w:r>
          </w:p>
        </w:tc>
      </w:tr>
      <w:tr w:rsidR="00B25C76"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5</w:t>
            </w:r>
          </w:p>
        </w:tc>
      </w:tr>
      <w:tr w:rsidR="00B25C76"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r w:rsidR="00B91371" w:rsidRPr="009069C4">
              <w:rPr>
                <w:rFonts w:ascii="Arial" w:eastAsia="Times New Roman" w:hAnsi="Arial" w:cs="Arial"/>
                <w:sz w:val="20"/>
                <w:szCs w:val="20"/>
              </w:rPr>
              <w:t>Фиксажные растворы</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r w:rsidR="00B91371" w:rsidRPr="009069C4">
              <w:rPr>
                <w:rFonts w:ascii="Arial" w:eastAsia="Times New Roman" w:hAnsi="Arial" w:cs="Arial"/>
                <w:sz w:val="20"/>
                <w:szCs w:val="20"/>
              </w:rPr>
              <w:t>5270700</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B91371" w:rsidP="00B91371">
            <w:pPr>
              <w:jc w:val="center"/>
              <w:rPr>
                <w:rFonts w:ascii="Arial" w:eastAsia="Times New Roman" w:hAnsi="Arial" w:cs="Arial"/>
                <w:sz w:val="20"/>
                <w:szCs w:val="20"/>
              </w:rPr>
            </w:pPr>
            <w:r w:rsidRPr="009069C4">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B91371" w:rsidP="00B91371">
            <w:pPr>
              <w:jc w:val="center"/>
              <w:rPr>
                <w:rFonts w:ascii="Arial" w:eastAsia="Times New Roman" w:hAnsi="Arial" w:cs="Arial"/>
                <w:sz w:val="20"/>
                <w:szCs w:val="20"/>
              </w:rPr>
            </w:pPr>
            <w:r w:rsidRPr="009069C4">
              <w:rPr>
                <w:rFonts w:ascii="Arial" w:eastAsia="Times New Roman" w:hAnsi="Arial" w:cs="Arial"/>
                <w:sz w:val="20"/>
                <w:szCs w:val="20"/>
              </w:rPr>
              <w:t>Использование сторонними организациями</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B91371" w:rsidP="00B91371">
            <w:pPr>
              <w:jc w:val="center"/>
              <w:rPr>
                <w:rFonts w:ascii="Arial" w:eastAsia="Times New Roman" w:hAnsi="Arial" w:cs="Arial"/>
                <w:sz w:val="20"/>
                <w:szCs w:val="20"/>
              </w:rPr>
            </w:pPr>
            <w:r w:rsidRPr="009069C4">
              <w:rPr>
                <w:rFonts w:ascii="Arial" w:eastAsia="Times New Roman" w:hAnsi="Arial" w:cs="Arial"/>
                <w:sz w:val="20"/>
                <w:szCs w:val="20"/>
              </w:rPr>
              <w:t>-</w:t>
            </w:r>
          </w:p>
        </w:tc>
      </w:tr>
      <w:tr w:rsidR="00B25C76"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B91371" w:rsidRPr="009069C4" w:rsidRDefault="00B91371">
            <w:pPr>
              <w:rPr>
                <w:rFonts w:ascii="Arial" w:eastAsia="Times New Roman" w:hAnsi="Arial" w:cs="Arial"/>
                <w:sz w:val="20"/>
                <w:szCs w:val="20"/>
              </w:rPr>
            </w:pPr>
            <w:r w:rsidRPr="009069C4">
              <w:rPr>
                <w:rFonts w:ascii="Arial" w:eastAsia="Times New Roman" w:hAnsi="Arial" w:cs="Arial"/>
                <w:sz w:val="20"/>
                <w:szCs w:val="20"/>
              </w:rPr>
              <w:t> Батареи (элементы питания) различных моделей отработанные</w:t>
            </w:r>
          </w:p>
        </w:tc>
        <w:tc>
          <w:tcPr>
            <w:tcW w:w="0" w:type="auto"/>
            <w:tcBorders>
              <w:top w:val="single" w:sz="8" w:space="0" w:color="999999"/>
              <w:left w:val="single" w:sz="8" w:space="0" w:color="999999"/>
              <w:bottom w:val="single" w:sz="8" w:space="0" w:color="999999"/>
              <w:right w:val="single" w:sz="8" w:space="0" w:color="999999"/>
            </w:tcBorders>
            <w:hideMark/>
          </w:tcPr>
          <w:p w:rsidR="00B91371" w:rsidRPr="009069C4" w:rsidRDefault="00B91371">
            <w:pPr>
              <w:rPr>
                <w:rFonts w:ascii="Arial" w:eastAsia="Times New Roman" w:hAnsi="Arial" w:cs="Arial"/>
                <w:sz w:val="20"/>
                <w:szCs w:val="20"/>
              </w:rPr>
            </w:pPr>
            <w:r w:rsidRPr="009069C4">
              <w:rPr>
                <w:rFonts w:ascii="Arial" w:eastAsia="Times New Roman" w:hAnsi="Arial" w:cs="Arial"/>
                <w:sz w:val="20"/>
                <w:szCs w:val="20"/>
              </w:rPr>
              <w:t> 3534500</w:t>
            </w:r>
          </w:p>
        </w:tc>
        <w:tc>
          <w:tcPr>
            <w:tcW w:w="0" w:type="auto"/>
            <w:tcBorders>
              <w:top w:val="single" w:sz="8" w:space="0" w:color="999999"/>
              <w:left w:val="single" w:sz="8" w:space="0" w:color="999999"/>
              <w:bottom w:val="single" w:sz="8" w:space="0" w:color="999999"/>
              <w:right w:val="single" w:sz="8" w:space="0" w:color="999999"/>
            </w:tcBorders>
            <w:hideMark/>
          </w:tcPr>
          <w:p w:rsidR="00B91371" w:rsidRPr="009069C4" w:rsidRDefault="00B91371" w:rsidP="00B91371">
            <w:pPr>
              <w:jc w:val="center"/>
              <w:rPr>
                <w:rFonts w:ascii="Arial" w:eastAsia="Times New Roman" w:hAnsi="Arial" w:cs="Arial"/>
                <w:sz w:val="20"/>
                <w:szCs w:val="20"/>
              </w:rPr>
            </w:pPr>
            <w:r w:rsidRPr="009069C4">
              <w:rPr>
                <w:rFonts w:ascii="Arial" w:eastAsia="Times New Roman" w:hAnsi="Arial" w:cs="Arial"/>
                <w:sz w:val="20"/>
                <w:szCs w:val="20"/>
              </w:rPr>
              <w:t>-</w:t>
            </w:r>
          </w:p>
        </w:tc>
        <w:tc>
          <w:tcPr>
            <w:tcW w:w="0" w:type="auto"/>
            <w:tcBorders>
              <w:top w:val="single" w:sz="8" w:space="0" w:color="999999"/>
              <w:left w:val="single" w:sz="8" w:space="0" w:color="999999"/>
              <w:bottom w:val="single" w:sz="8" w:space="0" w:color="999999"/>
              <w:right w:val="single" w:sz="8" w:space="0" w:color="999999"/>
            </w:tcBorders>
            <w:hideMark/>
          </w:tcPr>
          <w:p w:rsidR="00B91371" w:rsidRPr="009069C4" w:rsidRDefault="00B91371" w:rsidP="00ED4954">
            <w:pPr>
              <w:jc w:val="center"/>
              <w:rPr>
                <w:rFonts w:ascii="Arial" w:eastAsia="Times New Roman" w:hAnsi="Arial" w:cs="Arial"/>
                <w:sz w:val="20"/>
                <w:szCs w:val="20"/>
              </w:rPr>
            </w:pPr>
            <w:r w:rsidRPr="009069C4">
              <w:rPr>
                <w:rFonts w:ascii="Arial" w:eastAsia="Times New Roman" w:hAnsi="Arial" w:cs="Arial"/>
                <w:sz w:val="20"/>
                <w:szCs w:val="20"/>
              </w:rPr>
              <w:t>Использование сторонними организациями</w:t>
            </w:r>
          </w:p>
        </w:tc>
        <w:tc>
          <w:tcPr>
            <w:tcW w:w="0" w:type="auto"/>
            <w:tcBorders>
              <w:top w:val="single" w:sz="8" w:space="0" w:color="999999"/>
              <w:left w:val="single" w:sz="8" w:space="0" w:color="999999"/>
              <w:bottom w:val="single" w:sz="8" w:space="0" w:color="999999"/>
              <w:right w:val="single" w:sz="8" w:space="0" w:color="999999"/>
            </w:tcBorders>
            <w:hideMark/>
          </w:tcPr>
          <w:p w:rsidR="00B91371" w:rsidRPr="009069C4" w:rsidRDefault="00B91371" w:rsidP="00B91371">
            <w:pPr>
              <w:jc w:val="center"/>
              <w:rPr>
                <w:rFonts w:ascii="Arial" w:eastAsia="Times New Roman" w:hAnsi="Arial" w:cs="Arial"/>
                <w:sz w:val="20"/>
                <w:szCs w:val="20"/>
              </w:rPr>
            </w:pPr>
            <w:r w:rsidRPr="009069C4">
              <w:rPr>
                <w:rFonts w:ascii="Arial" w:eastAsia="Times New Roman" w:hAnsi="Arial" w:cs="Arial"/>
                <w:sz w:val="20"/>
                <w:szCs w:val="20"/>
              </w:rPr>
              <w:t>-</w:t>
            </w:r>
          </w:p>
        </w:tc>
      </w:tr>
    </w:tbl>
    <w:p w:rsidR="00F75290" w:rsidRPr="009069C4" w:rsidRDefault="00F75290">
      <w:pPr>
        <w:pStyle w:val="y3"/>
        <w:divId w:val="261425369"/>
        <w:rPr>
          <w:sz w:val="20"/>
          <w:szCs w:val="20"/>
        </w:rPr>
      </w:pPr>
      <w:r w:rsidRPr="009069C4">
        <w:rPr>
          <w:sz w:val="20"/>
          <w:szCs w:val="20"/>
        </w:rPr>
        <w:t>X. Предложение по количеству отходов производства, планируемых к хранению и (или) захоронению</w:t>
      </w:r>
    </w:p>
    <w:p w:rsidR="00F75290" w:rsidRPr="009069C4" w:rsidRDefault="00F75290">
      <w:pPr>
        <w:pStyle w:val="a00"/>
        <w:jc w:val="right"/>
        <w:divId w:val="261425369"/>
        <w:rPr>
          <w:sz w:val="20"/>
          <w:szCs w:val="20"/>
        </w:rPr>
      </w:pPr>
      <w:r w:rsidRPr="009069C4">
        <w:rPr>
          <w:sz w:val="20"/>
          <w:szCs w:val="20"/>
        </w:rPr>
        <w:t>Таблица 19</w:t>
      </w:r>
    </w:p>
    <w:tbl>
      <w:tblPr>
        <w:tblW w:w="5000" w:type="pct"/>
        <w:tblCellMar>
          <w:left w:w="80" w:type="dxa"/>
          <w:right w:w="80" w:type="dxa"/>
        </w:tblCellMar>
        <w:tblLook w:val="04A0" w:firstRow="1" w:lastRow="0" w:firstColumn="1" w:lastColumn="0" w:noHBand="0" w:noVBand="1"/>
      </w:tblPr>
      <w:tblGrid>
        <w:gridCol w:w="2960"/>
        <w:gridCol w:w="941"/>
        <w:gridCol w:w="1466"/>
        <w:gridCol w:w="964"/>
        <w:gridCol w:w="1549"/>
        <w:gridCol w:w="1518"/>
        <w:gridCol w:w="1562"/>
      </w:tblGrid>
      <w:tr w:rsidR="00F34EBA" w:rsidRPr="009069C4">
        <w:trPr>
          <w:divId w:val="261425369"/>
        </w:trPr>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hAnsi="Arial" w:cs="Arial"/>
                <w:sz w:val="20"/>
                <w:szCs w:val="20"/>
              </w:rPr>
              <w:t> </w:t>
            </w:r>
            <w:r w:rsidRPr="009069C4">
              <w:rPr>
                <w:rFonts w:ascii="Arial" w:eastAsia="Times New Roman" w:hAnsi="Arial" w:cs="Arial"/>
                <w:sz w:val="20"/>
                <w:szCs w:val="20"/>
              </w:rPr>
              <w:t>Наименование отхода</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Код отхода</w:t>
            </w:r>
          </w:p>
        </w:tc>
        <w:tc>
          <w:tcPr>
            <w:tcW w:w="0" w:type="auto"/>
            <w:gridSpan w:val="2"/>
            <w:vMerge w:val="restart"/>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Степень опасности и класс опасности опасных отходов</w:t>
            </w:r>
          </w:p>
        </w:tc>
        <w:tc>
          <w:tcPr>
            <w:tcW w:w="0" w:type="auto"/>
            <w:vMerge w:val="restart"/>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Наименование объекта хранения и (или) захоронения отходов</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Количество отходов, направляемое на хранение/захоронение, тонн</w:t>
            </w:r>
          </w:p>
        </w:tc>
      </w:tr>
      <w:tr w:rsidR="00A0271E" w:rsidRPr="009069C4">
        <w:trPr>
          <w:divId w:val="261425369"/>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9069C4"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9069C4" w:rsidRDefault="00F75290">
            <w:pPr>
              <w:rPr>
                <w:rFonts w:ascii="Arial" w:eastAsia="Times New Roman" w:hAnsi="Arial" w:cs="Arial"/>
                <w:sz w:val="20"/>
                <w:szCs w:val="20"/>
              </w:rPr>
            </w:pPr>
          </w:p>
        </w:tc>
        <w:tc>
          <w:tcPr>
            <w:tcW w:w="0" w:type="auto"/>
            <w:gridSpan w:val="2"/>
            <w:vMerge/>
            <w:tcBorders>
              <w:top w:val="single" w:sz="8" w:space="0" w:color="999999"/>
              <w:left w:val="single" w:sz="8" w:space="0" w:color="999999"/>
              <w:bottom w:val="single" w:sz="8" w:space="0" w:color="999999"/>
              <w:right w:val="single" w:sz="8" w:space="0" w:color="999999"/>
            </w:tcBorders>
            <w:vAlign w:val="center"/>
            <w:hideMark/>
          </w:tcPr>
          <w:p w:rsidR="00F75290" w:rsidRPr="009069C4" w:rsidRDefault="00F75290">
            <w:pPr>
              <w:rPr>
                <w:rFonts w:ascii="Arial" w:eastAsia="Times New Roman" w:hAnsi="Arial" w:cs="Arial"/>
                <w:sz w:val="20"/>
                <w:szCs w:val="20"/>
              </w:rPr>
            </w:pPr>
          </w:p>
        </w:tc>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F75290" w:rsidRPr="009069C4" w:rsidRDefault="00F75290">
            <w:pPr>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6105B" w:rsidP="00E735CA">
            <w:pPr>
              <w:jc w:val="center"/>
              <w:rPr>
                <w:rFonts w:ascii="Arial" w:eastAsia="Times New Roman" w:hAnsi="Arial" w:cs="Arial"/>
                <w:sz w:val="20"/>
                <w:szCs w:val="20"/>
              </w:rPr>
            </w:pPr>
            <w:r w:rsidRPr="009069C4">
              <w:rPr>
                <w:rFonts w:ascii="Arial" w:eastAsia="Times New Roman" w:hAnsi="Arial" w:cs="Arial"/>
                <w:sz w:val="20"/>
                <w:szCs w:val="20"/>
              </w:rPr>
              <w:t>на 2023-</w:t>
            </w:r>
            <w:r w:rsidR="00F75290" w:rsidRPr="009069C4">
              <w:rPr>
                <w:rFonts w:ascii="Arial" w:eastAsia="Times New Roman" w:hAnsi="Arial" w:cs="Arial"/>
                <w:sz w:val="20"/>
                <w:szCs w:val="20"/>
              </w:rPr>
              <w:br/>
            </w:r>
            <w:r w:rsidRPr="009069C4">
              <w:rPr>
                <w:rFonts w:ascii="Arial" w:eastAsia="Times New Roman" w:hAnsi="Arial" w:cs="Arial"/>
                <w:sz w:val="20"/>
                <w:szCs w:val="20"/>
              </w:rPr>
              <w:t>20</w:t>
            </w:r>
            <w:r w:rsidR="00F75290" w:rsidRPr="009069C4">
              <w:rPr>
                <w:rFonts w:ascii="Arial" w:eastAsia="Times New Roman" w:hAnsi="Arial" w:cs="Arial"/>
                <w:sz w:val="20"/>
                <w:szCs w:val="20"/>
              </w:rPr>
              <w:t>2</w:t>
            </w:r>
            <w:r w:rsidRPr="009069C4">
              <w:rPr>
                <w:rFonts w:ascii="Arial" w:eastAsia="Times New Roman" w:hAnsi="Arial" w:cs="Arial"/>
                <w:sz w:val="20"/>
                <w:szCs w:val="20"/>
              </w:rPr>
              <w:t>8</w:t>
            </w:r>
            <w:r w:rsidR="00F75290" w:rsidRPr="009069C4">
              <w:rPr>
                <w:rFonts w:ascii="Arial" w:eastAsia="Times New Roman" w:hAnsi="Arial" w:cs="Arial"/>
                <w:sz w:val="20"/>
                <w:szCs w:val="20"/>
              </w:rPr>
              <w:t xml:space="preserve"> гг.</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rsidP="00E735CA">
            <w:pPr>
              <w:jc w:val="center"/>
              <w:rPr>
                <w:rFonts w:ascii="Arial" w:eastAsia="Times New Roman" w:hAnsi="Arial" w:cs="Arial"/>
                <w:sz w:val="20"/>
                <w:szCs w:val="20"/>
              </w:rPr>
            </w:pPr>
            <w:r w:rsidRPr="009069C4">
              <w:rPr>
                <w:rFonts w:ascii="Arial" w:eastAsia="Times New Roman" w:hAnsi="Arial" w:cs="Arial"/>
                <w:sz w:val="20"/>
                <w:szCs w:val="20"/>
              </w:rPr>
              <w:t>на 20</w:t>
            </w:r>
            <w:r w:rsidR="00F6105B" w:rsidRPr="009069C4">
              <w:rPr>
                <w:rFonts w:ascii="Arial" w:eastAsia="Times New Roman" w:hAnsi="Arial" w:cs="Arial"/>
                <w:sz w:val="20"/>
                <w:szCs w:val="20"/>
              </w:rPr>
              <w:t>28</w:t>
            </w:r>
            <w:r w:rsidR="00E735CA">
              <w:rPr>
                <w:rFonts w:ascii="Arial" w:eastAsia="Times New Roman" w:hAnsi="Arial" w:cs="Arial"/>
                <w:sz w:val="20"/>
                <w:szCs w:val="20"/>
              </w:rPr>
              <w:t xml:space="preserve"> г.</w:t>
            </w:r>
            <w:r w:rsidR="00E735CA">
              <w:rPr>
                <w:rFonts w:ascii="Arial" w:eastAsia="Times New Roman" w:hAnsi="Arial" w:cs="Arial"/>
                <w:sz w:val="20"/>
                <w:szCs w:val="20"/>
              </w:rPr>
              <w:br/>
            </w:r>
            <w:r w:rsidRPr="009069C4">
              <w:rPr>
                <w:rFonts w:ascii="Arial" w:eastAsia="Times New Roman" w:hAnsi="Arial" w:cs="Arial"/>
                <w:sz w:val="20"/>
                <w:szCs w:val="20"/>
              </w:rPr>
              <w:t>-20</w:t>
            </w:r>
            <w:r w:rsidR="00F6105B" w:rsidRPr="009069C4">
              <w:rPr>
                <w:rFonts w:ascii="Arial" w:eastAsia="Times New Roman" w:hAnsi="Arial" w:cs="Arial"/>
                <w:sz w:val="20"/>
                <w:szCs w:val="20"/>
              </w:rPr>
              <w:t>33</w:t>
            </w:r>
            <w:r w:rsidRPr="009069C4">
              <w:rPr>
                <w:rFonts w:ascii="Arial" w:eastAsia="Times New Roman" w:hAnsi="Arial" w:cs="Arial"/>
                <w:sz w:val="20"/>
                <w:szCs w:val="20"/>
              </w:rPr>
              <w:t xml:space="preserve"> гг.</w:t>
            </w:r>
          </w:p>
        </w:tc>
      </w:tr>
      <w:tr w:rsidR="00A0271E"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2</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6</w:t>
            </w:r>
          </w:p>
        </w:tc>
      </w:tr>
      <w:tr w:rsidR="00F75290" w:rsidRPr="009069C4">
        <w:trPr>
          <w:divId w:val="261425369"/>
        </w:trPr>
        <w:tc>
          <w:tcPr>
            <w:tcW w:w="0" w:type="auto"/>
            <w:gridSpan w:val="7"/>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На хранение</w:t>
            </w:r>
          </w:p>
        </w:tc>
      </w:tr>
      <w:tr w:rsidR="00A0271E"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r w:rsidR="0054434B" w:rsidRPr="009069C4">
              <w:rPr>
                <w:rFonts w:ascii="Arial" w:eastAsia="Times New Roman" w:hAnsi="Arial" w:cs="Arial"/>
                <w:sz w:val="20"/>
                <w:szCs w:val="20"/>
              </w:rPr>
              <w:t>О</w:t>
            </w:r>
            <w:r w:rsidR="0028051A" w:rsidRPr="009069C4">
              <w:rPr>
                <w:rFonts w:ascii="Arial" w:eastAsia="Times New Roman" w:hAnsi="Arial" w:cs="Arial"/>
                <w:sz w:val="20"/>
                <w:szCs w:val="20"/>
              </w:rPr>
              <w:t>тсутствуют</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r>
      <w:tr w:rsidR="00A0271E"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gridSpan w:val="2"/>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 </w:t>
            </w:r>
          </w:p>
        </w:tc>
      </w:tr>
      <w:tr w:rsidR="00F75290" w:rsidRPr="009069C4" w:rsidTr="00F34EBA">
        <w:trPr>
          <w:divId w:val="261425369"/>
          <w:trHeight w:val="597"/>
        </w:trPr>
        <w:tc>
          <w:tcPr>
            <w:tcW w:w="0" w:type="auto"/>
            <w:gridSpan w:val="7"/>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На захоронение</w:t>
            </w:r>
          </w:p>
          <w:p w:rsidR="00F34EBA" w:rsidRPr="009069C4" w:rsidRDefault="00F34EBA">
            <w:pPr>
              <w:jc w:val="center"/>
              <w:rPr>
                <w:rFonts w:ascii="Arial" w:eastAsia="Times New Roman" w:hAnsi="Arial" w:cs="Arial"/>
                <w:sz w:val="20"/>
                <w:szCs w:val="20"/>
              </w:rPr>
            </w:pPr>
          </w:p>
        </w:tc>
      </w:tr>
      <w:tr w:rsidR="00A0271E" w:rsidRPr="009069C4" w:rsidTr="000C066A">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28051A" w:rsidP="00A0271E">
            <w:pPr>
              <w:jc w:val="center"/>
              <w:rPr>
                <w:rFonts w:ascii="Arial" w:eastAsia="Times New Roman" w:hAnsi="Arial" w:cs="Arial"/>
                <w:sz w:val="20"/>
                <w:szCs w:val="20"/>
              </w:rPr>
            </w:pPr>
            <w:r w:rsidRPr="009069C4">
              <w:rPr>
                <w:rFonts w:ascii="Arial" w:eastAsia="Times New Roman" w:hAnsi="Arial" w:cs="Arial"/>
                <w:sz w:val="20"/>
                <w:szCs w:val="20"/>
              </w:rPr>
              <w:t>Отработанные масляные фильтры</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28051A" w:rsidP="00F34EBA">
            <w:pPr>
              <w:jc w:val="center"/>
              <w:rPr>
                <w:rFonts w:ascii="Arial" w:eastAsia="Times New Roman" w:hAnsi="Arial" w:cs="Arial"/>
                <w:sz w:val="20"/>
                <w:szCs w:val="20"/>
              </w:rPr>
            </w:pPr>
            <w:r w:rsidRPr="009069C4">
              <w:rPr>
                <w:rFonts w:ascii="Arial" w:eastAsia="Times New Roman" w:hAnsi="Arial" w:cs="Arial"/>
                <w:sz w:val="20"/>
                <w:szCs w:val="20"/>
              </w:rPr>
              <w:t>5492800</w:t>
            </w:r>
          </w:p>
        </w:tc>
        <w:tc>
          <w:tcPr>
            <w:tcW w:w="684" w:type="pct"/>
            <w:tcBorders>
              <w:top w:val="single" w:sz="8" w:space="0" w:color="999999"/>
              <w:left w:val="single" w:sz="8" w:space="0" w:color="999999"/>
              <w:bottom w:val="single" w:sz="8" w:space="0" w:color="999999"/>
              <w:right w:val="single" w:sz="8" w:space="0" w:color="999999"/>
            </w:tcBorders>
            <w:hideMark/>
          </w:tcPr>
          <w:p w:rsidR="00F75290" w:rsidRPr="009069C4" w:rsidRDefault="0028051A" w:rsidP="00F34EBA">
            <w:pPr>
              <w:jc w:val="center"/>
              <w:rPr>
                <w:rFonts w:ascii="Arial" w:eastAsia="Times New Roman" w:hAnsi="Arial" w:cs="Arial"/>
                <w:sz w:val="20"/>
                <w:szCs w:val="20"/>
              </w:rPr>
            </w:pPr>
            <w:r w:rsidRPr="009069C4">
              <w:rPr>
                <w:rFonts w:ascii="Arial" w:eastAsia="Times New Roman" w:hAnsi="Arial" w:cs="Arial"/>
                <w:sz w:val="20"/>
                <w:szCs w:val="20"/>
              </w:rPr>
              <w:t>3</w:t>
            </w:r>
          </w:p>
        </w:tc>
        <w:tc>
          <w:tcPr>
            <w:tcW w:w="1071" w:type="pct"/>
            <w:gridSpan w:val="2"/>
            <w:tcBorders>
              <w:top w:val="single" w:sz="8" w:space="0" w:color="999999"/>
              <w:left w:val="single" w:sz="8" w:space="0" w:color="999999"/>
              <w:bottom w:val="single" w:sz="8" w:space="0" w:color="999999"/>
              <w:right w:val="single" w:sz="8" w:space="0" w:color="999999"/>
            </w:tcBorders>
            <w:hideMark/>
          </w:tcPr>
          <w:p w:rsidR="00F75290" w:rsidRPr="009069C4" w:rsidRDefault="00F34EBA" w:rsidP="000C066A">
            <w:pPr>
              <w:spacing w:line="480" w:lineRule="auto"/>
              <w:jc w:val="center"/>
              <w:rPr>
                <w:rFonts w:ascii="Arial" w:eastAsia="Times New Roman" w:hAnsi="Arial" w:cs="Arial"/>
                <w:sz w:val="20"/>
                <w:szCs w:val="20"/>
              </w:rPr>
            </w:pPr>
            <w:r w:rsidRPr="009069C4">
              <w:rPr>
                <w:rFonts w:ascii="Arial" w:eastAsia="Times New Roman" w:hAnsi="Arial" w:cs="Arial"/>
                <w:sz w:val="20"/>
                <w:szCs w:val="20"/>
              </w:rPr>
              <w:t xml:space="preserve">Полигон ТКО,              </w:t>
            </w:r>
            <w:r w:rsidR="000C066A" w:rsidRPr="009069C4">
              <w:rPr>
                <w:rFonts w:ascii="Arial" w:eastAsia="Times New Roman" w:hAnsi="Arial" w:cs="Arial"/>
                <w:sz w:val="20"/>
                <w:szCs w:val="20"/>
              </w:rPr>
              <w:t>Г</w:t>
            </w:r>
            <w:r w:rsidRPr="009069C4">
              <w:rPr>
                <w:rFonts w:ascii="Arial" w:eastAsia="Times New Roman" w:hAnsi="Arial" w:cs="Arial"/>
                <w:sz w:val="20"/>
                <w:szCs w:val="20"/>
              </w:rPr>
              <w:t>УП «Жилье»</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28051A" w:rsidP="00F34EBA">
            <w:pPr>
              <w:jc w:val="center"/>
              <w:rPr>
                <w:rFonts w:ascii="Arial" w:eastAsia="Times New Roman" w:hAnsi="Arial" w:cs="Arial"/>
                <w:sz w:val="20"/>
                <w:szCs w:val="20"/>
              </w:rPr>
            </w:pPr>
            <w:r w:rsidRPr="009069C4">
              <w:rPr>
                <w:rFonts w:ascii="Arial" w:eastAsia="Times New Roman" w:hAnsi="Arial" w:cs="Arial"/>
                <w:sz w:val="20"/>
                <w:szCs w:val="20"/>
              </w:rPr>
              <w:t>0,4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0,4</w:t>
            </w:r>
          </w:p>
        </w:tc>
      </w:tr>
      <w:tr w:rsidR="00A0271E" w:rsidRPr="009069C4" w:rsidTr="000C066A">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28051A" w:rsidP="00A0271E">
            <w:pPr>
              <w:jc w:val="center"/>
              <w:rPr>
                <w:rFonts w:ascii="Arial" w:eastAsia="Times New Roman" w:hAnsi="Arial" w:cs="Arial"/>
                <w:sz w:val="20"/>
                <w:szCs w:val="20"/>
              </w:rPr>
            </w:pPr>
            <w:r w:rsidRPr="009069C4">
              <w:rPr>
                <w:rFonts w:ascii="Arial" w:eastAsia="Times New Roman" w:hAnsi="Arial" w:cs="Arial"/>
                <w:sz w:val="20"/>
                <w:szCs w:val="20"/>
              </w:rPr>
              <w:t>Обтирочный материал</w:t>
            </w:r>
            <w:r w:rsidR="00F34EBA" w:rsidRPr="009069C4">
              <w:rPr>
                <w:rFonts w:ascii="Arial" w:eastAsia="Times New Roman" w:hAnsi="Arial" w:cs="Arial"/>
                <w:sz w:val="20"/>
                <w:szCs w:val="20"/>
              </w:rPr>
              <w:t>, загрязненный маслами</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5820601</w:t>
            </w:r>
          </w:p>
        </w:tc>
        <w:tc>
          <w:tcPr>
            <w:tcW w:w="684" w:type="pct"/>
            <w:tcBorders>
              <w:top w:val="single" w:sz="8" w:space="0" w:color="999999"/>
              <w:left w:val="single" w:sz="8" w:space="0" w:color="999999"/>
              <w:bottom w:val="single" w:sz="8" w:space="0" w:color="999999"/>
              <w:right w:val="single" w:sz="8" w:space="0" w:color="999999"/>
            </w:tcBorders>
            <w:hideMark/>
          </w:tcPr>
          <w:p w:rsidR="00F75290"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3</w:t>
            </w:r>
          </w:p>
        </w:tc>
        <w:tc>
          <w:tcPr>
            <w:tcW w:w="1071" w:type="pct"/>
            <w:gridSpan w:val="2"/>
            <w:tcBorders>
              <w:top w:val="single" w:sz="8" w:space="0" w:color="999999"/>
              <w:left w:val="single" w:sz="8" w:space="0" w:color="999999"/>
              <w:bottom w:val="single" w:sz="8" w:space="0" w:color="999999"/>
              <w:right w:val="single" w:sz="8" w:space="0" w:color="999999"/>
            </w:tcBorders>
            <w:hideMark/>
          </w:tcPr>
          <w:p w:rsidR="00F75290" w:rsidRPr="009069C4" w:rsidRDefault="00F34EBA" w:rsidP="000C066A">
            <w:pPr>
              <w:jc w:val="center"/>
              <w:rPr>
                <w:rFonts w:ascii="Arial" w:eastAsia="Times New Roman" w:hAnsi="Arial" w:cs="Arial"/>
                <w:sz w:val="20"/>
                <w:szCs w:val="20"/>
              </w:rPr>
            </w:pPr>
            <w:r w:rsidRPr="009069C4">
              <w:rPr>
                <w:rFonts w:ascii="Arial" w:eastAsia="Times New Roman" w:hAnsi="Arial" w:cs="Arial"/>
                <w:sz w:val="20"/>
                <w:szCs w:val="20"/>
              </w:rPr>
              <w:t xml:space="preserve">Полигон ТКО,              </w:t>
            </w:r>
            <w:r w:rsidR="00A0271E" w:rsidRPr="009069C4">
              <w:rPr>
                <w:rFonts w:ascii="Arial" w:eastAsia="Times New Roman" w:hAnsi="Arial" w:cs="Arial"/>
                <w:sz w:val="20"/>
                <w:szCs w:val="20"/>
              </w:rPr>
              <w:t>Г</w:t>
            </w:r>
            <w:r w:rsidRPr="009069C4">
              <w:rPr>
                <w:rFonts w:ascii="Arial" w:eastAsia="Times New Roman" w:hAnsi="Arial" w:cs="Arial"/>
                <w:sz w:val="20"/>
                <w:szCs w:val="20"/>
              </w:rPr>
              <w:t>УП «Жилье»</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1,86</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1,86</w:t>
            </w:r>
          </w:p>
        </w:tc>
      </w:tr>
      <w:tr w:rsidR="000C066A" w:rsidRPr="009069C4" w:rsidTr="000C066A">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34EBA" w:rsidRPr="009069C4" w:rsidRDefault="00F34EBA" w:rsidP="00A0271E">
            <w:pPr>
              <w:jc w:val="center"/>
              <w:rPr>
                <w:rFonts w:ascii="Arial" w:eastAsia="Times New Roman" w:hAnsi="Arial" w:cs="Arial"/>
                <w:sz w:val="20"/>
                <w:szCs w:val="20"/>
              </w:rPr>
            </w:pPr>
            <w:r w:rsidRPr="009069C4">
              <w:rPr>
                <w:rFonts w:ascii="Arial" w:eastAsia="Times New Roman" w:hAnsi="Arial" w:cs="Arial"/>
                <w:sz w:val="20"/>
                <w:szCs w:val="20"/>
              </w:rPr>
              <w:t>Ветошь, загрязненная лакокрасочными материалами</w:t>
            </w:r>
          </w:p>
        </w:tc>
        <w:tc>
          <w:tcPr>
            <w:tcW w:w="0" w:type="auto"/>
            <w:tcBorders>
              <w:top w:val="single" w:sz="8" w:space="0" w:color="999999"/>
              <w:left w:val="single" w:sz="8" w:space="0" w:color="999999"/>
              <w:bottom w:val="single" w:sz="8" w:space="0" w:color="999999"/>
              <w:right w:val="single" w:sz="8" w:space="0" w:color="999999"/>
            </w:tcBorders>
            <w:hideMark/>
          </w:tcPr>
          <w:p w:rsidR="00F34EBA"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5820503</w:t>
            </w:r>
          </w:p>
        </w:tc>
        <w:tc>
          <w:tcPr>
            <w:tcW w:w="684" w:type="pct"/>
            <w:tcBorders>
              <w:top w:val="single" w:sz="8" w:space="0" w:color="999999"/>
              <w:left w:val="single" w:sz="8" w:space="0" w:color="999999"/>
              <w:bottom w:val="single" w:sz="8" w:space="0" w:color="999999"/>
              <w:right w:val="single" w:sz="8" w:space="0" w:color="999999"/>
            </w:tcBorders>
            <w:hideMark/>
          </w:tcPr>
          <w:p w:rsidR="00F34EBA"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3</w:t>
            </w:r>
          </w:p>
        </w:tc>
        <w:tc>
          <w:tcPr>
            <w:tcW w:w="1071" w:type="pct"/>
            <w:gridSpan w:val="2"/>
            <w:tcBorders>
              <w:top w:val="single" w:sz="8" w:space="0" w:color="999999"/>
              <w:left w:val="single" w:sz="8" w:space="0" w:color="999999"/>
              <w:bottom w:val="single" w:sz="8" w:space="0" w:color="999999"/>
              <w:right w:val="single" w:sz="8" w:space="0" w:color="999999"/>
            </w:tcBorders>
            <w:hideMark/>
          </w:tcPr>
          <w:p w:rsidR="00F34EBA" w:rsidRPr="009069C4" w:rsidRDefault="00F34EBA" w:rsidP="000C066A">
            <w:pPr>
              <w:jc w:val="center"/>
              <w:rPr>
                <w:rFonts w:ascii="Arial" w:eastAsia="Times New Roman" w:hAnsi="Arial" w:cs="Arial"/>
                <w:sz w:val="20"/>
                <w:szCs w:val="20"/>
              </w:rPr>
            </w:pPr>
            <w:r w:rsidRPr="009069C4">
              <w:rPr>
                <w:rFonts w:ascii="Arial" w:eastAsia="Times New Roman" w:hAnsi="Arial" w:cs="Arial"/>
                <w:sz w:val="20"/>
                <w:szCs w:val="20"/>
              </w:rPr>
              <w:t xml:space="preserve">Полигон ТКО,              </w:t>
            </w:r>
            <w:r w:rsidR="00A0271E" w:rsidRPr="009069C4">
              <w:rPr>
                <w:rFonts w:ascii="Arial" w:eastAsia="Times New Roman" w:hAnsi="Arial" w:cs="Arial"/>
                <w:sz w:val="20"/>
                <w:szCs w:val="20"/>
              </w:rPr>
              <w:t>Г</w:t>
            </w:r>
            <w:r w:rsidRPr="009069C4">
              <w:rPr>
                <w:rFonts w:ascii="Arial" w:eastAsia="Times New Roman" w:hAnsi="Arial" w:cs="Arial"/>
                <w:sz w:val="20"/>
                <w:szCs w:val="20"/>
              </w:rPr>
              <w:t>УП «Жилье»</w:t>
            </w:r>
          </w:p>
        </w:tc>
        <w:tc>
          <w:tcPr>
            <w:tcW w:w="0" w:type="auto"/>
            <w:tcBorders>
              <w:top w:val="single" w:sz="8" w:space="0" w:color="999999"/>
              <w:left w:val="single" w:sz="8" w:space="0" w:color="999999"/>
              <w:bottom w:val="single" w:sz="8" w:space="0" w:color="999999"/>
              <w:right w:val="single" w:sz="8" w:space="0" w:color="999999"/>
            </w:tcBorders>
            <w:hideMark/>
          </w:tcPr>
          <w:p w:rsidR="00F34EBA"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3,1</w:t>
            </w:r>
          </w:p>
        </w:tc>
        <w:tc>
          <w:tcPr>
            <w:tcW w:w="0" w:type="auto"/>
            <w:tcBorders>
              <w:top w:val="single" w:sz="8" w:space="0" w:color="999999"/>
              <w:left w:val="single" w:sz="8" w:space="0" w:color="999999"/>
              <w:bottom w:val="single" w:sz="8" w:space="0" w:color="999999"/>
              <w:right w:val="single" w:sz="8" w:space="0" w:color="999999"/>
            </w:tcBorders>
            <w:hideMark/>
          </w:tcPr>
          <w:p w:rsidR="00F34EBA" w:rsidRPr="009069C4" w:rsidRDefault="00F34EBA" w:rsidP="00F34EBA">
            <w:pPr>
              <w:jc w:val="center"/>
              <w:rPr>
                <w:rFonts w:ascii="Arial" w:eastAsia="Times New Roman" w:hAnsi="Arial" w:cs="Arial"/>
                <w:sz w:val="20"/>
                <w:szCs w:val="20"/>
              </w:rPr>
            </w:pPr>
            <w:r w:rsidRPr="009069C4">
              <w:rPr>
                <w:rFonts w:ascii="Arial" w:eastAsia="Times New Roman" w:hAnsi="Arial" w:cs="Arial"/>
                <w:sz w:val="20"/>
                <w:szCs w:val="20"/>
              </w:rPr>
              <w:t>3,1</w:t>
            </w:r>
          </w:p>
        </w:tc>
      </w:tr>
      <w:tr w:rsidR="00A0271E" w:rsidRPr="009069C4" w:rsidTr="000C066A">
        <w:trPr>
          <w:divId w:val="261425369"/>
        </w:trPr>
        <w:tc>
          <w:tcPr>
            <w:tcW w:w="0" w:type="auto"/>
            <w:tcBorders>
              <w:top w:val="single" w:sz="8" w:space="0" w:color="999999"/>
              <w:left w:val="single" w:sz="8" w:space="0" w:color="999999"/>
              <w:bottom w:val="single" w:sz="8" w:space="0" w:color="999999"/>
              <w:right w:val="single" w:sz="8" w:space="0" w:color="999999"/>
            </w:tcBorders>
            <w:vAlign w:val="center"/>
            <w:hideMark/>
          </w:tcPr>
          <w:p w:rsidR="00A0271E" w:rsidRPr="009069C4" w:rsidRDefault="00A0271E" w:rsidP="00A0271E">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lastRenderedPageBreak/>
              <w:t>Ткани и мешки фильтровальные с вредными загрязнениями, преимущественно неорганическими</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5820200</w:t>
            </w:r>
          </w:p>
        </w:tc>
        <w:tc>
          <w:tcPr>
            <w:tcW w:w="684" w:type="pct"/>
            <w:tcBorders>
              <w:top w:val="single" w:sz="8" w:space="0" w:color="999999"/>
              <w:left w:val="single" w:sz="8" w:space="0" w:color="999999"/>
              <w:bottom w:val="single" w:sz="8" w:space="0" w:color="999999"/>
              <w:right w:val="single" w:sz="8" w:space="0" w:color="999999"/>
            </w:tcBorders>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3</w:t>
            </w:r>
          </w:p>
        </w:tc>
        <w:tc>
          <w:tcPr>
            <w:tcW w:w="1071" w:type="pct"/>
            <w:gridSpan w:val="2"/>
            <w:tcBorders>
              <w:top w:val="single" w:sz="8" w:space="0" w:color="999999"/>
              <w:left w:val="single" w:sz="8" w:space="0" w:color="999999"/>
              <w:bottom w:val="single" w:sz="8" w:space="0" w:color="999999"/>
              <w:right w:val="single" w:sz="8" w:space="0" w:color="999999"/>
            </w:tcBorders>
            <w:hideMark/>
          </w:tcPr>
          <w:p w:rsidR="00A0271E"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Полигон ТКО,</w:t>
            </w:r>
          </w:p>
          <w:p w:rsidR="00A0271E"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ГУП «Жильё»</w:t>
            </w:r>
          </w:p>
          <w:p w:rsidR="00A0271E"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г. Борисов</w:t>
            </w:r>
          </w:p>
        </w:tc>
        <w:tc>
          <w:tcPr>
            <w:tcW w:w="0" w:type="auto"/>
            <w:tcBorders>
              <w:top w:val="single" w:sz="8" w:space="0" w:color="999999"/>
              <w:left w:val="single" w:sz="8" w:space="0" w:color="999999"/>
              <w:bottom w:val="single" w:sz="8" w:space="0" w:color="999999"/>
              <w:right w:val="single" w:sz="8" w:space="0" w:color="999999"/>
            </w:tcBorders>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0,18</w:t>
            </w:r>
          </w:p>
        </w:tc>
        <w:tc>
          <w:tcPr>
            <w:tcW w:w="0" w:type="auto"/>
            <w:tcBorders>
              <w:top w:val="single" w:sz="8" w:space="0" w:color="999999"/>
              <w:left w:val="single" w:sz="8" w:space="0" w:color="999999"/>
              <w:bottom w:val="single" w:sz="8" w:space="0" w:color="999999"/>
              <w:right w:val="single" w:sz="8" w:space="0" w:color="999999"/>
            </w:tcBorders>
            <w:hideMark/>
          </w:tcPr>
          <w:p w:rsidR="00A0271E" w:rsidRPr="009069C4" w:rsidRDefault="00A0271E" w:rsidP="00F34EBA">
            <w:pPr>
              <w:jc w:val="center"/>
              <w:rPr>
                <w:rFonts w:ascii="Arial" w:eastAsia="Times New Roman" w:hAnsi="Arial" w:cs="Arial"/>
                <w:sz w:val="20"/>
                <w:szCs w:val="20"/>
              </w:rPr>
            </w:pPr>
            <w:r w:rsidRPr="009069C4">
              <w:rPr>
                <w:rFonts w:ascii="Arial" w:eastAsia="Times New Roman" w:hAnsi="Arial" w:cs="Arial"/>
                <w:sz w:val="20"/>
                <w:szCs w:val="20"/>
              </w:rPr>
              <w:t>0,18</w:t>
            </w:r>
          </w:p>
        </w:tc>
      </w:tr>
      <w:tr w:rsidR="00A0271E" w:rsidRPr="009069C4" w:rsidTr="000C066A">
        <w:trPr>
          <w:divId w:val="261425369"/>
        </w:trPr>
        <w:tc>
          <w:tcPr>
            <w:tcW w:w="0" w:type="auto"/>
            <w:tcBorders>
              <w:top w:val="single" w:sz="8" w:space="0" w:color="999999"/>
              <w:left w:val="single" w:sz="8" w:space="0" w:color="999999"/>
              <w:bottom w:val="single" w:sz="8" w:space="0" w:color="999999"/>
              <w:right w:val="single" w:sz="8" w:space="0" w:color="999999"/>
            </w:tcBorders>
            <w:vAlign w:val="center"/>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Мусор с защитных решеток при водозаборе</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8440400</w:t>
            </w:r>
          </w:p>
        </w:tc>
        <w:tc>
          <w:tcPr>
            <w:tcW w:w="684" w:type="pct"/>
            <w:tcBorders>
              <w:top w:val="single" w:sz="8" w:space="0" w:color="999999"/>
              <w:left w:val="single" w:sz="8" w:space="0" w:color="999999"/>
              <w:bottom w:val="single" w:sz="8" w:space="0" w:color="999999"/>
              <w:right w:val="single" w:sz="8" w:space="0" w:color="999999"/>
            </w:tcBorders>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н/о</w:t>
            </w:r>
          </w:p>
        </w:tc>
        <w:tc>
          <w:tcPr>
            <w:tcW w:w="1071" w:type="pct"/>
            <w:gridSpan w:val="2"/>
            <w:tcBorders>
              <w:top w:val="single" w:sz="8" w:space="0" w:color="999999"/>
              <w:left w:val="single" w:sz="8" w:space="0" w:color="999999"/>
              <w:bottom w:val="single" w:sz="8" w:space="0" w:color="999999"/>
              <w:right w:val="single" w:sz="8" w:space="0" w:color="999999"/>
            </w:tcBorders>
            <w:hideMark/>
          </w:tcPr>
          <w:p w:rsidR="000C066A"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Полигон ТКО,</w:t>
            </w:r>
          </w:p>
          <w:p w:rsidR="00A0271E"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ГУП «Жильё» г. Борисов</w:t>
            </w:r>
          </w:p>
        </w:tc>
        <w:tc>
          <w:tcPr>
            <w:tcW w:w="0" w:type="auto"/>
            <w:tcBorders>
              <w:top w:val="single" w:sz="8" w:space="0" w:color="999999"/>
              <w:left w:val="single" w:sz="8" w:space="0" w:color="999999"/>
              <w:bottom w:val="single" w:sz="8" w:space="0" w:color="999999"/>
              <w:right w:val="single" w:sz="8" w:space="0" w:color="999999"/>
            </w:tcBorders>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0,4</w:t>
            </w:r>
          </w:p>
        </w:tc>
        <w:tc>
          <w:tcPr>
            <w:tcW w:w="0" w:type="auto"/>
            <w:tcBorders>
              <w:top w:val="single" w:sz="8" w:space="0" w:color="999999"/>
              <w:left w:val="single" w:sz="8" w:space="0" w:color="999999"/>
              <w:bottom w:val="single" w:sz="8" w:space="0" w:color="999999"/>
              <w:right w:val="single" w:sz="8" w:space="0" w:color="999999"/>
            </w:tcBorders>
            <w:hideMark/>
          </w:tcPr>
          <w:p w:rsidR="00A0271E" w:rsidRPr="009069C4" w:rsidRDefault="00A0271E" w:rsidP="00F34EBA">
            <w:pPr>
              <w:jc w:val="center"/>
              <w:rPr>
                <w:rFonts w:ascii="Arial" w:eastAsia="Times New Roman" w:hAnsi="Arial" w:cs="Arial"/>
                <w:sz w:val="20"/>
                <w:szCs w:val="20"/>
              </w:rPr>
            </w:pPr>
            <w:r w:rsidRPr="009069C4">
              <w:rPr>
                <w:rFonts w:ascii="Arial" w:eastAsia="Times New Roman" w:hAnsi="Arial" w:cs="Arial"/>
                <w:sz w:val="20"/>
                <w:szCs w:val="20"/>
              </w:rPr>
              <w:t>0,4</w:t>
            </w:r>
          </w:p>
        </w:tc>
      </w:tr>
      <w:tr w:rsidR="00A0271E" w:rsidRPr="009069C4" w:rsidTr="000C066A">
        <w:trPr>
          <w:divId w:val="261425369"/>
        </w:trPr>
        <w:tc>
          <w:tcPr>
            <w:tcW w:w="0" w:type="auto"/>
            <w:tcBorders>
              <w:top w:val="single" w:sz="8" w:space="0" w:color="999999"/>
              <w:left w:val="single" w:sz="8" w:space="0" w:color="999999"/>
              <w:bottom w:val="single" w:sz="8" w:space="0" w:color="999999"/>
              <w:right w:val="single" w:sz="8" w:space="0" w:color="999999"/>
            </w:tcBorders>
            <w:vAlign w:val="center"/>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Опилки древесные промасленные (содержание масел менее 15 %)</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1721101</w:t>
            </w:r>
          </w:p>
        </w:tc>
        <w:tc>
          <w:tcPr>
            <w:tcW w:w="684" w:type="pct"/>
            <w:tcBorders>
              <w:top w:val="single" w:sz="8" w:space="0" w:color="999999"/>
              <w:left w:val="single" w:sz="8" w:space="0" w:color="999999"/>
              <w:bottom w:val="single" w:sz="8" w:space="0" w:color="999999"/>
              <w:right w:val="single" w:sz="8" w:space="0" w:color="999999"/>
            </w:tcBorders>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3</w:t>
            </w:r>
          </w:p>
        </w:tc>
        <w:tc>
          <w:tcPr>
            <w:tcW w:w="1071" w:type="pct"/>
            <w:gridSpan w:val="2"/>
            <w:tcBorders>
              <w:top w:val="single" w:sz="8" w:space="0" w:color="999999"/>
              <w:left w:val="single" w:sz="8" w:space="0" w:color="999999"/>
              <w:bottom w:val="single" w:sz="8" w:space="0" w:color="999999"/>
              <w:right w:val="single" w:sz="8" w:space="0" w:color="999999"/>
            </w:tcBorders>
            <w:hideMark/>
          </w:tcPr>
          <w:p w:rsidR="000C066A"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Полигон ТКО,</w:t>
            </w:r>
          </w:p>
          <w:p w:rsidR="00A0271E"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ГУП «Жильё» г. Борисов</w:t>
            </w:r>
          </w:p>
        </w:tc>
        <w:tc>
          <w:tcPr>
            <w:tcW w:w="0" w:type="auto"/>
            <w:tcBorders>
              <w:top w:val="single" w:sz="8" w:space="0" w:color="999999"/>
              <w:left w:val="single" w:sz="8" w:space="0" w:color="999999"/>
              <w:bottom w:val="single" w:sz="8" w:space="0" w:color="999999"/>
              <w:right w:val="single" w:sz="8" w:space="0" w:color="999999"/>
            </w:tcBorders>
            <w:hideMark/>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0,33</w:t>
            </w:r>
          </w:p>
        </w:tc>
        <w:tc>
          <w:tcPr>
            <w:tcW w:w="0" w:type="auto"/>
            <w:tcBorders>
              <w:top w:val="single" w:sz="8" w:space="0" w:color="999999"/>
              <w:left w:val="single" w:sz="8" w:space="0" w:color="999999"/>
              <w:bottom w:val="single" w:sz="8" w:space="0" w:color="999999"/>
              <w:right w:val="single" w:sz="8" w:space="0" w:color="999999"/>
            </w:tcBorders>
            <w:hideMark/>
          </w:tcPr>
          <w:p w:rsidR="00A0271E" w:rsidRPr="009069C4" w:rsidRDefault="00A0271E" w:rsidP="00F34EBA">
            <w:pPr>
              <w:jc w:val="center"/>
              <w:rPr>
                <w:rFonts w:ascii="Arial" w:eastAsia="Times New Roman" w:hAnsi="Arial" w:cs="Arial"/>
                <w:sz w:val="20"/>
                <w:szCs w:val="20"/>
              </w:rPr>
            </w:pPr>
            <w:r w:rsidRPr="009069C4">
              <w:rPr>
                <w:rFonts w:ascii="Arial" w:eastAsia="Times New Roman" w:hAnsi="Arial" w:cs="Arial"/>
                <w:sz w:val="20"/>
                <w:szCs w:val="20"/>
              </w:rPr>
              <w:t>0,33</w:t>
            </w:r>
          </w:p>
        </w:tc>
      </w:tr>
      <w:tr w:rsidR="00A0271E" w:rsidRPr="009069C4" w:rsidTr="000C066A">
        <w:trPr>
          <w:divId w:val="261425369"/>
        </w:trPr>
        <w:tc>
          <w:tcPr>
            <w:tcW w:w="0" w:type="auto"/>
            <w:tcBorders>
              <w:top w:val="single" w:sz="8" w:space="0" w:color="999999"/>
              <w:left w:val="single" w:sz="8" w:space="0" w:color="999999"/>
              <w:bottom w:val="single" w:sz="8" w:space="0" w:color="999999"/>
              <w:right w:val="single" w:sz="8" w:space="0" w:color="999999"/>
            </w:tcBorders>
            <w:vAlign w:val="center"/>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Отходы бумаги и картона с синтетическим покрытием</w:t>
            </w:r>
          </w:p>
        </w:tc>
        <w:tc>
          <w:tcPr>
            <w:tcW w:w="0" w:type="auto"/>
            <w:tcBorders>
              <w:top w:val="single" w:sz="8" w:space="0" w:color="999999"/>
              <w:left w:val="single" w:sz="8" w:space="0" w:color="999999"/>
              <w:bottom w:val="single" w:sz="8" w:space="0" w:color="999999"/>
              <w:right w:val="single" w:sz="8" w:space="0" w:color="999999"/>
            </w:tcBorders>
            <w:vAlign w:val="center"/>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1870201</w:t>
            </w:r>
          </w:p>
        </w:tc>
        <w:tc>
          <w:tcPr>
            <w:tcW w:w="684" w:type="pct"/>
            <w:tcBorders>
              <w:top w:val="single" w:sz="8" w:space="0" w:color="999999"/>
              <w:left w:val="single" w:sz="8" w:space="0" w:color="999999"/>
              <w:bottom w:val="single" w:sz="8" w:space="0" w:color="999999"/>
              <w:right w:val="single" w:sz="8" w:space="0" w:color="999999"/>
            </w:tcBorders>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3</w:t>
            </w:r>
          </w:p>
        </w:tc>
        <w:tc>
          <w:tcPr>
            <w:tcW w:w="1071" w:type="pct"/>
            <w:gridSpan w:val="2"/>
            <w:tcBorders>
              <w:top w:val="single" w:sz="8" w:space="0" w:color="999999"/>
              <w:left w:val="single" w:sz="8" w:space="0" w:color="999999"/>
              <w:bottom w:val="single" w:sz="8" w:space="0" w:color="999999"/>
              <w:right w:val="single" w:sz="8" w:space="0" w:color="999999"/>
            </w:tcBorders>
          </w:tcPr>
          <w:p w:rsidR="000C066A"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Полигон ТКО,</w:t>
            </w:r>
          </w:p>
          <w:p w:rsidR="00A0271E" w:rsidRPr="009069C4" w:rsidRDefault="00A0271E" w:rsidP="000C066A">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ГУП «Жильё» г. Борисов</w:t>
            </w:r>
          </w:p>
        </w:tc>
        <w:tc>
          <w:tcPr>
            <w:tcW w:w="0" w:type="auto"/>
            <w:tcBorders>
              <w:top w:val="single" w:sz="8" w:space="0" w:color="999999"/>
              <w:left w:val="single" w:sz="8" w:space="0" w:color="999999"/>
              <w:bottom w:val="single" w:sz="8" w:space="0" w:color="999999"/>
              <w:right w:val="single" w:sz="8" w:space="0" w:color="999999"/>
            </w:tcBorders>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105,3</w:t>
            </w:r>
          </w:p>
        </w:tc>
        <w:tc>
          <w:tcPr>
            <w:tcW w:w="0" w:type="auto"/>
            <w:tcBorders>
              <w:top w:val="single" w:sz="8" w:space="0" w:color="999999"/>
              <w:left w:val="single" w:sz="8" w:space="0" w:color="999999"/>
              <w:bottom w:val="single" w:sz="8" w:space="0" w:color="999999"/>
              <w:right w:val="single" w:sz="8" w:space="0" w:color="999999"/>
            </w:tcBorders>
          </w:tcPr>
          <w:p w:rsidR="00A0271E" w:rsidRPr="009069C4" w:rsidRDefault="00A0271E" w:rsidP="00F34EBA">
            <w:pPr>
              <w:jc w:val="center"/>
              <w:rPr>
                <w:rFonts w:ascii="Arial" w:eastAsia="Times New Roman" w:hAnsi="Arial" w:cs="Arial"/>
                <w:sz w:val="20"/>
                <w:szCs w:val="20"/>
              </w:rPr>
            </w:pPr>
            <w:r w:rsidRPr="009069C4">
              <w:rPr>
                <w:rFonts w:ascii="Arial" w:eastAsia="Times New Roman" w:hAnsi="Arial" w:cs="Arial"/>
                <w:sz w:val="20"/>
                <w:szCs w:val="20"/>
              </w:rPr>
              <w:t>105,3</w:t>
            </w:r>
          </w:p>
        </w:tc>
      </w:tr>
      <w:tr w:rsidR="00A0271E" w:rsidRPr="009069C4" w:rsidTr="000C066A">
        <w:trPr>
          <w:divId w:val="261425369"/>
        </w:trPr>
        <w:tc>
          <w:tcPr>
            <w:tcW w:w="0" w:type="auto"/>
            <w:tcBorders>
              <w:top w:val="single" w:sz="8" w:space="0" w:color="999999"/>
              <w:left w:val="single" w:sz="8" w:space="0" w:color="999999"/>
              <w:bottom w:val="single" w:sz="8" w:space="0" w:color="999999"/>
              <w:right w:val="single" w:sz="8" w:space="0" w:color="999999"/>
            </w:tcBorders>
            <w:vAlign w:val="center"/>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Отходы производства, подобные отходам жизнедеятельности населения</w:t>
            </w:r>
          </w:p>
        </w:tc>
        <w:tc>
          <w:tcPr>
            <w:tcW w:w="0" w:type="auto"/>
            <w:tcBorders>
              <w:top w:val="single" w:sz="8" w:space="0" w:color="999999"/>
              <w:left w:val="single" w:sz="8" w:space="0" w:color="999999"/>
              <w:bottom w:val="single" w:sz="8" w:space="0" w:color="999999"/>
              <w:right w:val="single" w:sz="8" w:space="0" w:color="999999"/>
            </w:tcBorders>
            <w:vAlign w:val="center"/>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9120400</w:t>
            </w:r>
          </w:p>
        </w:tc>
        <w:tc>
          <w:tcPr>
            <w:tcW w:w="684" w:type="pct"/>
            <w:tcBorders>
              <w:top w:val="single" w:sz="8" w:space="0" w:color="999999"/>
              <w:left w:val="single" w:sz="8" w:space="0" w:color="999999"/>
              <w:bottom w:val="single" w:sz="8" w:space="0" w:color="999999"/>
              <w:right w:val="single" w:sz="8" w:space="0" w:color="999999"/>
            </w:tcBorders>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н/о</w:t>
            </w:r>
          </w:p>
        </w:tc>
        <w:tc>
          <w:tcPr>
            <w:tcW w:w="1071" w:type="pct"/>
            <w:gridSpan w:val="2"/>
            <w:tcBorders>
              <w:top w:val="single" w:sz="8" w:space="0" w:color="999999"/>
              <w:left w:val="single" w:sz="8" w:space="0" w:color="999999"/>
              <w:bottom w:val="single" w:sz="8" w:space="0" w:color="999999"/>
              <w:right w:val="single" w:sz="8" w:space="0" w:color="999999"/>
            </w:tcBorders>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Полигон ТКО, ГУП «Жильё» г. Борисов</w:t>
            </w:r>
          </w:p>
        </w:tc>
        <w:tc>
          <w:tcPr>
            <w:tcW w:w="0" w:type="auto"/>
            <w:tcBorders>
              <w:top w:val="single" w:sz="8" w:space="0" w:color="999999"/>
              <w:left w:val="single" w:sz="8" w:space="0" w:color="999999"/>
              <w:bottom w:val="single" w:sz="8" w:space="0" w:color="999999"/>
              <w:right w:val="single" w:sz="8" w:space="0" w:color="999999"/>
            </w:tcBorders>
          </w:tcPr>
          <w:p w:rsidR="00A0271E" w:rsidRPr="009069C4" w:rsidRDefault="00A0271E"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98,9</w:t>
            </w:r>
          </w:p>
        </w:tc>
        <w:tc>
          <w:tcPr>
            <w:tcW w:w="0" w:type="auto"/>
            <w:tcBorders>
              <w:top w:val="single" w:sz="8" w:space="0" w:color="999999"/>
              <w:left w:val="single" w:sz="8" w:space="0" w:color="999999"/>
              <w:bottom w:val="single" w:sz="8" w:space="0" w:color="999999"/>
              <w:right w:val="single" w:sz="8" w:space="0" w:color="999999"/>
            </w:tcBorders>
          </w:tcPr>
          <w:p w:rsidR="00A0271E" w:rsidRPr="009069C4" w:rsidRDefault="00A0271E" w:rsidP="00F34EBA">
            <w:pPr>
              <w:jc w:val="center"/>
              <w:rPr>
                <w:rFonts w:ascii="Arial" w:eastAsia="Times New Roman" w:hAnsi="Arial" w:cs="Arial"/>
                <w:sz w:val="20"/>
                <w:szCs w:val="20"/>
              </w:rPr>
            </w:pPr>
            <w:r w:rsidRPr="009069C4">
              <w:rPr>
                <w:rFonts w:ascii="Arial" w:eastAsia="Times New Roman" w:hAnsi="Arial" w:cs="Arial"/>
                <w:sz w:val="20"/>
                <w:szCs w:val="20"/>
              </w:rPr>
              <w:t>98,9</w:t>
            </w:r>
          </w:p>
        </w:tc>
      </w:tr>
    </w:tbl>
    <w:p w:rsidR="00F75290" w:rsidRPr="009069C4" w:rsidRDefault="00F75290">
      <w:pPr>
        <w:pStyle w:val="y3"/>
        <w:divId w:val="261425369"/>
        <w:rPr>
          <w:sz w:val="20"/>
          <w:szCs w:val="20"/>
        </w:rPr>
      </w:pPr>
      <w:r w:rsidRPr="009069C4">
        <w:rPr>
          <w:sz w:val="20"/>
          <w:szCs w:val="20"/>
        </w:rPr>
        <w:t>XI. Предложения по плану мероприятий по охране окружающей среды</w:t>
      </w:r>
    </w:p>
    <w:p w:rsidR="00F75290" w:rsidRPr="009069C4" w:rsidRDefault="00F75290">
      <w:pPr>
        <w:pStyle w:val="a00"/>
        <w:jc w:val="right"/>
        <w:divId w:val="261425369"/>
        <w:rPr>
          <w:sz w:val="20"/>
          <w:szCs w:val="20"/>
        </w:rPr>
      </w:pPr>
      <w:r w:rsidRPr="009069C4">
        <w:rPr>
          <w:sz w:val="20"/>
          <w:szCs w:val="20"/>
        </w:rPr>
        <w:t>Таблица 20</w:t>
      </w:r>
    </w:p>
    <w:tbl>
      <w:tblPr>
        <w:tblW w:w="5000" w:type="pct"/>
        <w:tblCellMar>
          <w:left w:w="80" w:type="dxa"/>
          <w:right w:w="80" w:type="dxa"/>
        </w:tblCellMar>
        <w:tblLook w:val="04A0" w:firstRow="1" w:lastRow="0" w:firstColumn="1" w:lastColumn="0" w:noHBand="0" w:noVBand="1"/>
      </w:tblPr>
      <w:tblGrid>
        <w:gridCol w:w="494"/>
        <w:gridCol w:w="3087"/>
        <w:gridCol w:w="1331"/>
        <w:gridCol w:w="3292"/>
        <w:gridCol w:w="2756"/>
      </w:tblGrid>
      <w:tr w:rsidR="00CB4F68"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hAnsi="Arial" w:cs="Arial"/>
                <w:sz w:val="20"/>
                <w:szCs w:val="20"/>
              </w:rPr>
              <w:t> </w:t>
            </w:r>
            <w:r w:rsidRPr="009069C4">
              <w:rPr>
                <w:rFonts w:ascii="Arial" w:eastAsia="Times New Roman" w:hAnsi="Arial" w:cs="Arial"/>
                <w:sz w:val="20"/>
                <w:szCs w:val="20"/>
              </w:rPr>
              <w:t>№</w:t>
            </w:r>
            <w:r w:rsidRPr="009069C4">
              <w:rPr>
                <w:rFonts w:ascii="Arial" w:eastAsia="Times New Roman" w:hAnsi="Arial" w:cs="Arial"/>
                <w:sz w:val="20"/>
                <w:szCs w:val="20"/>
              </w:rPr>
              <w:br/>
            </w:r>
            <w:proofErr w:type="gramStart"/>
            <w:r w:rsidRPr="009069C4">
              <w:rPr>
                <w:rFonts w:ascii="Arial" w:eastAsia="Times New Roman" w:hAnsi="Arial" w:cs="Arial"/>
                <w:sz w:val="20"/>
                <w:szCs w:val="20"/>
              </w:rPr>
              <w:t>п</w:t>
            </w:r>
            <w:proofErr w:type="gramEnd"/>
            <w:r w:rsidRPr="009069C4">
              <w:rPr>
                <w:rFonts w:ascii="Arial" w:eastAsia="Times New Roman" w:hAnsi="Arial" w:cs="Arial"/>
                <w:sz w:val="20"/>
                <w:szCs w:val="20"/>
              </w:rPr>
              <w:t>/п</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Наименование мероприятия, источника финансирования</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Срок выполнения</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Цель</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Ожидаемый эффект (результат)</w:t>
            </w:r>
          </w:p>
        </w:tc>
      </w:tr>
      <w:tr w:rsidR="00CB4F68"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9069C4" w:rsidRDefault="00F75290">
            <w:pPr>
              <w:jc w:val="center"/>
              <w:rPr>
                <w:rFonts w:ascii="Arial" w:eastAsia="Times New Roman" w:hAnsi="Arial" w:cs="Arial"/>
                <w:sz w:val="20"/>
                <w:szCs w:val="20"/>
              </w:rPr>
            </w:pPr>
            <w:r w:rsidRPr="009069C4">
              <w:rPr>
                <w:rFonts w:ascii="Arial" w:eastAsia="Times New Roman" w:hAnsi="Arial" w:cs="Arial"/>
                <w:sz w:val="20"/>
                <w:szCs w:val="20"/>
              </w:rPr>
              <w:t>5</w:t>
            </w:r>
          </w:p>
        </w:tc>
      </w:tr>
      <w:tr w:rsidR="00F75290" w:rsidRPr="009069C4">
        <w:trPr>
          <w:divId w:val="261425369"/>
        </w:trPr>
        <w:tc>
          <w:tcPr>
            <w:tcW w:w="0" w:type="auto"/>
            <w:gridSpan w:val="5"/>
            <w:tcBorders>
              <w:top w:val="single" w:sz="8" w:space="0" w:color="999999"/>
              <w:left w:val="single" w:sz="8" w:space="0" w:color="999999"/>
              <w:bottom w:val="single" w:sz="8" w:space="0" w:color="999999"/>
              <w:right w:val="single" w:sz="8" w:space="0" w:color="999999"/>
            </w:tcBorders>
            <w:hideMark/>
          </w:tcPr>
          <w:p w:rsidR="00F75290" w:rsidRPr="009069C4" w:rsidRDefault="00F75290">
            <w:pPr>
              <w:rPr>
                <w:rFonts w:ascii="Arial" w:eastAsia="Times New Roman" w:hAnsi="Arial" w:cs="Arial"/>
                <w:sz w:val="20"/>
                <w:szCs w:val="20"/>
              </w:rPr>
            </w:pPr>
            <w:r w:rsidRPr="009069C4">
              <w:rPr>
                <w:rFonts w:ascii="Arial" w:eastAsia="Times New Roman" w:hAnsi="Arial" w:cs="Arial"/>
                <w:sz w:val="20"/>
                <w:szCs w:val="20"/>
              </w:rPr>
              <w:t>1. Мероприятия по охране и рациональному использованию вод</w:t>
            </w:r>
          </w:p>
        </w:tc>
      </w:tr>
      <w:tr w:rsidR="00CB4F68"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037AA0" w:rsidRPr="009069C4" w:rsidRDefault="00037AA0">
            <w:pPr>
              <w:rPr>
                <w:rFonts w:ascii="Arial" w:eastAsia="Times New Roman" w:hAnsi="Arial" w:cs="Arial"/>
                <w:sz w:val="20"/>
                <w:szCs w:val="20"/>
              </w:rPr>
            </w:pPr>
            <w:r w:rsidRPr="009069C4">
              <w:rPr>
                <w:rFonts w:ascii="Arial" w:eastAsia="Times New Roman" w:hAnsi="Arial" w:cs="Arial"/>
                <w:sz w:val="20"/>
                <w:szCs w:val="20"/>
              </w:rPr>
              <w:t> 1.1</w:t>
            </w:r>
          </w:p>
        </w:tc>
        <w:tc>
          <w:tcPr>
            <w:tcW w:w="0" w:type="auto"/>
            <w:tcBorders>
              <w:top w:val="single" w:sz="8" w:space="0" w:color="999999"/>
              <w:left w:val="single" w:sz="8" w:space="0" w:color="999999"/>
              <w:bottom w:val="single" w:sz="8" w:space="0" w:color="999999"/>
              <w:right w:val="single" w:sz="8" w:space="0" w:color="999999"/>
            </w:tcBorders>
            <w:hideMark/>
          </w:tcPr>
          <w:p w:rsidR="00037AA0" w:rsidRPr="009069C4" w:rsidRDefault="00B07A64" w:rsidP="008172FA">
            <w:pPr>
              <w:pStyle w:val="a8"/>
              <w:rPr>
                <w:rFonts w:ascii="Arial" w:hAnsi="Arial" w:cs="Arial"/>
                <w:sz w:val="20"/>
                <w:szCs w:val="20"/>
              </w:rPr>
            </w:pPr>
            <w:r>
              <w:rPr>
                <w:rFonts w:ascii="Arial" w:hAnsi="Arial" w:cs="Arial"/>
                <w:sz w:val="20"/>
                <w:szCs w:val="20"/>
              </w:rPr>
              <w:t>Эксплуатация</w:t>
            </w:r>
            <w:r w:rsidR="00037AA0" w:rsidRPr="009069C4">
              <w:rPr>
                <w:rFonts w:ascii="Arial" w:hAnsi="Arial" w:cs="Arial"/>
                <w:sz w:val="20"/>
                <w:szCs w:val="20"/>
              </w:rPr>
              <w:t xml:space="preserve"> новой флотационной установки на технологическом потоке бумагоделательной машины №1.</w:t>
            </w:r>
          </w:p>
        </w:tc>
        <w:tc>
          <w:tcPr>
            <w:tcW w:w="0" w:type="auto"/>
            <w:tcBorders>
              <w:top w:val="single" w:sz="8" w:space="0" w:color="999999"/>
              <w:left w:val="single" w:sz="8" w:space="0" w:color="999999"/>
              <w:bottom w:val="single" w:sz="8" w:space="0" w:color="999999"/>
              <w:right w:val="single" w:sz="8" w:space="0" w:color="999999"/>
            </w:tcBorders>
            <w:hideMark/>
          </w:tcPr>
          <w:p w:rsidR="00037AA0" w:rsidRPr="00B07A64" w:rsidRDefault="00B07A64" w:rsidP="00ED4954">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постоянно</w:t>
            </w:r>
          </w:p>
        </w:tc>
        <w:tc>
          <w:tcPr>
            <w:tcW w:w="0" w:type="auto"/>
            <w:tcBorders>
              <w:top w:val="single" w:sz="8" w:space="0" w:color="999999"/>
              <w:left w:val="single" w:sz="8" w:space="0" w:color="999999"/>
              <w:bottom w:val="single" w:sz="8" w:space="0" w:color="999999"/>
              <w:right w:val="single" w:sz="8" w:space="0" w:color="999999"/>
            </w:tcBorders>
            <w:hideMark/>
          </w:tcPr>
          <w:p w:rsidR="00037AA0" w:rsidRPr="009069C4" w:rsidRDefault="00037AA0" w:rsidP="00CB4F68">
            <w:pPr>
              <w:pStyle w:val="a8"/>
              <w:rPr>
                <w:rFonts w:ascii="Arial" w:hAnsi="Arial" w:cs="Arial"/>
                <w:sz w:val="20"/>
                <w:szCs w:val="20"/>
              </w:rPr>
            </w:pPr>
            <w:r w:rsidRPr="009069C4">
              <w:rPr>
                <w:rFonts w:ascii="Arial" w:hAnsi="Arial" w:cs="Arial"/>
                <w:sz w:val="20"/>
                <w:szCs w:val="20"/>
              </w:rPr>
              <w:t>Локальная очистка сточных вод. Возврат сырья в производство.</w:t>
            </w:r>
          </w:p>
        </w:tc>
        <w:tc>
          <w:tcPr>
            <w:tcW w:w="0" w:type="auto"/>
            <w:tcBorders>
              <w:top w:val="single" w:sz="8" w:space="0" w:color="999999"/>
              <w:left w:val="single" w:sz="8" w:space="0" w:color="999999"/>
              <w:bottom w:val="single" w:sz="8" w:space="0" w:color="999999"/>
              <w:right w:val="single" w:sz="8" w:space="0" w:color="999999"/>
            </w:tcBorders>
            <w:hideMark/>
          </w:tcPr>
          <w:p w:rsidR="00037AA0" w:rsidRPr="009069C4" w:rsidRDefault="00037AA0" w:rsidP="00FB45FB">
            <w:pPr>
              <w:widowControl w:val="0"/>
              <w:autoSpaceDE w:val="0"/>
              <w:autoSpaceDN w:val="0"/>
              <w:adjustRightInd w:val="0"/>
              <w:rPr>
                <w:rFonts w:ascii="Arial" w:hAnsi="Arial" w:cs="Arial"/>
                <w:color w:val="000000"/>
                <w:sz w:val="20"/>
                <w:szCs w:val="20"/>
              </w:rPr>
            </w:pPr>
            <w:r w:rsidRPr="009069C4">
              <w:rPr>
                <w:rFonts w:ascii="Arial" w:hAnsi="Arial" w:cs="Arial"/>
                <w:color w:val="000000"/>
                <w:sz w:val="20"/>
                <w:szCs w:val="20"/>
              </w:rPr>
              <w:t>Уменьшение загрязняющих веще</w:t>
            </w:r>
            <w:proofErr w:type="gramStart"/>
            <w:r w:rsidRPr="009069C4">
              <w:rPr>
                <w:rFonts w:ascii="Arial" w:hAnsi="Arial" w:cs="Arial"/>
                <w:color w:val="000000"/>
                <w:sz w:val="20"/>
                <w:szCs w:val="20"/>
              </w:rPr>
              <w:t>ств в ст</w:t>
            </w:r>
            <w:proofErr w:type="gramEnd"/>
            <w:r w:rsidRPr="009069C4">
              <w:rPr>
                <w:rFonts w:ascii="Arial" w:hAnsi="Arial" w:cs="Arial"/>
                <w:color w:val="000000"/>
                <w:sz w:val="20"/>
                <w:szCs w:val="20"/>
              </w:rPr>
              <w:t xml:space="preserve">очных водах. Снижение нагрузки городских очистных сооружений. </w:t>
            </w:r>
          </w:p>
        </w:tc>
      </w:tr>
      <w:tr w:rsidR="00CB4F68"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037AA0" w:rsidRPr="009069C4" w:rsidRDefault="00037AA0">
            <w:pPr>
              <w:rPr>
                <w:rFonts w:ascii="Arial" w:eastAsia="Times New Roman" w:hAnsi="Arial" w:cs="Arial"/>
                <w:sz w:val="20"/>
                <w:szCs w:val="20"/>
              </w:rPr>
            </w:pPr>
            <w:r w:rsidRPr="009069C4">
              <w:rPr>
                <w:rFonts w:ascii="Arial" w:eastAsia="Times New Roman" w:hAnsi="Arial" w:cs="Arial"/>
                <w:sz w:val="20"/>
                <w:szCs w:val="20"/>
              </w:rPr>
              <w:t> 1.2</w:t>
            </w:r>
          </w:p>
        </w:tc>
        <w:tc>
          <w:tcPr>
            <w:tcW w:w="0" w:type="auto"/>
            <w:tcBorders>
              <w:top w:val="single" w:sz="8" w:space="0" w:color="999999"/>
              <w:left w:val="single" w:sz="8" w:space="0" w:color="999999"/>
              <w:bottom w:val="single" w:sz="8" w:space="0" w:color="999999"/>
              <w:right w:val="single" w:sz="8" w:space="0" w:color="999999"/>
            </w:tcBorders>
            <w:hideMark/>
          </w:tcPr>
          <w:p w:rsidR="00037AA0" w:rsidRPr="009069C4" w:rsidRDefault="00037AA0" w:rsidP="008172FA">
            <w:pPr>
              <w:pStyle w:val="a8"/>
              <w:rPr>
                <w:rFonts w:ascii="Arial" w:hAnsi="Arial" w:cs="Arial"/>
                <w:sz w:val="20"/>
                <w:szCs w:val="20"/>
              </w:rPr>
            </w:pPr>
            <w:r w:rsidRPr="009069C4">
              <w:rPr>
                <w:rFonts w:ascii="Arial" w:hAnsi="Arial" w:cs="Arial"/>
                <w:sz w:val="20"/>
                <w:szCs w:val="20"/>
              </w:rPr>
              <w:t>Проведение мероприятий по сокращению использования воды па производственные нужды, минимизация</w:t>
            </w:r>
            <w:r w:rsidR="00C848A6" w:rsidRPr="009069C4">
              <w:rPr>
                <w:rFonts w:ascii="Arial" w:hAnsi="Arial" w:cs="Arial"/>
                <w:sz w:val="20"/>
                <w:szCs w:val="20"/>
              </w:rPr>
              <w:t xml:space="preserve"> </w:t>
            </w:r>
            <w:r w:rsidRPr="009069C4">
              <w:rPr>
                <w:rFonts w:ascii="Arial" w:hAnsi="Arial" w:cs="Arial"/>
                <w:sz w:val="20"/>
                <w:szCs w:val="20"/>
              </w:rPr>
              <w:t>потерь.</w:t>
            </w:r>
          </w:p>
        </w:tc>
        <w:tc>
          <w:tcPr>
            <w:tcW w:w="0" w:type="auto"/>
            <w:tcBorders>
              <w:top w:val="single" w:sz="8" w:space="0" w:color="999999"/>
              <w:left w:val="single" w:sz="8" w:space="0" w:color="999999"/>
              <w:bottom w:val="single" w:sz="8" w:space="0" w:color="999999"/>
              <w:right w:val="single" w:sz="8" w:space="0" w:color="999999"/>
            </w:tcBorders>
            <w:hideMark/>
          </w:tcPr>
          <w:p w:rsidR="00037AA0" w:rsidRPr="00B07A64" w:rsidRDefault="00B07A64" w:rsidP="00ED4954">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постоянно</w:t>
            </w:r>
          </w:p>
        </w:tc>
        <w:tc>
          <w:tcPr>
            <w:tcW w:w="0" w:type="auto"/>
            <w:tcBorders>
              <w:top w:val="single" w:sz="8" w:space="0" w:color="999999"/>
              <w:left w:val="single" w:sz="8" w:space="0" w:color="999999"/>
              <w:bottom w:val="single" w:sz="8" w:space="0" w:color="999999"/>
              <w:right w:val="single" w:sz="8" w:space="0" w:color="999999"/>
            </w:tcBorders>
            <w:hideMark/>
          </w:tcPr>
          <w:p w:rsidR="00037AA0" w:rsidRPr="009069C4" w:rsidRDefault="00037AA0" w:rsidP="00CB4F68">
            <w:pPr>
              <w:pStyle w:val="a8"/>
              <w:rPr>
                <w:rFonts w:ascii="Arial" w:hAnsi="Arial" w:cs="Arial"/>
                <w:sz w:val="20"/>
                <w:szCs w:val="20"/>
              </w:rPr>
            </w:pPr>
            <w:r w:rsidRPr="009069C4">
              <w:rPr>
                <w:rFonts w:ascii="Arial" w:hAnsi="Arial" w:cs="Arial"/>
                <w:sz w:val="20"/>
                <w:szCs w:val="20"/>
              </w:rPr>
              <w:t>Выполнение требований нормативных правовых актов</w:t>
            </w:r>
          </w:p>
        </w:tc>
        <w:tc>
          <w:tcPr>
            <w:tcW w:w="0" w:type="auto"/>
            <w:tcBorders>
              <w:top w:val="single" w:sz="8" w:space="0" w:color="999999"/>
              <w:left w:val="single" w:sz="8" w:space="0" w:color="999999"/>
              <w:bottom w:val="single" w:sz="8" w:space="0" w:color="999999"/>
              <w:right w:val="single" w:sz="8" w:space="0" w:color="999999"/>
            </w:tcBorders>
            <w:hideMark/>
          </w:tcPr>
          <w:p w:rsidR="00037AA0" w:rsidRPr="009069C4" w:rsidRDefault="00037AA0" w:rsidP="00FB45FB">
            <w:pPr>
              <w:widowControl w:val="0"/>
              <w:autoSpaceDE w:val="0"/>
              <w:autoSpaceDN w:val="0"/>
              <w:adjustRightInd w:val="0"/>
              <w:rPr>
                <w:rFonts w:ascii="Arial" w:hAnsi="Arial" w:cs="Arial"/>
                <w:color w:val="000000"/>
                <w:sz w:val="20"/>
                <w:szCs w:val="20"/>
              </w:rPr>
            </w:pPr>
            <w:r w:rsidRPr="009069C4">
              <w:rPr>
                <w:rFonts w:ascii="Arial" w:hAnsi="Arial" w:cs="Arial"/>
                <w:color w:val="000000"/>
                <w:sz w:val="20"/>
                <w:szCs w:val="20"/>
              </w:rPr>
              <w:t>Снижение нормативов допустимого воздействия на окружающую среду</w:t>
            </w:r>
          </w:p>
        </w:tc>
      </w:tr>
      <w:tr w:rsidR="008172FA"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pPr>
              <w:rPr>
                <w:rFonts w:ascii="Arial" w:eastAsia="Times New Roman" w:hAnsi="Arial" w:cs="Arial"/>
                <w:sz w:val="20"/>
                <w:szCs w:val="20"/>
              </w:rPr>
            </w:pPr>
          </w:p>
          <w:p w:rsidR="00C848A6" w:rsidRPr="009069C4" w:rsidRDefault="00C848A6">
            <w:pPr>
              <w:rPr>
                <w:rFonts w:ascii="Arial" w:eastAsia="Times New Roman" w:hAnsi="Arial" w:cs="Arial"/>
                <w:sz w:val="20"/>
                <w:szCs w:val="20"/>
              </w:rPr>
            </w:pPr>
            <w:r w:rsidRPr="009069C4">
              <w:rPr>
                <w:rFonts w:ascii="Arial" w:eastAsia="Times New Roman" w:hAnsi="Arial" w:cs="Arial"/>
                <w:sz w:val="20"/>
                <w:szCs w:val="20"/>
              </w:rPr>
              <w:t>1.3</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sz w:val="20"/>
                <w:szCs w:val="20"/>
              </w:rPr>
            </w:pPr>
            <w:r w:rsidRPr="009069C4">
              <w:rPr>
                <w:rFonts w:ascii="Arial" w:hAnsi="Arial" w:cs="Arial"/>
                <w:sz w:val="20"/>
                <w:szCs w:val="20"/>
              </w:rPr>
              <w:t xml:space="preserve">Своевременный текущий и капитальный ремонт сантехнического и технологического оборудования обеспечивающий герметичность </w:t>
            </w:r>
            <w:proofErr w:type="spellStart"/>
            <w:r w:rsidRPr="009069C4">
              <w:rPr>
                <w:rFonts w:ascii="Arial" w:hAnsi="Arial" w:cs="Arial"/>
                <w:sz w:val="20"/>
                <w:szCs w:val="20"/>
              </w:rPr>
              <w:t>водозапорной</w:t>
            </w:r>
            <w:proofErr w:type="spellEnd"/>
            <w:r w:rsidRPr="009069C4">
              <w:rPr>
                <w:rFonts w:ascii="Arial" w:hAnsi="Arial" w:cs="Arial"/>
                <w:sz w:val="20"/>
                <w:szCs w:val="20"/>
              </w:rPr>
              <w:t xml:space="preserve"> арматуры</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ED4954">
            <w:pPr>
              <w:widowControl w:val="0"/>
              <w:autoSpaceDE w:val="0"/>
              <w:autoSpaceDN w:val="0"/>
              <w:adjustRightInd w:val="0"/>
              <w:jc w:val="center"/>
              <w:rPr>
                <w:rFonts w:ascii="Arial" w:hAnsi="Arial" w:cs="Arial"/>
                <w:color w:val="000000"/>
                <w:sz w:val="20"/>
                <w:szCs w:val="20"/>
              </w:rPr>
            </w:pPr>
            <w:r w:rsidRPr="009069C4">
              <w:rPr>
                <w:rFonts w:ascii="Arial" w:hAnsi="Arial" w:cs="Arial"/>
                <w:color w:val="000000"/>
                <w:sz w:val="20"/>
                <w:szCs w:val="20"/>
              </w:rPr>
              <w:t>постоянно</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CB4F68">
            <w:pPr>
              <w:pStyle w:val="a8"/>
              <w:rPr>
                <w:rFonts w:ascii="Arial" w:hAnsi="Arial" w:cs="Arial"/>
                <w:sz w:val="20"/>
                <w:szCs w:val="20"/>
              </w:rPr>
            </w:pPr>
            <w:r w:rsidRPr="009069C4">
              <w:rPr>
                <w:rFonts w:ascii="Arial" w:hAnsi="Arial" w:cs="Arial"/>
                <w:sz w:val="20"/>
                <w:szCs w:val="20"/>
              </w:rPr>
              <w:t>Выполнение требований нормативных правовых актов</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FB45FB">
            <w:pPr>
              <w:widowControl w:val="0"/>
              <w:autoSpaceDE w:val="0"/>
              <w:autoSpaceDN w:val="0"/>
              <w:adjustRightInd w:val="0"/>
              <w:rPr>
                <w:rFonts w:ascii="Arial" w:hAnsi="Arial" w:cs="Arial"/>
                <w:color w:val="000000"/>
                <w:sz w:val="20"/>
                <w:szCs w:val="20"/>
              </w:rPr>
            </w:pPr>
            <w:r w:rsidRPr="009069C4">
              <w:rPr>
                <w:rFonts w:ascii="Arial" w:hAnsi="Arial" w:cs="Arial"/>
                <w:color w:val="000000"/>
                <w:sz w:val="20"/>
                <w:szCs w:val="20"/>
              </w:rPr>
              <w:t>Рациональное использование природных ресурсов, снижение количества потребляемой воды</w:t>
            </w:r>
          </w:p>
        </w:tc>
      </w:tr>
      <w:tr w:rsidR="008172FA"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eastAsia="Times New Roman" w:hAnsi="Arial" w:cs="Arial"/>
                <w:sz w:val="20"/>
                <w:szCs w:val="20"/>
              </w:rPr>
            </w:pPr>
            <w:r w:rsidRPr="009069C4">
              <w:rPr>
                <w:rFonts w:ascii="Arial" w:eastAsia="Times New Roman" w:hAnsi="Arial" w:cs="Arial"/>
                <w:sz w:val="20"/>
                <w:szCs w:val="20"/>
              </w:rPr>
              <w:t>1.4</w:t>
            </w:r>
          </w:p>
          <w:p w:rsidR="00C848A6" w:rsidRPr="009069C4" w:rsidRDefault="00C848A6" w:rsidP="008172FA">
            <w:pPr>
              <w:pStyle w:val="a8"/>
              <w:rPr>
                <w:rFonts w:ascii="Arial" w:eastAsia="Times New Roman" w:hAnsi="Arial" w:cs="Arial"/>
                <w:sz w:val="20"/>
                <w:szCs w:val="20"/>
              </w:rPr>
            </w:pPr>
          </w:p>
          <w:p w:rsidR="00C848A6" w:rsidRPr="009069C4" w:rsidRDefault="00C848A6" w:rsidP="008172FA">
            <w:pPr>
              <w:pStyle w:val="a8"/>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color w:val="000000"/>
                <w:sz w:val="20"/>
                <w:szCs w:val="20"/>
              </w:rPr>
            </w:pPr>
            <w:r w:rsidRPr="009069C4">
              <w:rPr>
                <w:rFonts w:ascii="Arial" w:hAnsi="Arial" w:cs="Arial"/>
                <w:color w:val="000000"/>
                <w:sz w:val="20"/>
                <w:szCs w:val="20"/>
              </w:rPr>
              <w:t xml:space="preserve">Проверки и чистка </w:t>
            </w:r>
            <w:proofErr w:type="spellStart"/>
            <w:r w:rsidRPr="009069C4">
              <w:rPr>
                <w:rFonts w:ascii="Arial" w:hAnsi="Arial" w:cs="Arial"/>
                <w:color w:val="000000"/>
                <w:sz w:val="20"/>
                <w:szCs w:val="20"/>
              </w:rPr>
              <w:t>ливнеприемников</w:t>
            </w:r>
            <w:proofErr w:type="spellEnd"/>
            <w:r w:rsidRPr="009069C4">
              <w:rPr>
                <w:rFonts w:ascii="Arial" w:hAnsi="Arial" w:cs="Arial"/>
                <w:color w:val="000000"/>
                <w:sz w:val="20"/>
                <w:szCs w:val="20"/>
              </w:rPr>
              <w:t xml:space="preserve"> </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color w:val="000000"/>
                <w:sz w:val="20"/>
                <w:szCs w:val="20"/>
              </w:rPr>
            </w:pPr>
            <w:r w:rsidRPr="009069C4">
              <w:rPr>
                <w:rFonts w:ascii="Arial" w:hAnsi="Arial" w:cs="Arial"/>
                <w:color w:val="000000"/>
                <w:sz w:val="20"/>
                <w:szCs w:val="20"/>
              </w:rPr>
              <w:t>постоянно</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sz w:val="20"/>
                <w:szCs w:val="20"/>
              </w:rPr>
            </w:pPr>
            <w:r w:rsidRPr="009069C4">
              <w:rPr>
                <w:rFonts w:ascii="Arial" w:hAnsi="Arial" w:cs="Arial"/>
                <w:sz w:val="20"/>
                <w:szCs w:val="20"/>
              </w:rPr>
              <w:t>Выполнение требований нормативных правовых актов</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color w:val="000000"/>
                <w:sz w:val="20"/>
                <w:szCs w:val="20"/>
              </w:rPr>
            </w:pPr>
            <w:r w:rsidRPr="009069C4">
              <w:rPr>
                <w:rFonts w:ascii="Arial" w:hAnsi="Arial" w:cs="Arial"/>
                <w:color w:val="000000"/>
                <w:sz w:val="20"/>
                <w:szCs w:val="20"/>
              </w:rPr>
              <w:t xml:space="preserve">Снижение предельно-допустимых концентраций загрязняющих веществ на выпуске в ливневый </w:t>
            </w:r>
            <w:r w:rsidRPr="009069C4">
              <w:rPr>
                <w:rFonts w:ascii="Arial" w:hAnsi="Arial" w:cs="Arial"/>
                <w:color w:val="000000"/>
                <w:sz w:val="20"/>
                <w:szCs w:val="20"/>
              </w:rPr>
              <w:lastRenderedPageBreak/>
              <w:t>коллектор</w:t>
            </w:r>
          </w:p>
        </w:tc>
      </w:tr>
      <w:tr w:rsidR="000730EB"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eastAsia="Times New Roman" w:hAnsi="Arial" w:cs="Arial"/>
                <w:sz w:val="20"/>
                <w:szCs w:val="20"/>
              </w:rPr>
            </w:pPr>
          </w:p>
          <w:p w:rsidR="00C848A6" w:rsidRPr="009069C4" w:rsidRDefault="00C848A6" w:rsidP="008172FA">
            <w:pPr>
              <w:pStyle w:val="a8"/>
              <w:rPr>
                <w:rFonts w:ascii="Arial" w:eastAsia="Times New Roman" w:hAnsi="Arial" w:cs="Arial"/>
                <w:sz w:val="20"/>
                <w:szCs w:val="20"/>
              </w:rPr>
            </w:pPr>
            <w:r w:rsidRPr="009069C4">
              <w:rPr>
                <w:rFonts w:ascii="Arial" w:eastAsia="Times New Roman" w:hAnsi="Arial" w:cs="Arial"/>
                <w:sz w:val="20"/>
                <w:szCs w:val="20"/>
              </w:rPr>
              <w:t>1.5</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color w:val="000000"/>
                <w:sz w:val="20"/>
                <w:szCs w:val="20"/>
              </w:rPr>
            </w:pPr>
            <w:r w:rsidRPr="009069C4">
              <w:rPr>
                <w:rFonts w:ascii="Arial" w:hAnsi="Arial" w:cs="Arial"/>
                <w:color w:val="000000"/>
                <w:sz w:val="20"/>
                <w:szCs w:val="20"/>
              </w:rPr>
              <w:t>Проверка и чистка канализационных колодцев</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color w:val="000000"/>
                <w:sz w:val="20"/>
                <w:szCs w:val="20"/>
              </w:rPr>
            </w:pPr>
            <w:r w:rsidRPr="009069C4">
              <w:rPr>
                <w:rFonts w:ascii="Arial" w:hAnsi="Arial" w:cs="Arial"/>
                <w:color w:val="000000"/>
                <w:sz w:val="20"/>
                <w:szCs w:val="20"/>
              </w:rPr>
              <w:t>постоянно</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sz w:val="20"/>
                <w:szCs w:val="20"/>
              </w:rPr>
            </w:pPr>
            <w:r w:rsidRPr="009069C4">
              <w:rPr>
                <w:rFonts w:ascii="Arial" w:hAnsi="Arial" w:cs="Arial"/>
                <w:sz w:val="20"/>
                <w:szCs w:val="20"/>
              </w:rPr>
              <w:t>Выполнение требований нормативных правовых актов</w:t>
            </w:r>
          </w:p>
        </w:tc>
        <w:tc>
          <w:tcPr>
            <w:tcW w:w="0" w:type="auto"/>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hAnsi="Arial" w:cs="Arial"/>
                <w:color w:val="000000"/>
                <w:sz w:val="20"/>
                <w:szCs w:val="20"/>
              </w:rPr>
            </w:pPr>
            <w:r w:rsidRPr="009069C4">
              <w:rPr>
                <w:rFonts w:ascii="Arial" w:hAnsi="Arial" w:cs="Arial"/>
                <w:color w:val="000000"/>
                <w:sz w:val="20"/>
                <w:szCs w:val="20"/>
              </w:rPr>
              <w:t>Снижение предельно-допустимых концентраций загрязняющих веществ на выпусках после локальных очистных сооружений</w:t>
            </w:r>
          </w:p>
        </w:tc>
      </w:tr>
      <w:tr w:rsidR="00C848A6" w:rsidRPr="009069C4">
        <w:trPr>
          <w:divId w:val="261425369"/>
        </w:trPr>
        <w:tc>
          <w:tcPr>
            <w:tcW w:w="0" w:type="auto"/>
            <w:gridSpan w:val="5"/>
            <w:tcBorders>
              <w:top w:val="single" w:sz="8" w:space="0" w:color="999999"/>
              <w:left w:val="single" w:sz="8" w:space="0" w:color="999999"/>
              <w:bottom w:val="single" w:sz="8" w:space="0" w:color="999999"/>
              <w:right w:val="single" w:sz="8" w:space="0" w:color="999999"/>
            </w:tcBorders>
            <w:hideMark/>
          </w:tcPr>
          <w:p w:rsidR="00C848A6" w:rsidRPr="009069C4" w:rsidRDefault="00C848A6" w:rsidP="008172FA">
            <w:pPr>
              <w:pStyle w:val="a8"/>
              <w:rPr>
                <w:rFonts w:ascii="Arial" w:eastAsia="Times New Roman" w:hAnsi="Arial" w:cs="Arial"/>
                <w:sz w:val="20"/>
                <w:szCs w:val="20"/>
              </w:rPr>
            </w:pPr>
            <w:r w:rsidRPr="009069C4">
              <w:rPr>
                <w:rFonts w:ascii="Arial" w:eastAsia="Times New Roman" w:hAnsi="Arial" w:cs="Arial"/>
                <w:sz w:val="20"/>
                <w:szCs w:val="20"/>
              </w:rPr>
              <w:t>2. Мероприятия по охране атмосферного воздуха</w:t>
            </w:r>
          </w:p>
        </w:tc>
      </w:tr>
      <w:tr w:rsidR="00CB4F68" w:rsidRPr="009069C4" w:rsidTr="00ED495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eastAsia="Times New Roman" w:hAnsi="Arial" w:cs="Arial"/>
                <w:sz w:val="20"/>
                <w:szCs w:val="20"/>
              </w:rPr>
            </w:pPr>
            <w:r w:rsidRPr="009069C4">
              <w:rPr>
                <w:rFonts w:ascii="Arial" w:eastAsia="Times New Roman" w:hAnsi="Arial" w:cs="Arial"/>
                <w:sz w:val="20"/>
                <w:szCs w:val="20"/>
              </w:rPr>
              <w:t> 2.1</w:t>
            </w:r>
          </w:p>
        </w:tc>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hAnsi="Arial" w:cs="Arial"/>
                <w:color w:val="000000"/>
                <w:sz w:val="20"/>
                <w:szCs w:val="20"/>
              </w:rPr>
            </w:pPr>
            <w:r w:rsidRPr="009069C4">
              <w:rPr>
                <w:rFonts w:ascii="Arial" w:hAnsi="Arial" w:cs="Arial"/>
                <w:color w:val="000000"/>
                <w:sz w:val="20"/>
                <w:szCs w:val="20"/>
              </w:rPr>
              <w:t>Модернизация котельной с установкой</w:t>
            </w:r>
            <w:r w:rsidR="000730EB" w:rsidRPr="009069C4">
              <w:rPr>
                <w:rFonts w:ascii="Arial" w:hAnsi="Arial" w:cs="Arial"/>
                <w:color w:val="000000"/>
                <w:sz w:val="20"/>
                <w:szCs w:val="20"/>
              </w:rPr>
              <w:t> </w:t>
            </w:r>
            <w:r w:rsidRPr="009069C4">
              <w:rPr>
                <w:rFonts w:ascii="Arial" w:hAnsi="Arial" w:cs="Arial"/>
                <w:color w:val="000000"/>
                <w:sz w:val="20"/>
                <w:szCs w:val="20"/>
              </w:rPr>
              <w:t xml:space="preserve">модулей </w:t>
            </w:r>
            <w:proofErr w:type="spellStart"/>
            <w:r w:rsidRPr="009069C4">
              <w:rPr>
                <w:rFonts w:ascii="Arial" w:hAnsi="Arial" w:cs="Arial"/>
                <w:color w:val="000000"/>
                <w:sz w:val="20"/>
                <w:szCs w:val="20"/>
              </w:rPr>
              <w:t>когенерационного</w:t>
            </w:r>
            <w:proofErr w:type="spellEnd"/>
            <w:r w:rsidRPr="009069C4">
              <w:rPr>
                <w:rFonts w:ascii="Arial" w:hAnsi="Arial" w:cs="Arial"/>
                <w:color w:val="000000"/>
                <w:sz w:val="20"/>
                <w:szCs w:val="20"/>
              </w:rPr>
              <w:t xml:space="preserve"> оборудования с утилизацией уходящих газов.</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1C33FB" w:rsidRPr="009069C4" w:rsidRDefault="00B07A64" w:rsidP="008172FA">
            <w:pPr>
              <w:pStyle w:val="a8"/>
              <w:rPr>
                <w:rFonts w:ascii="Arial" w:hAnsi="Arial" w:cs="Arial"/>
                <w:sz w:val="20"/>
                <w:szCs w:val="20"/>
              </w:rPr>
            </w:pPr>
            <w:r>
              <w:rPr>
                <w:rFonts w:ascii="Arial" w:hAnsi="Arial" w:cs="Arial"/>
                <w:sz w:val="20"/>
                <w:szCs w:val="20"/>
              </w:rPr>
              <w:t>постоянно</w:t>
            </w:r>
          </w:p>
        </w:tc>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hAnsi="Arial" w:cs="Arial"/>
                <w:sz w:val="20"/>
                <w:szCs w:val="20"/>
              </w:rPr>
            </w:pPr>
            <w:r w:rsidRPr="009069C4">
              <w:rPr>
                <w:rFonts w:ascii="Arial" w:hAnsi="Arial" w:cs="Arial"/>
                <w:sz w:val="20"/>
                <w:szCs w:val="20"/>
              </w:rPr>
              <w:t>Снижение потребления топливно-энергетических ресурсов</w:t>
            </w:r>
          </w:p>
        </w:tc>
        <w:tc>
          <w:tcPr>
            <w:tcW w:w="0" w:type="auto"/>
            <w:tcBorders>
              <w:top w:val="single" w:sz="8" w:space="0" w:color="999999"/>
              <w:left w:val="single" w:sz="8" w:space="0" w:color="999999"/>
              <w:bottom w:val="single" w:sz="8" w:space="0" w:color="999999"/>
              <w:right w:val="single" w:sz="8" w:space="0" w:color="999999"/>
            </w:tcBorders>
            <w:vAlign w:val="bottom"/>
            <w:hideMark/>
          </w:tcPr>
          <w:p w:rsidR="001C33FB" w:rsidRPr="009069C4" w:rsidRDefault="001C33FB" w:rsidP="008172FA">
            <w:pPr>
              <w:pStyle w:val="a8"/>
              <w:rPr>
                <w:rFonts w:ascii="Arial" w:hAnsi="Arial" w:cs="Arial"/>
                <w:color w:val="000000"/>
                <w:sz w:val="20"/>
                <w:szCs w:val="20"/>
              </w:rPr>
            </w:pPr>
            <w:r w:rsidRPr="009069C4">
              <w:rPr>
                <w:rFonts w:ascii="Arial" w:hAnsi="Arial" w:cs="Arial"/>
                <w:color w:val="000000"/>
                <w:sz w:val="20"/>
                <w:szCs w:val="20"/>
              </w:rPr>
              <w:t>Комбинированное производство тепла и электроэнергии. Более современная установка утилизации уходящих газов в атмосферный воздух. Экономия электроэнергии</w:t>
            </w:r>
          </w:p>
        </w:tc>
      </w:tr>
      <w:tr w:rsidR="00CB4F68" w:rsidRPr="009069C4" w:rsidTr="00ED495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eastAsia="Times New Roman" w:hAnsi="Arial" w:cs="Arial"/>
                <w:sz w:val="20"/>
                <w:szCs w:val="20"/>
              </w:rPr>
            </w:pPr>
            <w:r w:rsidRPr="009069C4">
              <w:rPr>
                <w:rFonts w:ascii="Arial" w:eastAsia="Times New Roman" w:hAnsi="Arial" w:cs="Arial"/>
                <w:sz w:val="20"/>
                <w:szCs w:val="20"/>
              </w:rPr>
              <w:t> 2.2</w:t>
            </w:r>
          </w:p>
        </w:tc>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hAnsi="Arial" w:cs="Arial"/>
                <w:color w:val="000000"/>
                <w:sz w:val="20"/>
                <w:szCs w:val="20"/>
              </w:rPr>
            </w:pPr>
            <w:r w:rsidRPr="009069C4">
              <w:rPr>
                <w:rFonts w:ascii="Arial" w:hAnsi="Arial" w:cs="Arial"/>
                <w:color w:val="000000"/>
                <w:sz w:val="20"/>
                <w:szCs w:val="20"/>
              </w:rPr>
              <w:t>Поэтапное обновление автопарка машин в соответствии с экологическими требованиями Евро-3</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1C33FB" w:rsidRPr="009069C4" w:rsidRDefault="00B07A64" w:rsidP="008172FA">
            <w:pPr>
              <w:pStyle w:val="a8"/>
              <w:rPr>
                <w:rFonts w:ascii="Arial" w:hAnsi="Arial" w:cs="Arial"/>
                <w:sz w:val="20"/>
                <w:szCs w:val="20"/>
              </w:rPr>
            </w:pPr>
            <w:r>
              <w:rPr>
                <w:rFonts w:ascii="Arial" w:hAnsi="Arial" w:cs="Arial"/>
                <w:sz w:val="20"/>
                <w:szCs w:val="20"/>
              </w:rPr>
              <w:t>31.12.2022</w:t>
            </w:r>
            <w:r w:rsidR="001C33FB" w:rsidRPr="009069C4">
              <w:rPr>
                <w:rFonts w:ascii="Arial" w:hAnsi="Arial" w:cs="Arial"/>
                <w:sz w:val="20"/>
                <w:szCs w:val="20"/>
              </w:rPr>
              <w:t xml:space="preserve"> </w:t>
            </w:r>
          </w:p>
        </w:tc>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hAnsi="Arial" w:cs="Arial"/>
                <w:sz w:val="20"/>
                <w:szCs w:val="20"/>
              </w:rPr>
            </w:pPr>
            <w:r w:rsidRPr="009069C4">
              <w:rPr>
                <w:rFonts w:ascii="Arial" w:hAnsi="Arial" w:cs="Arial"/>
                <w:sz w:val="20"/>
                <w:szCs w:val="20"/>
              </w:rPr>
              <w:t>Выполнение требований нормативных правовых актов</w:t>
            </w: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1C33FB" w:rsidRPr="009069C4" w:rsidRDefault="001C33FB" w:rsidP="008172FA">
            <w:pPr>
              <w:pStyle w:val="a8"/>
              <w:rPr>
                <w:rFonts w:ascii="Arial" w:hAnsi="Arial" w:cs="Arial"/>
                <w:color w:val="000000"/>
                <w:sz w:val="20"/>
                <w:szCs w:val="20"/>
              </w:rPr>
            </w:pPr>
            <w:r w:rsidRPr="009069C4">
              <w:rPr>
                <w:rFonts w:ascii="Arial" w:hAnsi="Arial" w:cs="Arial"/>
                <w:color w:val="000000"/>
                <w:sz w:val="20"/>
                <w:szCs w:val="20"/>
              </w:rPr>
              <w:t>Снижение выбросов в атмосферный воздух от мобильных источников выбросов</w:t>
            </w:r>
          </w:p>
        </w:tc>
      </w:tr>
      <w:tr w:rsidR="00CB4F68" w:rsidRPr="009069C4" w:rsidTr="00ED495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hAnsi="Arial" w:cs="Arial"/>
                <w:color w:val="000000"/>
                <w:sz w:val="20"/>
                <w:szCs w:val="20"/>
              </w:rPr>
            </w:pP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1C33FB" w:rsidRPr="009069C4" w:rsidRDefault="001C33FB" w:rsidP="008172FA">
            <w:pPr>
              <w:pStyle w:val="a8"/>
              <w:rPr>
                <w:rFonts w:ascii="Arial" w:hAnsi="Arial" w:cs="Arial"/>
                <w:color w:val="000000"/>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hAnsi="Arial" w:cs="Arial"/>
                <w:color w:val="000000"/>
                <w:sz w:val="20"/>
                <w:szCs w:val="20"/>
              </w:rPr>
            </w:pPr>
          </w:p>
        </w:tc>
        <w:tc>
          <w:tcPr>
            <w:tcW w:w="0" w:type="auto"/>
            <w:tcBorders>
              <w:top w:val="single" w:sz="8" w:space="0" w:color="999999"/>
              <w:left w:val="single" w:sz="8" w:space="0" w:color="999999"/>
              <w:bottom w:val="single" w:sz="8" w:space="0" w:color="999999"/>
              <w:right w:val="single" w:sz="8" w:space="0" w:color="999999"/>
            </w:tcBorders>
            <w:vAlign w:val="center"/>
            <w:hideMark/>
          </w:tcPr>
          <w:p w:rsidR="001C33FB" w:rsidRPr="009069C4" w:rsidRDefault="001C33FB" w:rsidP="008172FA">
            <w:pPr>
              <w:pStyle w:val="a8"/>
              <w:rPr>
                <w:rFonts w:ascii="Arial" w:hAnsi="Arial" w:cs="Arial"/>
                <w:color w:val="000000"/>
                <w:sz w:val="20"/>
                <w:szCs w:val="20"/>
              </w:rPr>
            </w:pPr>
          </w:p>
        </w:tc>
      </w:tr>
      <w:tr w:rsidR="001C33FB" w:rsidRPr="009069C4">
        <w:trPr>
          <w:divId w:val="261425369"/>
        </w:trPr>
        <w:tc>
          <w:tcPr>
            <w:tcW w:w="0" w:type="auto"/>
            <w:gridSpan w:val="5"/>
            <w:tcBorders>
              <w:top w:val="single" w:sz="8" w:space="0" w:color="999999"/>
              <w:left w:val="single" w:sz="8" w:space="0" w:color="999999"/>
              <w:bottom w:val="single" w:sz="8" w:space="0" w:color="999999"/>
              <w:right w:val="single" w:sz="8" w:space="0" w:color="999999"/>
            </w:tcBorders>
            <w:hideMark/>
          </w:tcPr>
          <w:p w:rsidR="001C33FB" w:rsidRPr="009069C4" w:rsidRDefault="001C33FB" w:rsidP="008172FA">
            <w:pPr>
              <w:pStyle w:val="a8"/>
              <w:rPr>
                <w:rFonts w:ascii="Arial" w:eastAsia="Times New Roman" w:hAnsi="Arial" w:cs="Arial"/>
                <w:sz w:val="20"/>
                <w:szCs w:val="20"/>
              </w:rPr>
            </w:pPr>
            <w:r w:rsidRPr="009069C4">
              <w:rPr>
                <w:rFonts w:ascii="Arial" w:eastAsia="Times New Roman" w:hAnsi="Arial" w:cs="Arial"/>
                <w:sz w:val="20"/>
                <w:szCs w:val="20"/>
              </w:rPr>
              <w:t>3. Мероприятия по уменьшению объемов (предотвращению) образования отходов производства и вовлечению их в хозяйственный оборот</w:t>
            </w:r>
          </w:p>
        </w:tc>
      </w:tr>
      <w:tr w:rsidR="00CB4F68" w:rsidRPr="009069C4" w:rsidTr="00CB4F68">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5A6B73" w:rsidRPr="009069C4" w:rsidRDefault="005A6B73" w:rsidP="008172FA">
            <w:pPr>
              <w:pStyle w:val="a8"/>
              <w:rPr>
                <w:rFonts w:ascii="Arial" w:eastAsia="Times New Roman" w:hAnsi="Arial" w:cs="Arial"/>
                <w:sz w:val="20"/>
                <w:szCs w:val="20"/>
              </w:rPr>
            </w:pPr>
            <w:r w:rsidRPr="009069C4">
              <w:rPr>
                <w:rFonts w:ascii="Arial" w:eastAsia="Times New Roman" w:hAnsi="Arial" w:cs="Arial"/>
                <w:sz w:val="20"/>
                <w:szCs w:val="20"/>
              </w:rPr>
              <w:t> 3.1</w:t>
            </w:r>
          </w:p>
        </w:tc>
        <w:tc>
          <w:tcPr>
            <w:tcW w:w="0" w:type="auto"/>
            <w:tcBorders>
              <w:top w:val="single" w:sz="8" w:space="0" w:color="999999"/>
              <w:left w:val="single" w:sz="8" w:space="0" w:color="999999"/>
              <w:bottom w:val="single" w:sz="8" w:space="0" w:color="999999"/>
              <w:right w:val="single" w:sz="8" w:space="0" w:color="999999"/>
            </w:tcBorders>
            <w:hideMark/>
          </w:tcPr>
          <w:p w:rsidR="005A6B73" w:rsidRPr="009069C4" w:rsidRDefault="005A6B73" w:rsidP="008172FA">
            <w:pPr>
              <w:pStyle w:val="a8"/>
              <w:rPr>
                <w:rFonts w:ascii="Arial" w:hAnsi="Arial" w:cs="Arial"/>
                <w:color w:val="000000"/>
                <w:sz w:val="20"/>
                <w:szCs w:val="20"/>
              </w:rPr>
            </w:pPr>
            <w:r w:rsidRPr="009069C4">
              <w:rPr>
                <w:rFonts w:ascii="Arial" w:hAnsi="Arial" w:cs="Arial"/>
                <w:color w:val="000000"/>
                <w:sz w:val="20"/>
                <w:szCs w:val="20"/>
              </w:rPr>
              <w:t>Организация раздельного сбора отходов по видам (приобретение дополнительных контейнеров, обеспечение рабочих мест емкостями для сбора отходов производства, усиление контроля)</w:t>
            </w:r>
          </w:p>
        </w:tc>
        <w:tc>
          <w:tcPr>
            <w:tcW w:w="607" w:type="pct"/>
            <w:tcBorders>
              <w:top w:val="single" w:sz="8" w:space="0" w:color="999999"/>
              <w:left w:val="single" w:sz="8" w:space="0" w:color="999999"/>
              <w:bottom w:val="single" w:sz="8" w:space="0" w:color="999999"/>
              <w:right w:val="single" w:sz="8" w:space="0" w:color="999999"/>
            </w:tcBorders>
            <w:hideMark/>
          </w:tcPr>
          <w:p w:rsidR="005A6B73" w:rsidRPr="009069C4" w:rsidRDefault="005A6B73" w:rsidP="008172FA">
            <w:pPr>
              <w:pStyle w:val="a8"/>
              <w:rPr>
                <w:rFonts w:ascii="Arial" w:hAnsi="Arial" w:cs="Arial"/>
                <w:color w:val="000000"/>
                <w:sz w:val="20"/>
                <w:szCs w:val="20"/>
              </w:rPr>
            </w:pPr>
            <w:r w:rsidRPr="009069C4">
              <w:rPr>
                <w:rFonts w:ascii="Arial" w:hAnsi="Arial" w:cs="Arial"/>
                <w:color w:val="000000"/>
                <w:sz w:val="20"/>
                <w:szCs w:val="20"/>
              </w:rPr>
              <w:t>постоянно</w:t>
            </w:r>
          </w:p>
        </w:tc>
        <w:tc>
          <w:tcPr>
            <w:tcW w:w="1502" w:type="pct"/>
            <w:tcBorders>
              <w:top w:val="single" w:sz="8" w:space="0" w:color="999999"/>
              <w:left w:val="single" w:sz="8" w:space="0" w:color="999999"/>
              <w:bottom w:val="single" w:sz="8" w:space="0" w:color="999999"/>
              <w:right w:val="single" w:sz="8" w:space="0" w:color="999999"/>
            </w:tcBorders>
            <w:hideMark/>
          </w:tcPr>
          <w:p w:rsidR="005A6B73" w:rsidRPr="009069C4" w:rsidRDefault="005A6B73" w:rsidP="008172FA">
            <w:pPr>
              <w:pStyle w:val="a8"/>
              <w:rPr>
                <w:rFonts w:ascii="Arial" w:hAnsi="Arial" w:cs="Arial"/>
                <w:color w:val="000000"/>
                <w:sz w:val="20"/>
                <w:szCs w:val="20"/>
              </w:rPr>
            </w:pPr>
            <w:r w:rsidRPr="009069C4">
              <w:rPr>
                <w:rFonts w:ascii="Arial" w:hAnsi="Arial" w:cs="Arial"/>
                <w:color w:val="000000"/>
                <w:sz w:val="20"/>
                <w:szCs w:val="20"/>
              </w:rPr>
              <w:t>Повысить эффективность извлечения вторсырья из всего объема образующихся отходов</w:t>
            </w:r>
          </w:p>
        </w:tc>
        <w:tc>
          <w:tcPr>
            <w:tcW w:w="0" w:type="auto"/>
            <w:tcBorders>
              <w:top w:val="single" w:sz="8" w:space="0" w:color="999999"/>
              <w:left w:val="single" w:sz="8" w:space="0" w:color="999999"/>
              <w:bottom w:val="single" w:sz="8" w:space="0" w:color="999999"/>
              <w:right w:val="single" w:sz="8" w:space="0" w:color="999999"/>
            </w:tcBorders>
            <w:hideMark/>
          </w:tcPr>
          <w:p w:rsidR="005A6B73" w:rsidRPr="009069C4" w:rsidRDefault="005A6B73" w:rsidP="008172FA">
            <w:pPr>
              <w:pStyle w:val="a8"/>
              <w:rPr>
                <w:rFonts w:ascii="Arial" w:hAnsi="Arial" w:cs="Arial"/>
                <w:color w:val="000000"/>
                <w:sz w:val="20"/>
                <w:szCs w:val="20"/>
              </w:rPr>
            </w:pPr>
            <w:r w:rsidRPr="009069C4">
              <w:rPr>
                <w:rFonts w:ascii="Arial" w:hAnsi="Arial" w:cs="Arial"/>
                <w:color w:val="000000"/>
                <w:sz w:val="20"/>
                <w:szCs w:val="20"/>
              </w:rPr>
              <w:t>Уменьшение объемов отходов производства, подлежащих захоронению</w:t>
            </w:r>
          </w:p>
        </w:tc>
      </w:tr>
      <w:tr w:rsidR="00CB4F68" w:rsidRPr="009069C4" w:rsidTr="00CB4F68">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5A6B73" w:rsidRPr="009069C4" w:rsidRDefault="005A6B73" w:rsidP="008172FA">
            <w:pPr>
              <w:pStyle w:val="a8"/>
              <w:rPr>
                <w:rFonts w:ascii="Arial" w:eastAsia="Times New Roman" w:hAnsi="Arial" w:cs="Arial"/>
                <w:sz w:val="20"/>
                <w:szCs w:val="20"/>
              </w:rPr>
            </w:pPr>
            <w:r w:rsidRPr="009069C4">
              <w:rPr>
                <w:rFonts w:ascii="Arial" w:eastAsia="Times New Roman" w:hAnsi="Arial" w:cs="Arial"/>
                <w:sz w:val="20"/>
                <w:szCs w:val="20"/>
              </w:rPr>
              <w:t> 3.2</w:t>
            </w:r>
          </w:p>
        </w:tc>
        <w:tc>
          <w:tcPr>
            <w:tcW w:w="0" w:type="auto"/>
            <w:tcBorders>
              <w:top w:val="single" w:sz="8" w:space="0" w:color="999999"/>
              <w:left w:val="single" w:sz="8" w:space="0" w:color="999999"/>
              <w:bottom w:val="single" w:sz="8" w:space="0" w:color="999999"/>
              <w:right w:val="single" w:sz="8" w:space="0" w:color="999999"/>
            </w:tcBorders>
            <w:hideMark/>
          </w:tcPr>
          <w:p w:rsidR="005A6B73" w:rsidRPr="009069C4" w:rsidRDefault="005A6B73" w:rsidP="00B07A64">
            <w:pPr>
              <w:pStyle w:val="a8"/>
              <w:rPr>
                <w:rFonts w:ascii="Arial" w:eastAsia="Times New Roman" w:hAnsi="Arial" w:cs="Arial"/>
                <w:sz w:val="20"/>
                <w:szCs w:val="20"/>
              </w:rPr>
            </w:pPr>
            <w:r w:rsidRPr="009069C4">
              <w:rPr>
                <w:rFonts w:ascii="Arial" w:eastAsia="Times New Roman" w:hAnsi="Arial" w:cs="Arial"/>
                <w:sz w:val="20"/>
                <w:szCs w:val="20"/>
              </w:rPr>
              <w:t> </w:t>
            </w:r>
            <w:r w:rsidR="00B07A64">
              <w:rPr>
                <w:rFonts w:ascii="Arial" w:eastAsia="Times New Roman" w:hAnsi="Arial" w:cs="Arial"/>
                <w:sz w:val="20"/>
                <w:szCs w:val="20"/>
              </w:rPr>
              <w:t>Эксплуатация</w:t>
            </w:r>
            <w:r w:rsidR="000730EB" w:rsidRPr="009069C4">
              <w:rPr>
                <w:rFonts w:ascii="Arial" w:eastAsia="Times New Roman" w:hAnsi="Arial" w:cs="Arial"/>
                <w:sz w:val="20"/>
                <w:szCs w:val="20"/>
              </w:rPr>
              <w:t xml:space="preserve"> комплекс</w:t>
            </w:r>
            <w:r w:rsidR="000730EB" w:rsidRPr="009069C4">
              <w:rPr>
                <w:rFonts w:ascii="Arial" w:hAnsi="Arial" w:cs="Arial"/>
                <w:sz w:val="20"/>
                <w:szCs w:val="20"/>
              </w:rPr>
              <w:t>а</w:t>
            </w:r>
            <w:r w:rsidR="000730EB" w:rsidRPr="009069C4">
              <w:rPr>
                <w:rFonts w:ascii="Arial" w:eastAsia="Times New Roman" w:hAnsi="Arial" w:cs="Arial"/>
                <w:sz w:val="20"/>
                <w:szCs w:val="20"/>
              </w:rPr>
              <w:t xml:space="preserve"> оборудования для переработки макулатуры. </w:t>
            </w:r>
          </w:p>
        </w:tc>
        <w:tc>
          <w:tcPr>
            <w:tcW w:w="607" w:type="pct"/>
            <w:tcBorders>
              <w:top w:val="single" w:sz="8" w:space="0" w:color="999999"/>
              <w:left w:val="single" w:sz="8" w:space="0" w:color="999999"/>
              <w:bottom w:val="single" w:sz="8" w:space="0" w:color="999999"/>
              <w:right w:val="single" w:sz="8" w:space="0" w:color="999999"/>
            </w:tcBorders>
            <w:hideMark/>
          </w:tcPr>
          <w:p w:rsidR="005A6B73" w:rsidRPr="009069C4" w:rsidRDefault="005A6B73" w:rsidP="00B07A64">
            <w:pPr>
              <w:pStyle w:val="a8"/>
              <w:rPr>
                <w:rFonts w:ascii="Arial" w:eastAsia="Times New Roman" w:hAnsi="Arial" w:cs="Arial"/>
                <w:sz w:val="20"/>
                <w:szCs w:val="20"/>
              </w:rPr>
            </w:pPr>
            <w:r w:rsidRPr="009069C4">
              <w:rPr>
                <w:rFonts w:ascii="Arial" w:eastAsia="Times New Roman" w:hAnsi="Arial" w:cs="Arial"/>
                <w:sz w:val="20"/>
                <w:szCs w:val="20"/>
              </w:rPr>
              <w:t> </w:t>
            </w:r>
            <w:r w:rsidR="00B07A64" w:rsidRPr="009069C4">
              <w:rPr>
                <w:rFonts w:ascii="Arial" w:hAnsi="Arial" w:cs="Arial"/>
                <w:color w:val="000000"/>
                <w:sz w:val="20"/>
                <w:szCs w:val="20"/>
              </w:rPr>
              <w:t>постоянно</w:t>
            </w:r>
          </w:p>
        </w:tc>
        <w:tc>
          <w:tcPr>
            <w:tcW w:w="1502" w:type="pct"/>
            <w:tcBorders>
              <w:top w:val="single" w:sz="8" w:space="0" w:color="999999"/>
              <w:left w:val="single" w:sz="8" w:space="0" w:color="999999"/>
              <w:bottom w:val="single" w:sz="8" w:space="0" w:color="999999"/>
              <w:right w:val="single" w:sz="8" w:space="0" w:color="999999"/>
            </w:tcBorders>
            <w:hideMark/>
          </w:tcPr>
          <w:p w:rsidR="00CB4F68" w:rsidRPr="009069C4" w:rsidRDefault="00CB4F68" w:rsidP="008172FA">
            <w:pPr>
              <w:pStyle w:val="a8"/>
              <w:rPr>
                <w:rFonts w:ascii="Arial" w:hAnsi="Arial" w:cs="Arial"/>
                <w:sz w:val="20"/>
                <w:szCs w:val="20"/>
              </w:rPr>
            </w:pPr>
            <w:r w:rsidRPr="009069C4">
              <w:rPr>
                <w:rFonts w:ascii="Arial" w:hAnsi="Arial" w:cs="Arial"/>
                <w:sz w:val="20"/>
                <w:szCs w:val="20"/>
              </w:rPr>
              <w:t>Ч</w:t>
            </w:r>
            <w:r w:rsidRPr="009069C4">
              <w:rPr>
                <w:rFonts w:ascii="Arial" w:eastAsia="Times New Roman" w:hAnsi="Arial" w:cs="Arial"/>
                <w:sz w:val="20"/>
                <w:szCs w:val="20"/>
              </w:rPr>
              <w:t>астично уйти от использования</w:t>
            </w:r>
            <w:r w:rsidRPr="009069C4">
              <w:rPr>
                <w:rFonts w:ascii="Arial" w:hAnsi="Arial" w:cs="Arial"/>
                <w:sz w:val="20"/>
                <w:szCs w:val="20"/>
              </w:rPr>
              <w:t xml:space="preserve"> </w:t>
            </w:r>
            <w:r w:rsidRPr="009069C4">
              <w:rPr>
                <w:rFonts w:ascii="Arial" w:eastAsia="Times New Roman" w:hAnsi="Arial" w:cs="Arial"/>
                <w:sz w:val="20"/>
                <w:szCs w:val="20"/>
              </w:rPr>
              <w:t>более дорогостоящей беленой целлюлозы.</w:t>
            </w:r>
          </w:p>
          <w:p w:rsidR="00CB4F68" w:rsidRPr="009069C4" w:rsidRDefault="00CB4F68" w:rsidP="008172FA">
            <w:pPr>
              <w:pStyle w:val="a8"/>
              <w:rPr>
                <w:rFonts w:ascii="Arial" w:eastAsia="Times New Roman" w:hAnsi="Arial" w:cs="Arial"/>
                <w:color w:val="171717"/>
                <w:sz w:val="20"/>
                <w:szCs w:val="20"/>
              </w:rPr>
            </w:pPr>
            <w:r w:rsidRPr="009069C4">
              <w:rPr>
                <w:rFonts w:ascii="Arial" w:hAnsi="Arial" w:cs="Arial"/>
                <w:sz w:val="20"/>
                <w:szCs w:val="20"/>
              </w:rPr>
              <w:t>И</w:t>
            </w:r>
            <w:r w:rsidRPr="009069C4">
              <w:rPr>
                <w:rFonts w:ascii="Arial" w:eastAsia="Times New Roman" w:hAnsi="Arial" w:cs="Arial"/>
                <w:sz w:val="20"/>
                <w:szCs w:val="20"/>
              </w:rPr>
              <w:t>спользование вторичного волокна - макулатуры, в качестве сырья, способствует сохранению лесных ресурсов при производстве бумаги, путем сокращения использования первичного волокна - целлюлозы</w:t>
            </w:r>
          </w:p>
          <w:p w:rsidR="005A6B73" w:rsidRPr="009069C4" w:rsidRDefault="005A6B73" w:rsidP="008172FA">
            <w:pPr>
              <w:pStyle w:val="a8"/>
              <w:rPr>
                <w:rFonts w:ascii="Arial" w:eastAsia="Times New Roman"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hideMark/>
          </w:tcPr>
          <w:p w:rsidR="000730EB" w:rsidRPr="009069C4" w:rsidRDefault="00CB4F68" w:rsidP="008172FA">
            <w:pPr>
              <w:pStyle w:val="a8"/>
              <w:rPr>
                <w:rStyle w:val="FontStyle77"/>
                <w:rFonts w:ascii="Arial" w:hAnsi="Arial" w:cs="Arial"/>
                <w:sz w:val="20"/>
                <w:szCs w:val="20"/>
              </w:rPr>
            </w:pPr>
            <w:r w:rsidRPr="009069C4">
              <w:rPr>
                <w:rStyle w:val="FontStyle77"/>
                <w:rFonts w:ascii="Arial" w:hAnsi="Arial" w:cs="Arial"/>
                <w:sz w:val="20"/>
                <w:szCs w:val="20"/>
              </w:rPr>
              <w:t>С</w:t>
            </w:r>
            <w:r w:rsidR="000730EB" w:rsidRPr="009069C4">
              <w:rPr>
                <w:rStyle w:val="FontStyle77"/>
                <w:rFonts w:ascii="Arial" w:eastAsia="Times New Roman" w:hAnsi="Arial" w:cs="Arial"/>
                <w:sz w:val="20"/>
                <w:szCs w:val="20"/>
              </w:rPr>
              <w:t>окращение расходов: на сырье и материалы при замене целлюлозы на макулатуру;</w:t>
            </w:r>
          </w:p>
          <w:p w:rsidR="000730EB" w:rsidRPr="009069C4" w:rsidRDefault="000730EB" w:rsidP="008172FA">
            <w:pPr>
              <w:pStyle w:val="a8"/>
              <w:rPr>
                <w:rStyle w:val="FontStyle77"/>
                <w:rFonts w:ascii="Arial" w:hAnsi="Arial" w:cs="Arial"/>
                <w:sz w:val="20"/>
                <w:szCs w:val="20"/>
              </w:rPr>
            </w:pPr>
            <w:r w:rsidRPr="009069C4">
              <w:rPr>
                <w:rStyle w:val="FontStyle77"/>
                <w:rFonts w:ascii="Arial" w:eastAsia="Times New Roman" w:hAnsi="Arial" w:cs="Arial"/>
                <w:sz w:val="20"/>
                <w:szCs w:val="20"/>
              </w:rPr>
              <w:t>на топливно-энергетические ресурсы;</w:t>
            </w:r>
          </w:p>
          <w:p w:rsidR="000730EB" w:rsidRPr="009069C4" w:rsidRDefault="000730EB" w:rsidP="008172FA">
            <w:pPr>
              <w:pStyle w:val="a8"/>
              <w:rPr>
                <w:rStyle w:val="FontStyle77"/>
                <w:rFonts w:ascii="Arial" w:hAnsi="Arial" w:cs="Arial"/>
                <w:sz w:val="20"/>
                <w:szCs w:val="20"/>
              </w:rPr>
            </w:pPr>
            <w:r w:rsidRPr="009069C4">
              <w:rPr>
                <w:rStyle w:val="FontStyle77"/>
                <w:rFonts w:ascii="Arial" w:eastAsia="Times New Roman" w:hAnsi="Arial" w:cs="Arial"/>
                <w:sz w:val="20"/>
                <w:szCs w:val="20"/>
              </w:rPr>
              <w:t>увеличение выручки от реализации продукции;</w:t>
            </w:r>
          </w:p>
          <w:p w:rsidR="000730EB" w:rsidRPr="009069C4" w:rsidRDefault="000730EB" w:rsidP="008172FA">
            <w:pPr>
              <w:pStyle w:val="a8"/>
              <w:rPr>
                <w:rStyle w:val="FontStyle77"/>
                <w:rFonts w:ascii="Arial" w:eastAsia="Times New Roman" w:hAnsi="Arial" w:cs="Arial"/>
                <w:sz w:val="20"/>
                <w:szCs w:val="20"/>
              </w:rPr>
            </w:pPr>
            <w:r w:rsidRPr="009069C4">
              <w:rPr>
                <w:rStyle w:val="FontStyle77"/>
                <w:rFonts w:ascii="Arial" w:eastAsia="Times New Roman" w:hAnsi="Arial" w:cs="Arial"/>
                <w:sz w:val="20"/>
                <w:szCs w:val="20"/>
              </w:rPr>
              <w:t>увеличение прибыли от снижения себестоимости бумаги из макулатуры.</w:t>
            </w:r>
          </w:p>
          <w:p w:rsidR="005A6B73" w:rsidRPr="009069C4" w:rsidRDefault="005A6B73" w:rsidP="008172FA">
            <w:pPr>
              <w:pStyle w:val="a8"/>
              <w:rPr>
                <w:rFonts w:ascii="Arial" w:eastAsia="Times New Roman" w:hAnsi="Arial" w:cs="Arial"/>
                <w:sz w:val="20"/>
                <w:szCs w:val="20"/>
              </w:rPr>
            </w:pPr>
          </w:p>
        </w:tc>
      </w:tr>
      <w:tr w:rsidR="005A6B73" w:rsidRPr="009069C4">
        <w:trPr>
          <w:divId w:val="261425369"/>
        </w:trPr>
        <w:tc>
          <w:tcPr>
            <w:tcW w:w="0" w:type="auto"/>
            <w:gridSpan w:val="5"/>
            <w:tcBorders>
              <w:top w:val="single" w:sz="8" w:space="0" w:color="999999"/>
              <w:left w:val="single" w:sz="8" w:space="0" w:color="999999"/>
              <w:bottom w:val="single" w:sz="8" w:space="0" w:color="999999"/>
              <w:right w:val="single" w:sz="8" w:space="0" w:color="999999"/>
            </w:tcBorders>
            <w:hideMark/>
          </w:tcPr>
          <w:p w:rsidR="005A6B73" w:rsidRPr="009069C4" w:rsidRDefault="005A6B73" w:rsidP="008172FA">
            <w:pPr>
              <w:pStyle w:val="a8"/>
              <w:rPr>
                <w:rFonts w:ascii="Arial" w:eastAsia="Times New Roman" w:hAnsi="Arial" w:cs="Arial"/>
                <w:sz w:val="20"/>
                <w:szCs w:val="20"/>
              </w:rPr>
            </w:pPr>
            <w:r w:rsidRPr="009069C4">
              <w:rPr>
                <w:rFonts w:ascii="Arial" w:eastAsia="Times New Roman" w:hAnsi="Arial" w:cs="Arial"/>
                <w:sz w:val="20"/>
                <w:szCs w:val="20"/>
              </w:rPr>
              <w:t>4. Иные мероприятия по рациональному использованию природных ресурсов и охране окружающей среды</w:t>
            </w:r>
          </w:p>
        </w:tc>
      </w:tr>
      <w:tr w:rsidR="00141DFE" w:rsidRPr="009069C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141DFE" w:rsidRPr="009069C4" w:rsidRDefault="00141DFE" w:rsidP="008172FA">
            <w:pPr>
              <w:pStyle w:val="a8"/>
              <w:rPr>
                <w:rFonts w:ascii="Arial" w:hAnsi="Arial" w:cs="Arial"/>
                <w:sz w:val="20"/>
                <w:szCs w:val="20"/>
              </w:rPr>
            </w:pPr>
            <w:r w:rsidRPr="009069C4">
              <w:rPr>
                <w:rFonts w:ascii="Arial" w:hAnsi="Arial" w:cs="Arial"/>
                <w:sz w:val="20"/>
                <w:szCs w:val="20"/>
              </w:rPr>
              <w:t>4.1</w:t>
            </w:r>
          </w:p>
        </w:tc>
        <w:tc>
          <w:tcPr>
            <w:tcW w:w="0" w:type="auto"/>
            <w:tcBorders>
              <w:top w:val="single" w:sz="8" w:space="0" w:color="999999"/>
              <w:left w:val="single" w:sz="8" w:space="0" w:color="999999"/>
              <w:bottom w:val="single" w:sz="8" w:space="0" w:color="999999"/>
              <w:right w:val="single" w:sz="8" w:space="0" w:color="999999"/>
            </w:tcBorders>
            <w:hideMark/>
          </w:tcPr>
          <w:p w:rsidR="00141DFE" w:rsidRPr="009069C4" w:rsidRDefault="00141DFE" w:rsidP="008172FA">
            <w:pPr>
              <w:pStyle w:val="a8"/>
              <w:rPr>
                <w:rFonts w:ascii="Arial" w:hAnsi="Arial" w:cs="Arial"/>
                <w:color w:val="000000"/>
                <w:sz w:val="20"/>
                <w:szCs w:val="20"/>
              </w:rPr>
            </w:pPr>
            <w:r w:rsidRPr="009069C4">
              <w:rPr>
                <w:rFonts w:ascii="Arial" w:hAnsi="Arial" w:cs="Arial"/>
                <w:color w:val="000000"/>
                <w:sz w:val="20"/>
                <w:szCs w:val="20"/>
              </w:rPr>
              <w:t>Своевременная уборка территории предприятия</w:t>
            </w:r>
          </w:p>
        </w:tc>
        <w:tc>
          <w:tcPr>
            <w:tcW w:w="0" w:type="auto"/>
            <w:tcBorders>
              <w:top w:val="single" w:sz="8" w:space="0" w:color="999999"/>
              <w:left w:val="single" w:sz="8" w:space="0" w:color="999999"/>
              <w:bottom w:val="single" w:sz="8" w:space="0" w:color="999999"/>
              <w:right w:val="single" w:sz="8" w:space="0" w:color="999999"/>
            </w:tcBorders>
            <w:hideMark/>
          </w:tcPr>
          <w:p w:rsidR="00141DFE" w:rsidRPr="009069C4" w:rsidRDefault="00141DFE" w:rsidP="008172FA">
            <w:pPr>
              <w:pStyle w:val="a8"/>
              <w:rPr>
                <w:rFonts w:ascii="Arial" w:hAnsi="Arial" w:cs="Arial"/>
                <w:color w:val="000000"/>
                <w:sz w:val="20"/>
                <w:szCs w:val="20"/>
              </w:rPr>
            </w:pPr>
            <w:r w:rsidRPr="009069C4">
              <w:rPr>
                <w:rFonts w:ascii="Arial" w:hAnsi="Arial" w:cs="Arial"/>
                <w:color w:val="000000"/>
                <w:sz w:val="20"/>
                <w:szCs w:val="20"/>
              </w:rPr>
              <w:t>постоянно</w:t>
            </w:r>
          </w:p>
        </w:tc>
        <w:tc>
          <w:tcPr>
            <w:tcW w:w="0" w:type="auto"/>
            <w:tcBorders>
              <w:top w:val="single" w:sz="8" w:space="0" w:color="999999"/>
              <w:left w:val="single" w:sz="8" w:space="0" w:color="999999"/>
              <w:bottom w:val="single" w:sz="8" w:space="0" w:color="999999"/>
              <w:right w:val="single" w:sz="8" w:space="0" w:color="999999"/>
            </w:tcBorders>
            <w:hideMark/>
          </w:tcPr>
          <w:p w:rsidR="00141DFE" w:rsidRPr="009069C4" w:rsidRDefault="00141DFE" w:rsidP="008172FA">
            <w:pPr>
              <w:pStyle w:val="a8"/>
              <w:rPr>
                <w:rFonts w:ascii="Arial" w:hAnsi="Arial" w:cs="Arial"/>
                <w:color w:val="000000"/>
                <w:sz w:val="20"/>
                <w:szCs w:val="20"/>
              </w:rPr>
            </w:pPr>
            <w:r w:rsidRPr="009069C4">
              <w:rPr>
                <w:rFonts w:ascii="Arial" w:hAnsi="Arial" w:cs="Arial"/>
                <w:color w:val="000000"/>
                <w:sz w:val="20"/>
                <w:szCs w:val="20"/>
              </w:rPr>
              <w:t>Выполнение требований нормативных правовых актов</w:t>
            </w:r>
          </w:p>
        </w:tc>
        <w:tc>
          <w:tcPr>
            <w:tcW w:w="0" w:type="auto"/>
            <w:tcBorders>
              <w:top w:val="single" w:sz="8" w:space="0" w:color="999999"/>
              <w:left w:val="single" w:sz="8" w:space="0" w:color="999999"/>
              <w:bottom w:val="single" w:sz="8" w:space="0" w:color="999999"/>
              <w:right w:val="single" w:sz="8" w:space="0" w:color="999999"/>
            </w:tcBorders>
            <w:hideMark/>
          </w:tcPr>
          <w:p w:rsidR="00141DFE" w:rsidRPr="009069C4" w:rsidRDefault="00141DFE" w:rsidP="008172FA">
            <w:pPr>
              <w:pStyle w:val="a8"/>
              <w:rPr>
                <w:rFonts w:ascii="Arial" w:hAnsi="Arial" w:cs="Arial"/>
                <w:color w:val="000000"/>
                <w:sz w:val="20"/>
                <w:szCs w:val="20"/>
              </w:rPr>
            </w:pPr>
            <w:r w:rsidRPr="009069C4">
              <w:rPr>
                <w:rFonts w:ascii="Arial" w:hAnsi="Arial" w:cs="Arial"/>
                <w:color w:val="000000"/>
                <w:sz w:val="20"/>
                <w:szCs w:val="20"/>
              </w:rPr>
              <w:t>Поддержание территории предприятия в надлежащем санитарном состоянии</w:t>
            </w:r>
          </w:p>
        </w:tc>
      </w:tr>
    </w:tbl>
    <w:p w:rsidR="00B25C76" w:rsidRPr="009069C4" w:rsidRDefault="00B25C76" w:rsidP="008172FA">
      <w:pPr>
        <w:pStyle w:val="a8"/>
        <w:divId w:val="261425369"/>
        <w:rPr>
          <w:rFonts w:ascii="Arial" w:hAnsi="Arial" w:cs="Arial"/>
          <w:sz w:val="20"/>
          <w:szCs w:val="20"/>
        </w:rPr>
      </w:pPr>
    </w:p>
    <w:p w:rsidR="00B25C76" w:rsidRPr="009069C4" w:rsidRDefault="00B25C76" w:rsidP="008172FA">
      <w:pPr>
        <w:pStyle w:val="a8"/>
        <w:divId w:val="261425369"/>
        <w:rPr>
          <w:rFonts w:ascii="Arial" w:hAnsi="Arial" w:cs="Arial"/>
          <w:sz w:val="20"/>
          <w:szCs w:val="20"/>
        </w:rPr>
      </w:pPr>
    </w:p>
    <w:p w:rsidR="00B25C76" w:rsidRDefault="00B25C76" w:rsidP="008172FA">
      <w:pPr>
        <w:pStyle w:val="a8"/>
        <w:divId w:val="261425369"/>
        <w:rPr>
          <w:rFonts w:ascii="Arial" w:hAnsi="Arial" w:cs="Arial"/>
          <w:sz w:val="20"/>
          <w:szCs w:val="20"/>
        </w:rPr>
      </w:pPr>
    </w:p>
    <w:p w:rsidR="009069C4" w:rsidRDefault="009069C4" w:rsidP="008172FA">
      <w:pPr>
        <w:pStyle w:val="a8"/>
        <w:divId w:val="261425369"/>
        <w:rPr>
          <w:rFonts w:ascii="Arial" w:hAnsi="Arial" w:cs="Arial"/>
          <w:sz w:val="20"/>
          <w:szCs w:val="20"/>
        </w:rPr>
      </w:pPr>
    </w:p>
    <w:p w:rsidR="009069C4" w:rsidRDefault="009069C4" w:rsidP="008172FA">
      <w:pPr>
        <w:pStyle w:val="a8"/>
        <w:divId w:val="261425369"/>
        <w:rPr>
          <w:rFonts w:ascii="Arial" w:hAnsi="Arial" w:cs="Arial"/>
          <w:sz w:val="20"/>
          <w:szCs w:val="20"/>
        </w:rPr>
      </w:pPr>
    </w:p>
    <w:p w:rsidR="00F75290" w:rsidRPr="00414264" w:rsidRDefault="00F75290" w:rsidP="008172FA">
      <w:pPr>
        <w:pStyle w:val="a8"/>
        <w:divId w:val="261425369"/>
      </w:pPr>
      <w:r w:rsidRPr="008172FA">
        <w:rPr>
          <w:rFonts w:ascii="Arial" w:hAnsi="Arial" w:cs="Arial"/>
          <w:sz w:val="20"/>
          <w:szCs w:val="20"/>
        </w:rPr>
        <w:t>XII. Предложения по отбору проб и проведению измерений в области охраны о</w:t>
      </w:r>
      <w:r w:rsidRPr="00414264">
        <w:t>кружающей среды</w:t>
      </w:r>
    </w:p>
    <w:p w:rsidR="00F75290" w:rsidRPr="00414264" w:rsidRDefault="00F75290">
      <w:pPr>
        <w:pStyle w:val="a00"/>
        <w:jc w:val="right"/>
        <w:divId w:val="261425369"/>
        <w:rPr>
          <w:sz w:val="20"/>
          <w:szCs w:val="20"/>
        </w:rPr>
      </w:pPr>
      <w:r w:rsidRPr="00414264">
        <w:rPr>
          <w:sz w:val="20"/>
          <w:szCs w:val="20"/>
        </w:rPr>
        <w:t>Таблица 21</w:t>
      </w:r>
    </w:p>
    <w:tbl>
      <w:tblPr>
        <w:tblW w:w="8433" w:type="pct"/>
        <w:tblCellMar>
          <w:left w:w="80" w:type="dxa"/>
          <w:right w:w="80" w:type="dxa"/>
        </w:tblCellMar>
        <w:tblLook w:val="04A0" w:firstRow="1" w:lastRow="0" w:firstColumn="1" w:lastColumn="0" w:noHBand="0" w:noVBand="1"/>
      </w:tblPr>
      <w:tblGrid>
        <w:gridCol w:w="394"/>
        <w:gridCol w:w="1937"/>
        <w:gridCol w:w="1960"/>
        <w:gridCol w:w="1240"/>
        <w:gridCol w:w="1921"/>
        <w:gridCol w:w="1493"/>
        <w:gridCol w:w="1978"/>
        <w:gridCol w:w="2497"/>
        <w:gridCol w:w="2497"/>
        <w:gridCol w:w="2501"/>
      </w:tblGrid>
      <w:tr w:rsidR="00047407" w:rsidRPr="00414264" w:rsidTr="00697A07">
        <w:trPr>
          <w:gridAfter w:val="3"/>
          <w:divId w:val="261425369"/>
          <w:wAfter w:w="2035" w:type="pct"/>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hAnsi="Arial" w:cs="Arial"/>
                <w:sz w:val="20"/>
                <w:szCs w:val="20"/>
              </w:rPr>
              <w:t> </w:t>
            </w:r>
            <w:r w:rsidRPr="00414264">
              <w:rPr>
                <w:rFonts w:ascii="Arial" w:eastAsia="Times New Roman" w:hAnsi="Arial" w:cs="Arial"/>
                <w:sz w:val="20"/>
                <w:szCs w:val="20"/>
              </w:rPr>
              <w:t>№</w:t>
            </w:r>
            <w:r w:rsidRPr="00414264">
              <w:rPr>
                <w:rFonts w:ascii="Arial" w:eastAsia="Times New Roman" w:hAnsi="Arial" w:cs="Arial"/>
                <w:sz w:val="20"/>
                <w:szCs w:val="20"/>
              </w:rPr>
              <w:br/>
            </w:r>
            <w:proofErr w:type="gramStart"/>
            <w:r w:rsidRPr="00414264">
              <w:rPr>
                <w:rFonts w:ascii="Arial" w:eastAsia="Times New Roman" w:hAnsi="Arial" w:cs="Arial"/>
                <w:sz w:val="20"/>
                <w:szCs w:val="20"/>
              </w:rPr>
              <w:t>п</w:t>
            </w:r>
            <w:proofErr w:type="gramEnd"/>
            <w:r w:rsidRPr="00414264">
              <w:rPr>
                <w:rFonts w:ascii="Arial" w:eastAsia="Times New Roman" w:hAnsi="Arial" w:cs="Arial"/>
                <w:sz w:val="20"/>
                <w:szCs w:val="20"/>
              </w:rPr>
              <w:t>/п</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Объект отбора проб и проведения измерений</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Производственная (промышленная) площадка, цех, участок</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 xml:space="preserve">Номер источника, пробной площадки (точки </w:t>
            </w:r>
            <w:r w:rsidRPr="00414264">
              <w:rPr>
                <w:rFonts w:ascii="Arial" w:eastAsia="Times New Roman" w:hAnsi="Arial" w:cs="Arial"/>
                <w:sz w:val="20"/>
                <w:szCs w:val="20"/>
              </w:rPr>
              <w:lastRenderedPageBreak/>
              <w:t>контроля) на карте-схеме</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lastRenderedPageBreak/>
              <w:t>Точка и (или) место отбора проб, их доступность</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 xml:space="preserve">Частота мониторинга (отбора проб и проведения </w:t>
            </w:r>
            <w:r w:rsidRPr="00414264">
              <w:rPr>
                <w:rFonts w:ascii="Arial" w:eastAsia="Times New Roman" w:hAnsi="Arial" w:cs="Arial"/>
                <w:sz w:val="20"/>
                <w:szCs w:val="20"/>
              </w:rPr>
              <w:lastRenderedPageBreak/>
              <w:t>измерений)</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lastRenderedPageBreak/>
              <w:t>Параметр или загрязняющее вещество</w:t>
            </w:r>
          </w:p>
        </w:tc>
      </w:tr>
      <w:tr w:rsidR="00047407" w:rsidRPr="00414264" w:rsidTr="00697A07">
        <w:trPr>
          <w:gridAfter w:val="3"/>
          <w:divId w:val="261425369"/>
          <w:wAfter w:w="2035" w:type="pct"/>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lastRenderedPageBreak/>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6</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7</w:t>
            </w:r>
          </w:p>
        </w:tc>
      </w:tr>
      <w:tr w:rsidR="00F75290" w:rsidRPr="00414264" w:rsidTr="00697A07">
        <w:trPr>
          <w:gridAfter w:val="3"/>
          <w:divId w:val="261425369"/>
          <w:wAfter w:w="2035" w:type="pct"/>
        </w:trPr>
        <w:tc>
          <w:tcPr>
            <w:tcW w:w="0" w:type="auto"/>
            <w:gridSpan w:val="7"/>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F75290" w:rsidRPr="00414264" w:rsidRDefault="00F75290">
            <w:pPr>
              <w:rPr>
                <w:rFonts w:ascii="Arial" w:eastAsia="Times New Roman" w:hAnsi="Arial" w:cs="Arial"/>
                <w:sz w:val="20"/>
                <w:szCs w:val="20"/>
              </w:rPr>
            </w:pPr>
            <w:r w:rsidRPr="00414264">
              <w:rPr>
                <w:rFonts w:ascii="Arial" w:eastAsia="Times New Roman" w:hAnsi="Arial" w:cs="Arial"/>
                <w:sz w:val="20"/>
                <w:szCs w:val="20"/>
              </w:rPr>
              <w:t>Наименование объекта воздействия</w:t>
            </w:r>
          </w:p>
        </w:tc>
      </w:tr>
      <w:tr w:rsidR="00537F94" w:rsidRPr="00414264" w:rsidTr="009627A2">
        <w:trPr>
          <w:divId w:val="261425369"/>
        </w:trPr>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9627A2" w:rsidRPr="00414264" w:rsidRDefault="009627A2">
            <w:pPr>
              <w:rPr>
                <w:rFonts w:ascii="Arial" w:eastAsia="Times New Roman" w:hAnsi="Arial" w:cs="Arial"/>
                <w:sz w:val="20"/>
                <w:szCs w:val="20"/>
              </w:rPr>
            </w:pPr>
            <w:r w:rsidRPr="00414264">
              <w:rPr>
                <w:rFonts w:ascii="Arial" w:eastAsia="Times New Roman" w:hAnsi="Arial" w:cs="Arial"/>
                <w:sz w:val="20"/>
                <w:szCs w:val="20"/>
              </w:rPr>
              <w:t> </w:t>
            </w:r>
            <w:r>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9627A2" w:rsidRPr="004319D9" w:rsidRDefault="009627A2" w:rsidP="004319D9">
            <w:pPr>
              <w:pStyle w:val="a8"/>
              <w:rPr>
                <w:rFonts w:ascii="Arial" w:hAnsi="Arial" w:cs="Arial"/>
                <w:sz w:val="20"/>
                <w:szCs w:val="20"/>
              </w:rPr>
            </w:pPr>
            <w:r w:rsidRPr="004319D9">
              <w:rPr>
                <w:rFonts w:ascii="Arial" w:hAnsi="Arial" w:cs="Arial"/>
                <w:sz w:val="20"/>
                <w:szCs w:val="20"/>
              </w:rPr>
              <w:t xml:space="preserve">Котельная </w:t>
            </w:r>
          </w:p>
          <w:p w:rsidR="009627A2" w:rsidRPr="004319D9" w:rsidRDefault="009627A2" w:rsidP="004319D9">
            <w:pPr>
              <w:pStyle w:val="a8"/>
              <w:rPr>
                <w:rFonts w:ascii="Arial"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3F5806" w:rsidRPr="004319D9" w:rsidRDefault="0027241E" w:rsidP="004319D9">
            <w:pPr>
              <w:pStyle w:val="a8"/>
              <w:rPr>
                <w:rFonts w:ascii="Arial" w:hAnsi="Arial" w:cs="Arial"/>
                <w:sz w:val="20"/>
                <w:szCs w:val="20"/>
              </w:rPr>
            </w:pPr>
            <w:r w:rsidRPr="004319D9">
              <w:rPr>
                <w:rFonts w:ascii="Arial" w:hAnsi="Arial" w:cs="Arial"/>
                <w:sz w:val="20"/>
                <w:szCs w:val="20"/>
              </w:rPr>
              <w:t>У</w:t>
            </w:r>
            <w:r w:rsidR="009627A2" w:rsidRPr="004319D9">
              <w:rPr>
                <w:rFonts w:ascii="Arial" w:hAnsi="Arial" w:cs="Arial"/>
                <w:sz w:val="20"/>
                <w:szCs w:val="20"/>
              </w:rPr>
              <w:t>часток</w:t>
            </w:r>
            <w:r w:rsidRPr="004319D9">
              <w:rPr>
                <w:rFonts w:ascii="Arial" w:hAnsi="Arial" w:cs="Arial"/>
                <w:sz w:val="20"/>
                <w:szCs w:val="20"/>
              </w:rPr>
              <w:t>,</w:t>
            </w:r>
          </w:p>
          <w:p w:rsidR="009627A2" w:rsidRPr="004319D9" w:rsidRDefault="003F5806" w:rsidP="004319D9">
            <w:pPr>
              <w:pStyle w:val="a8"/>
              <w:rPr>
                <w:rFonts w:ascii="Arial" w:hAnsi="Arial" w:cs="Arial"/>
                <w:sz w:val="20"/>
                <w:szCs w:val="20"/>
              </w:rPr>
            </w:pPr>
            <w:r w:rsidRPr="004319D9">
              <w:rPr>
                <w:rFonts w:ascii="Arial" w:hAnsi="Arial" w:cs="Arial"/>
                <w:sz w:val="20"/>
                <w:szCs w:val="20"/>
              </w:rPr>
              <w:t xml:space="preserve">производственная </w:t>
            </w:r>
            <w:r w:rsidR="00FB2578" w:rsidRPr="004319D9">
              <w:rPr>
                <w:rFonts w:ascii="Arial" w:hAnsi="Arial" w:cs="Arial"/>
                <w:sz w:val="20"/>
                <w:szCs w:val="20"/>
              </w:rPr>
              <w:t xml:space="preserve"> </w:t>
            </w:r>
            <w:r w:rsidR="0027241E" w:rsidRPr="004319D9">
              <w:rPr>
                <w:rFonts w:ascii="Arial" w:hAnsi="Arial" w:cs="Arial"/>
                <w:sz w:val="20"/>
                <w:szCs w:val="20"/>
              </w:rPr>
              <w:t>площадка</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hideMark/>
          </w:tcPr>
          <w:p w:rsidR="005C4BBB" w:rsidRPr="00A63BA3" w:rsidRDefault="005C4BBB" w:rsidP="004319D9">
            <w:pPr>
              <w:pStyle w:val="a8"/>
              <w:rPr>
                <w:rFonts w:ascii="Arial" w:hAnsi="Arial" w:cs="Arial"/>
                <w:sz w:val="20"/>
                <w:szCs w:val="20"/>
              </w:rPr>
            </w:pPr>
            <w:r w:rsidRPr="00A63BA3">
              <w:rPr>
                <w:rFonts w:ascii="Arial" w:hAnsi="Arial" w:cs="Arial"/>
                <w:sz w:val="20"/>
                <w:szCs w:val="20"/>
              </w:rPr>
              <w:t>76</w:t>
            </w:r>
          </w:p>
          <w:p w:rsidR="005C4BBB" w:rsidRPr="00A63BA3" w:rsidRDefault="005C4BBB" w:rsidP="004319D9">
            <w:pPr>
              <w:pStyle w:val="a8"/>
              <w:rPr>
                <w:rFonts w:ascii="Arial" w:hAnsi="Arial" w:cs="Arial"/>
                <w:sz w:val="20"/>
                <w:szCs w:val="20"/>
              </w:rPr>
            </w:pPr>
            <w:r w:rsidRPr="00A63BA3">
              <w:rPr>
                <w:rFonts w:ascii="Arial" w:hAnsi="Arial" w:cs="Arial"/>
                <w:sz w:val="20"/>
                <w:szCs w:val="20"/>
              </w:rPr>
              <w:t>87</w:t>
            </w:r>
          </w:p>
          <w:p w:rsidR="00A63BA3" w:rsidRDefault="005C4BBB" w:rsidP="004319D9">
            <w:pPr>
              <w:pStyle w:val="a8"/>
              <w:rPr>
                <w:rFonts w:ascii="Arial" w:hAnsi="Arial" w:cs="Arial"/>
                <w:sz w:val="20"/>
                <w:szCs w:val="20"/>
              </w:rPr>
            </w:pPr>
            <w:r w:rsidRPr="00A63BA3">
              <w:rPr>
                <w:rFonts w:ascii="Arial" w:hAnsi="Arial" w:cs="Arial"/>
                <w:sz w:val="20"/>
                <w:szCs w:val="20"/>
              </w:rPr>
              <w:t>88</w:t>
            </w:r>
          </w:p>
          <w:p w:rsidR="005C4BBB" w:rsidRPr="004319D9" w:rsidRDefault="00A63BA3" w:rsidP="004319D9">
            <w:pPr>
              <w:pStyle w:val="a8"/>
              <w:rPr>
                <w:rFonts w:ascii="Arial" w:hAnsi="Arial" w:cs="Arial"/>
                <w:sz w:val="20"/>
                <w:szCs w:val="20"/>
              </w:rPr>
            </w:pPr>
            <w:r>
              <w:rPr>
                <w:rFonts w:ascii="Arial" w:hAnsi="Arial" w:cs="Arial"/>
                <w:sz w:val="20"/>
                <w:szCs w:val="20"/>
              </w:rPr>
              <w:t>89</w:t>
            </w:r>
            <w:r w:rsidR="005C4BBB" w:rsidRPr="004319D9">
              <w:rPr>
                <w:rFonts w:ascii="Arial" w:hAnsi="Arial" w:cs="Arial"/>
                <w:sz w:val="20"/>
                <w:szCs w:val="20"/>
              </w:rPr>
              <w:t xml:space="preserve">  </w:t>
            </w:r>
          </w:p>
          <w:p w:rsidR="009627A2" w:rsidRPr="004319D9" w:rsidRDefault="009627A2" w:rsidP="004319D9">
            <w:pPr>
              <w:pStyle w:val="a8"/>
              <w:rPr>
                <w:rFonts w:ascii="Arial"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5C4BBB" w:rsidRPr="004319D9" w:rsidRDefault="005C4BBB" w:rsidP="004319D9">
            <w:pPr>
              <w:pStyle w:val="a8"/>
              <w:rPr>
                <w:rFonts w:ascii="Arial" w:hAnsi="Arial" w:cs="Arial"/>
                <w:sz w:val="20"/>
                <w:szCs w:val="20"/>
                <w:lang w:val="en-US"/>
              </w:rPr>
            </w:pPr>
            <w:r w:rsidRPr="004319D9">
              <w:rPr>
                <w:rFonts w:ascii="Arial" w:hAnsi="Arial" w:cs="Arial"/>
                <w:sz w:val="20"/>
                <w:szCs w:val="20"/>
              </w:rPr>
              <w:t>Котел</w:t>
            </w:r>
            <w:r w:rsidRPr="004319D9">
              <w:rPr>
                <w:rFonts w:ascii="Arial" w:hAnsi="Arial" w:cs="Arial"/>
                <w:sz w:val="20"/>
                <w:szCs w:val="20"/>
                <w:lang w:val="en-US"/>
              </w:rPr>
              <w:t xml:space="preserve"> UL-S-8000</w:t>
            </w:r>
          </w:p>
          <w:p w:rsidR="005C4BBB" w:rsidRPr="004319D9" w:rsidRDefault="005C4BBB" w:rsidP="004319D9">
            <w:pPr>
              <w:pStyle w:val="a8"/>
              <w:rPr>
                <w:rFonts w:ascii="Arial" w:hAnsi="Arial" w:cs="Arial"/>
                <w:sz w:val="20"/>
                <w:szCs w:val="20"/>
                <w:lang w:val="en-US"/>
              </w:rPr>
            </w:pPr>
            <w:r w:rsidRPr="004319D9">
              <w:rPr>
                <w:rFonts w:ascii="Arial" w:hAnsi="Arial" w:cs="Arial"/>
                <w:sz w:val="20"/>
                <w:szCs w:val="20"/>
                <w:lang w:val="en-US"/>
              </w:rPr>
              <w:t>”LOOS”</w:t>
            </w:r>
          </w:p>
          <w:p w:rsidR="005C4BBB" w:rsidRPr="004319D9" w:rsidRDefault="005C4BBB" w:rsidP="004319D9">
            <w:pPr>
              <w:pStyle w:val="a8"/>
              <w:rPr>
                <w:rFonts w:ascii="Arial" w:hAnsi="Arial" w:cs="Arial"/>
                <w:sz w:val="20"/>
                <w:szCs w:val="20"/>
                <w:lang w:val="en-US"/>
              </w:rPr>
            </w:pPr>
            <w:r w:rsidRPr="004319D9">
              <w:rPr>
                <w:rFonts w:ascii="Arial" w:hAnsi="Arial" w:cs="Arial"/>
                <w:sz w:val="20"/>
                <w:szCs w:val="20"/>
              </w:rPr>
              <w:t>Котел</w:t>
            </w:r>
            <w:r w:rsidRPr="004319D9">
              <w:rPr>
                <w:rFonts w:ascii="Arial" w:hAnsi="Arial" w:cs="Arial"/>
                <w:sz w:val="20"/>
                <w:szCs w:val="20"/>
                <w:lang w:val="en-US"/>
              </w:rPr>
              <w:t xml:space="preserve"> LOGANDO SHD-815</w:t>
            </w:r>
          </w:p>
          <w:p w:rsidR="005C4BBB" w:rsidRPr="004319D9" w:rsidRDefault="005C4BBB" w:rsidP="004319D9">
            <w:pPr>
              <w:pStyle w:val="a8"/>
              <w:rPr>
                <w:rFonts w:ascii="Arial" w:hAnsi="Arial" w:cs="Arial"/>
                <w:sz w:val="20"/>
                <w:szCs w:val="20"/>
              </w:rPr>
            </w:pPr>
            <w:r w:rsidRPr="004319D9">
              <w:rPr>
                <w:rFonts w:ascii="Arial" w:hAnsi="Arial" w:cs="Arial"/>
                <w:sz w:val="20"/>
                <w:szCs w:val="20"/>
              </w:rPr>
              <w:t>Микро ГТУ 1</w:t>
            </w:r>
          </w:p>
          <w:p w:rsidR="00697B42" w:rsidRPr="004319D9" w:rsidRDefault="005C4BBB" w:rsidP="004319D9">
            <w:pPr>
              <w:pStyle w:val="a8"/>
              <w:rPr>
                <w:rFonts w:ascii="Arial" w:hAnsi="Arial" w:cs="Arial"/>
                <w:sz w:val="20"/>
                <w:szCs w:val="20"/>
              </w:rPr>
            </w:pPr>
            <w:r w:rsidRPr="004319D9">
              <w:rPr>
                <w:rFonts w:ascii="Arial" w:hAnsi="Arial" w:cs="Arial"/>
                <w:sz w:val="20"/>
                <w:szCs w:val="20"/>
              </w:rPr>
              <w:t>Микро ГТУ</w:t>
            </w:r>
            <w:proofErr w:type="gramStart"/>
            <w:r w:rsidRPr="004319D9">
              <w:rPr>
                <w:rFonts w:ascii="Arial" w:hAnsi="Arial" w:cs="Arial"/>
                <w:sz w:val="20"/>
                <w:szCs w:val="20"/>
              </w:rPr>
              <w:t>2</w:t>
            </w:r>
            <w:proofErr w:type="gramEnd"/>
          </w:p>
          <w:p w:rsidR="009627A2" w:rsidRPr="004319D9" w:rsidRDefault="009627A2" w:rsidP="004319D9">
            <w:pPr>
              <w:pStyle w:val="a8"/>
              <w:rPr>
                <w:rFonts w:ascii="Arial" w:hAnsi="Arial" w:cs="Arial"/>
                <w:sz w:val="20"/>
                <w:szCs w:val="20"/>
              </w:rPr>
            </w:pP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9627A2" w:rsidRPr="004319D9" w:rsidRDefault="009627A2" w:rsidP="004319D9">
            <w:pPr>
              <w:pStyle w:val="a8"/>
              <w:rPr>
                <w:rFonts w:ascii="Arial" w:hAnsi="Arial" w:cs="Arial"/>
                <w:sz w:val="20"/>
                <w:szCs w:val="20"/>
              </w:rPr>
            </w:pPr>
            <w:r w:rsidRPr="004319D9">
              <w:rPr>
                <w:rFonts w:ascii="Arial" w:hAnsi="Arial" w:cs="Arial"/>
                <w:sz w:val="20"/>
                <w:szCs w:val="20"/>
              </w:rPr>
              <w:t>1 раз в квартал</w:t>
            </w:r>
          </w:p>
        </w:tc>
        <w:tc>
          <w:tcPr>
            <w:tcW w:w="0" w:type="auto"/>
            <w:tcBorders>
              <w:top w:val="single" w:sz="8" w:space="0" w:color="999999"/>
              <w:left w:val="single" w:sz="8" w:space="0" w:color="999999"/>
              <w:bottom w:val="single" w:sz="8" w:space="0" w:color="999999"/>
              <w:right w:val="single" w:sz="8" w:space="0" w:color="999999"/>
            </w:tcBorders>
            <w:tcMar>
              <w:top w:w="0" w:type="dxa"/>
              <w:left w:w="60" w:type="dxa"/>
              <w:bottom w:w="0" w:type="dxa"/>
              <w:right w:w="60" w:type="dxa"/>
            </w:tcMar>
            <w:vAlign w:val="center"/>
            <w:hideMark/>
          </w:tcPr>
          <w:p w:rsidR="009627A2" w:rsidRPr="004319D9" w:rsidRDefault="009627A2" w:rsidP="004319D9">
            <w:pPr>
              <w:pStyle w:val="a8"/>
              <w:rPr>
                <w:rFonts w:ascii="Arial" w:hAnsi="Arial" w:cs="Arial"/>
                <w:sz w:val="20"/>
                <w:szCs w:val="20"/>
              </w:rPr>
            </w:pPr>
            <w:r w:rsidRPr="004319D9">
              <w:rPr>
                <w:rFonts w:ascii="Arial" w:hAnsi="Arial" w:cs="Arial"/>
                <w:sz w:val="20"/>
                <w:szCs w:val="20"/>
              </w:rPr>
              <w:t>Диоксид азота</w:t>
            </w:r>
          </w:p>
          <w:p w:rsidR="009627A2" w:rsidRPr="004319D9" w:rsidRDefault="009627A2" w:rsidP="004319D9">
            <w:pPr>
              <w:pStyle w:val="a8"/>
              <w:rPr>
                <w:rFonts w:ascii="Arial" w:hAnsi="Arial" w:cs="Arial"/>
                <w:sz w:val="20"/>
                <w:szCs w:val="20"/>
              </w:rPr>
            </w:pPr>
            <w:r w:rsidRPr="004319D9">
              <w:rPr>
                <w:rFonts w:ascii="Arial" w:hAnsi="Arial" w:cs="Arial"/>
                <w:sz w:val="20"/>
                <w:szCs w:val="20"/>
              </w:rPr>
              <w:t>Углерод оксид</w:t>
            </w:r>
          </w:p>
          <w:p w:rsidR="009627A2" w:rsidRPr="004319D9" w:rsidRDefault="009627A2" w:rsidP="004319D9">
            <w:pPr>
              <w:pStyle w:val="a8"/>
              <w:rPr>
                <w:rFonts w:ascii="Arial" w:hAnsi="Arial" w:cs="Arial"/>
                <w:sz w:val="20"/>
                <w:szCs w:val="20"/>
              </w:rPr>
            </w:pPr>
            <w:r w:rsidRPr="004319D9">
              <w:rPr>
                <w:rFonts w:ascii="Arial" w:hAnsi="Arial" w:cs="Arial"/>
                <w:sz w:val="20"/>
                <w:szCs w:val="20"/>
              </w:rPr>
              <w:t>Азот оксид</w:t>
            </w:r>
          </w:p>
        </w:tc>
        <w:tc>
          <w:tcPr>
            <w:tcW w:w="678" w:type="pct"/>
            <w:vAlign w:val="center"/>
          </w:tcPr>
          <w:p w:rsidR="009627A2" w:rsidRPr="00BD1386" w:rsidRDefault="009627A2" w:rsidP="00ED4954">
            <w:pPr>
              <w:widowControl w:val="0"/>
              <w:autoSpaceDE w:val="0"/>
              <w:autoSpaceDN w:val="0"/>
              <w:adjustRightInd w:val="0"/>
              <w:jc w:val="center"/>
              <w:rPr>
                <w:rFonts w:ascii="Times New Roman" w:hAnsi="Times New Roman" w:cs="Times New Roman"/>
                <w:color w:val="000000"/>
                <w:sz w:val="28"/>
                <w:szCs w:val="28"/>
              </w:rPr>
            </w:pPr>
          </w:p>
        </w:tc>
        <w:tc>
          <w:tcPr>
            <w:tcW w:w="678" w:type="pct"/>
            <w:vAlign w:val="center"/>
          </w:tcPr>
          <w:p w:rsidR="009627A2" w:rsidRPr="00BD1386" w:rsidRDefault="009627A2" w:rsidP="00ED4954">
            <w:pPr>
              <w:widowControl w:val="0"/>
              <w:autoSpaceDE w:val="0"/>
              <w:autoSpaceDN w:val="0"/>
              <w:adjustRightInd w:val="0"/>
              <w:jc w:val="center"/>
              <w:rPr>
                <w:rFonts w:ascii="Times New Roman" w:hAnsi="Times New Roman" w:cs="Times New Roman"/>
                <w:color w:val="000000"/>
                <w:sz w:val="28"/>
                <w:szCs w:val="28"/>
              </w:rPr>
            </w:pPr>
            <w:r w:rsidRPr="00BD1386">
              <w:rPr>
                <w:rFonts w:ascii="Times New Roman" w:hAnsi="Times New Roman" w:cs="Times New Roman"/>
                <w:color w:val="000000"/>
                <w:sz w:val="28"/>
                <w:szCs w:val="28"/>
              </w:rPr>
              <w:t>МВИ</w:t>
            </w:r>
            <w:proofErr w:type="gramStart"/>
            <w:r w:rsidRPr="00BD1386">
              <w:rPr>
                <w:rFonts w:ascii="Times New Roman" w:hAnsi="Times New Roman" w:cs="Times New Roman"/>
                <w:color w:val="000000"/>
                <w:sz w:val="28"/>
                <w:szCs w:val="28"/>
              </w:rPr>
              <w:t>.М</w:t>
            </w:r>
            <w:proofErr w:type="gramEnd"/>
            <w:r w:rsidRPr="00BD1386">
              <w:rPr>
                <w:rFonts w:ascii="Times New Roman" w:hAnsi="Times New Roman" w:cs="Times New Roman"/>
                <w:color w:val="000000"/>
                <w:sz w:val="28"/>
                <w:szCs w:val="28"/>
              </w:rPr>
              <w:t>Н 1003-2007. Методика выполнения измерений концентраций и выбросов загрязняющих веществ, скорости газов, температуры, влажности, давления электронными переносными приборами.</w:t>
            </w:r>
          </w:p>
        </w:tc>
        <w:tc>
          <w:tcPr>
            <w:tcW w:w="679" w:type="pct"/>
            <w:vAlign w:val="center"/>
          </w:tcPr>
          <w:p w:rsidR="009627A2" w:rsidRPr="00BD1386" w:rsidRDefault="009627A2" w:rsidP="00ED4954">
            <w:pPr>
              <w:widowControl w:val="0"/>
              <w:autoSpaceDE w:val="0"/>
              <w:autoSpaceDN w:val="0"/>
              <w:adjustRightInd w:val="0"/>
              <w:jc w:val="center"/>
              <w:rPr>
                <w:rFonts w:ascii="Times New Roman" w:hAnsi="Times New Roman" w:cs="Times New Roman"/>
                <w:color w:val="000000"/>
                <w:sz w:val="28"/>
                <w:szCs w:val="28"/>
              </w:rPr>
            </w:pPr>
            <w:proofErr w:type="spellStart"/>
            <w:r w:rsidRPr="00BD1386">
              <w:rPr>
                <w:rFonts w:ascii="Times New Roman" w:hAnsi="Times New Roman" w:cs="Times New Roman"/>
                <w:color w:val="000000"/>
                <w:sz w:val="28"/>
                <w:szCs w:val="28"/>
              </w:rPr>
              <w:t>Борисовская</w:t>
            </w:r>
            <w:proofErr w:type="spellEnd"/>
            <w:r w:rsidRPr="00BD1386">
              <w:rPr>
                <w:rFonts w:ascii="Times New Roman" w:hAnsi="Times New Roman" w:cs="Times New Roman"/>
                <w:color w:val="000000"/>
                <w:sz w:val="28"/>
                <w:szCs w:val="28"/>
              </w:rPr>
              <w:t xml:space="preserve"> межрайонная лаборатория аналитического контроля</w:t>
            </w:r>
          </w:p>
        </w:tc>
      </w:tr>
      <w:tr w:rsidR="00A523EE" w:rsidRPr="00414264" w:rsidTr="00CA6380">
        <w:trPr>
          <w:gridAfter w:val="3"/>
          <w:divId w:val="261425369"/>
          <w:wAfter w:w="2035" w:type="pct"/>
          <w:trHeight w:val="2265"/>
        </w:trPr>
        <w:tc>
          <w:tcPr>
            <w:tcW w:w="0" w:type="auto"/>
            <w:tcBorders>
              <w:top w:val="single" w:sz="8" w:space="0" w:color="999999"/>
              <w:left w:val="single" w:sz="8" w:space="0" w:color="999999"/>
              <w:bottom w:val="single" w:sz="4" w:space="0" w:color="auto"/>
              <w:right w:val="single" w:sz="8" w:space="0" w:color="999999"/>
            </w:tcBorders>
            <w:tcMar>
              <w:top w:w="0" w:type="dxa"/>
              <w:left w:w="60" w:type="dxa"/>
              <w:bottom w:w="0" w:type="dxa"/>
              <w:right w:w="60" w:type="dxa"/>
            </w:tcMar>
            <w:hideMark/>
          </w:tcPr>
          <w:p w:rsidR="009627A2" w:rsidRDefault="009627A2">
            <w:pPr>
              <w:rPr>
                <w:rFonts w:ascii="Arial" w:eastAsia="Times New Roman" w:hAnsi="Arial" w:cs="Arial"/>
                <w:sz w:val="20"/>
                <w:szCs w:val="20"/>
              </w:rPr>
            </w:pPr>
            <w:r w:rsidRPr="00414264">
              <w:rPr>
                <w:rFonts w:ascii="Arial" w:eastAsia="Times New Roman" w:hAnsi="Arial" w:cs="Arial"/>
                <w:sz w:val="20"/>
                <w:szCs w:val="20"/>
              </w:rPr>
              <w:t> </w:t>
            </w:r>
            <w:r>
              <w:rPr>
                <w:rFonts w:ascii="Arial" w:eastAsia="Times New Roman" w:hAnsi="Arial" w:cs="Arial"/>
                <w:sz w:val="20"/>
                <w:szCs w:val="20"/>
              </w:rPr>
              <w:t>2</w:t>
            </w: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Default="00CA6380">
            <w:pPr>
              <w:rPr>
                <w:rFonts w:ascii="Arial" w:eastAsia="Times New Roman" w:hAnsi="Arial" w:cs="Arial"/>
                <w:sz w:val="20"/>
                <w:szCs w:val="20"/>
              </w:rPr>
            </w:pPr>
          </w:p>
          <w:p w:rsidR="00CA6380" w:rsidRPr="00414264" w:rsidRDefault="00CA6380" w:rsidP="005C4BBB">
            <w:pPr>
              <w:rPr>
                <w:rFonts w:ascii="Arial" w:eastAsia="Times New Roman" w:hAnsi="Arial" w:cs="Arial"/>
                <w:sz w:val="20"/>
                <w:szCs w:val="20"/>
              </w:rPr>
            </w:pPr>
          </w:p>
        </w:tc>
        <w:tc>
          <w:tcPr>
            <w:tcW w:w="0" w:type="auto"/>
            <w:tcBorders>
              <w:top w:val="single" w:sz="8" w:space="0" w:color="999999"/>
              <w:left w:val="single" w:sz="8" w:space="0" w:color="999999"/>
              <w:bottom w:val="single" w:sz="4" w:space="0" w:color="auto"/>
              <w:right w:val="single" w:sz="8" w:space="0" w:color="999999"/>
            </w:tcBorders>
            <w:tcMar>
              <w:top w:w="0" w:type="dxa"/>
              <w:left w:w="60" w:type="dxa"/>
              <w:bottom w:w="0" w:type="dxa"/>
              <w:right w:w="60" w:type="dxa"/>
            </w:tcMar>
            <w:hideMark/>
          </w:tcPr>
          <w:p w:rsidR="009627A2" w:rsidRPr="00414264" w:rsidRDefault="00CA6380" w:rsidP="005C4BBB">
            <w:pPr>
              <w:rPr>
                <w:rFonts w:ascii="Arial" w:eastAsia="Times New Roman" w:hAnsi="Arial" w:cs="Arial"/>
                <w:sz w:val="20"/>
                <w:szCs w:val="20"/>
              </w:rPr>
            </w:pPr>
            <w:r>
              <w:rPr>
                <w:rFonts w:ascii="Arial" w:eastAsia="Times New Roman" w:hAnsi="Arial" w:cs="Arial"/>
                <w:sz w:val="20"/>
                <w:szCs w:val="20"/>
              </w:rPr>
              <w:t>Санитарно-защитная зона</w:t>
            </w:r>
          </w:p>
        </w:tc>
        <w:tc>
          <w:tcPr>
            <w:tcW w:w="0" w:type="auto"/>
            <w:tcBorders>
              <w:top w:val="single" w:sz="8" w:space="0" w:color="999999"/>
              <w:left w:val="single" w:sz="8" w:space="0" w:color="999999"/>
              <w:bottom w:val="single" w:sz="4" w:space="0" w:color="auto"/>
              <w:right w:val="single" w:sz="8" w:space="0" w:color="999999"/>
            </w:tcBorders>
            <w:tcMar>
              <w:top w:w="0" w:type="dxa"/>
              <w:left w:w="60" w:type="dxa"/>
              <w:bottom w:w="0" w:type="dxa"/>
              <w:right w:w="60" w:type="dxa"/>
            </w:tcMar>
            <w:hideMark/>
          </w:tcPr>
          <w:p w:rsidR="009627A2" w:rsidRPr="00414264" w:rsidRDefault="009627A2" w:rsidP="005C4BBB">
            <w:pPr>
              <w:rPr>
                <w:rFonts w:ascii="Arial" w:eastAsia="Times New Roman" w:hAnsi="Arial" w:cs="Arial"/>
                <w:sz w:val="20"/>
                <w:szCs w:val="20"/>
              </w:rPr>
            </w:pPr>
            <w:r w:rsidRPr="00414264">
              <w:rPr>
                <w:rFonts w:ascii="Arial" w:eastAsia="Times New Roman" w:hAnsi="Arial" w:cs="Arial"/>
                <w:sz w:val="20"/>
                <w:szCs w:val="20"/>
              </w:rPr>
              <w:t> </w:t>
            </w:r>
            <w:r w:rsidR="005C4BBB">
              <w:rPr>
                <w:rFonts w:ascii="Arial" w:eastAsia="Times New Roman" w:hAnsi="Arial" w:cs="Arial"/>
                <w:sz w:val="20"/>
                <w:szCs w:val="20"/>
              </w:rPr>
              <w:t>Граница предприятия</w:t>
            </w:r>
          </w:p>
        </w:tc>
        <w:tc>
          <w:tcPr>
            <w:tcW w:w="0" w:type="auto"/>
            <w:tcBorders>
              <w:top w:val="single" w:sz="8" w:space="0" w:color="999999"/>
              <w:left w:val="single" w:sz="8" w:space="0" w:color="999999"/>
              <w:bottom w:val="single" w:sz="4" w:space="0" w:color="auto"/>
              <w:right w:val="single" w:sz="8" w:space="0" w:color="999999"/>
            </w:tcBorders>
            <w:tcMar>
              <w:top w:w="0" w:type="dxa"/>
              <w:left w:w="60" w:type="dxa"/>
              <w:bottom w:w="0" w:type="dxa"/>
              <w:right w:w="60" w:type="dxa"/>
            </w:tcMar>
            <w:hideMark/>
          </w:tcPr>
          <w:p w:rsidR="00A63BA3" w:rsidRPr="00021B63" w:rsidRDefault="00697B42" w:rsidP="00A63BA3">
            <w:pPr>
              <w:jc w:val="center"/>
              <w:rPr>
                <w:rFonts w:ascii="Arial" w:eastAsia="Times New Roman" w:hAnsi="Arial" w:cs="Arial"/>
                <w:sz w:val="20"/>
                <w:szCs w:val="20"/>
              </w:rPr>
            </w:pPr>
            <w:r w:rsidRPr="00021B63">
              <w:rPr>
                <w:rFonts w:ascii="Arial" w:eastAsia="Times New Roman" w:hAnsi="Arial" w:cs="Arial"/>
                <w:sz w:val="20"/>
                <w:szCs w:val="20"/>
              </w:rPr>
              <w:t>001</w:t>
            </w:r>
            <w:r w:rsidR="00A63BA3">
              <w:rPr>
                <w:rFonts w:ascii="Arial" w:eastAsia="Times New Roman" w:hAnsi="Arial" w:cs="Arial"/>
                <w:sz w:val="20"/>
                <w:szCs w:val="20"/>
              </w:rPr>
              <w:t>,</w:t>
            </w:r>
            <w:r w:rsidRPr="00021B63">
              <w:rPr>
                <w:rFonts w:ascii="Arial" w:eastAsia="Times New Roman" w:hAnsi="Arial" w:cs="Arial"/>
                <w:sz w:val="20"/>
                <w:szCs w:val="20"/>
              </w:rPr>
              <w:t>002</w:t>
            </w:r>
            <w:r w:rsidR="00A63BA3">
              <w:rPr>
                <w:rFonts w:ascii="Arial" w:eastAsia="Times New Roman" w:hAnsi="Arial" w:cs="Arial"/>
                <w:sz w:val="20"/>
                <w:szCs w:val="20"/>
              </w:rPr>
              <w:t>, 0</w:t>
            </w:r>
            <w:r w:rsidR="00A63BA3" w:rsidRPr="00021B63">
              <w:rPr>
                <w:rFonts w:ascii="Arial" w:eastAsia="Times New Roman" w:hAnsi="Arial" w:cs="Arial"/>
                <w:sz w:val="20"/>
                <w:szCs w:val="20"/>
              </w:rPr>
              <w:t>03</w:t>
            </w:r>
          </w:p>
          <w:p w:rsidR="00697B42" w:rsidRDefault="00697B42" w:rsidP="00A63BA3">
            <w:pPr>
              <w:rPr>
                <w:rFonts w:ascii="Arial" w:eastAsia="Times New Roman" w:hAnsi="Arial" w:cs="Arial"/>
                <w:sz w:val="20"/>
                <w:szCs w:val="20"/>
              </w:rPr>
            </w:pPr>
          </w:p>
          <w:p w:rsidR="00697B42" w:rsidRPr="00021B63" w:rsidRDefault="00697B42" w:rsidP="00A63BA3">
            <w:pPr>
              <w:jc w:val="center"/>
              <w:rPr>
                <w:rFonts w:ascii="Arial" w:eastAsia="Times New Roman" w:hAnsi="Arial" w:cs="Arial"/>
                <w:sz w:val="20"/>
                <w:szCs w:val="20"/>
              </w:rPr>
            </w:pPr>
          </w:p>
          <w:p w:rsidR="00697B42" w:rsidRPr="00021B63" w:rsidRDefault="00697B42" w:rsidP="00A63BA3">
            <w:pPr>
              <w:jc w:val="center"/>
              <w:rPr>
                <w:rFonts w:ascii="Arial" w:eastAsia="Times New Roman" w:hAnsi="Arial" w:cs="Arial"/>
                <w:sz w:val="20"/>
                <w:szCs w:val="20"/>
              </w:rPr>
            </w:pPr>
            <w:r w:rsidRPr="00021B63">
              <w:rPr>
                <w:rFonts w:ascii="Arial" w:eastAsia="Times New Roman" w:hAnsi="Arial" w:cs="Arial"/>
                <w:sz w:val="20"/>
                <w:szCs w:val="20"/>
              </w:rPr>
              <w:t>004</w:t>
            </w:r>
          </w:p>
          <w:p w:rsidR="00697B42" w:rsidRPr="00021B63" w:rsidRDefault="00697B42" w:rsidP="00A63BA3">
            <w:pPr>
              <w:jc w:val="center"/>
              <w:rPr>
                <w:rFonts w:ascii="Arial" w:eastAsia="Times New Roman" w:hAnsi="Arial" w:cs="Arial"/>
                <w:sz w:val="20"/>
                <w:szCs w:val="20"/>
              </w:rPr>
            </w:pPr>
            <w:r w:rsidRPr="00021B63">
              <w:rPr>
                <w:rFonts w:ascii="Arial" w:eastAsia="Times New Roman" w:hAnsi="Arial" w:cs="Arial"/>
                <w:sz w:val="20"/>
                <w:szCs w:val="20"/>
              </w:rPr>
              <w:t>011</w:t>
            </w:r>
          </w:p>
          <w:p w:rsidR="00697B42" w:rsidRPr="00021B63" w:rsidRDefault="00697B42" w:rsidP="00A63BA3">
            <w:pPr>
              <w:jc w:val="center"/>
              <w:rPr>
                <w:rFonts w:ascii="Arial" w:eastAsia="Times New Roman" w:hAnsi="Arial" w:cs="Arial"/>
                <w:sz w:val="20"/>
                <w:szCs w:val="20"/>
              </w:rPr>
            </w:pPr>
            <w:r w:rsidRPr="00021B63">
              <w:rPr>
                <w:rFonts w:ascii="Arial" w:eastAsia="Times New Roman" w:hAnsi="Arial" w:cs="Arial"/>
                <w:sz w:val="20"/>
                <w:szCs w:val="20"/>
              </w:rPr>
              <w:t>012</w:t>
            </w:r>
          </w:p>
          <w:p w:rsidR="00697B42" w:rsidRPr="00021B63" w:rsidRDefault="00697B42" w:rsidP="00A63BA3">
            <w:pPr>
              <w:jc w:val="center"/>
              <w:rPr>
                <w:rFonts w:ascii="Arial" w:eastAsia="Times New Roman" w:hAnsi="Arial" w:cs="Arial"/>
                <w:sz w:val="20"/>
                <w:szCs w:val="20"/>
              </w:rPr>
            </w:pPr>
            <w:r w:rsidRPr="00021B63">
              <w:rPr>
                <w:rFonts w:ascii="Arial" w:eastAsia="Times New Roman" w:hAnsi="Arial" w:cs="Arial"/>
                <w:sz w:val="20"/>
                <w:szCs w:val="20"/>
              </w:rPr>
              <w:t>013</w:t>
            </w:r>
          </w:p>
          <w:p w:rsidR="00697B42" w:rsidRPr="00021B63" w:rsidRDefault="00697B42" w:rsidP="00A63BA3">
            <w:pPr>
              <w:jc w:val="center"/>
              <w:rPr>
                <w:rFonts w:ascii="Arial" w:eastAsia="Times New Roman" w:hAnsi="Arial" w:cs="Arial"/>
                <w:sz w:val="20"/>
                <w:szCs w:val="20"/>
              </w:rPr>
            </w:pPr>
            <w:r w:rsidRPr="00021B63">
              <w:rPr>
                <w:rFonts w:ascii="Arial" w:eastAsia="Times New Roman" w:hAnsi="Arial" w:cs="Arial"/>
                <w:sz w:val="20"/>
                <w:szCs w:val="20"/>
              </w:rPr>
              <w:t>014</w:t>
            </w:r>
          </w:p>
        </w:tc>
        <w:tc>
          <w:tcPr>
            <w:tcW w:w="0" w:type="auto"/>
            <w:tcBorders>
              <w:top w:val="single" w:sz="8" w:space="0" w:color="999999"/>
              <w:left w:val="single" w:sz="8" w:space="0" w:color="999999"/>
              <w:bottom w:val="single" w:sz="4" w:space="0" w:color="auto"/>
              <w:right w:val="single" w:sz="8" w:space="0" w:color="999999"/>
            </w:tcBorders>
            <w:tcMar>
              <w:top w:w="0" w:type="dxa"/>
              <w:left w:w="60" w:type="dxa"/>
              <w:bottom w:w="0" w:type="dxa"/>
              <w:right w:w="60" w:type="dxa"/>
            </w:tcMar>
            <w:hideMark/>
          </w:tcPr>
          <w:p w:rsidR="00697B42" w:rsidRDefault="00697B42" w:rsidP="00A63BA3">
            <w:pPr>
              <w:jc w:val="center"/>
              <w:rPr>
                <w:rFonts w:ascii="Arial" w:eastAsia="Times New Roman" w:hAnsi="Arial" w:cs="Arial"/>
                <w:sz w:val="20"/>
                <w:szCs w:val="20"/>
              </w:rPr>
            </w:pPr>
            <w:r w:rsidRPr="00021B63">
              <w:rPr>
                <w:rFonts w:ascii="Arial" w:eastAsia="Times New Roman" w:hAnsi="Arial" w:cs="Arial"/>
                <w:sz w:val="20"/>
                <w:szCs w:val="20"/>
              </w:rPr>
              <w:t>По границе предприятия</w:t>
            </w:r>
          </w:p>
          <w:p w:rsidR="00A63BA3" w:rsidRDefault="00A63BA3" w:rsidP="00A63BA3">
            <w:pPr>
              <w:jc w:val="center"/>
              <w:rPr>
                <w:rFonts w:ascii="Arial" w:eastAsia="Times New Roman" w:hAnsi="Arial" w:cs="Arial"/>
                <w:sz w:val="20"/>
                <w:szCs w:val="20"/>
              </w:rPr>
            </w:pPr>
          </w:p>
          <w:p w:rsidR="00A63BA3" w:rsidRPr="00021B63" w:rsidRDefault="00A63BA3" w:rsidP="00A63BA3">
            <w:pPr>
              <w:jc w:val="center"/>
              <w:rPr>
                <w:rFonts w:ascii="Arial" w:eastAsia="Times New Roman" w:hAnsi="Arial" w:cs="Arial"/>
                <w:sz w:val="20"/>
                <w:szCs w:val="20"/>
              </w:rPr>
            </w:pPr>
          </w:p>
          <w:p w:rsidR="00697B42" w:rsidRPr="00021B63" w:rsidRDefault="005C4BBB" w:rsidP="00A63BA3">
            <w:pPr>
              <w:jc w:val="center"/>
              <w:rPr>
                <w:rFonts w:ascii="Arial" w:eastAsia="Times New Roman" w:hAnsi="Arial" w:cs="Arial"/>
                <w:sz w:val="20"/>
                <w:szCs w:val="20"/>
              </w:rPr>
            </w:pPr>
            <w:r w:rsidRPr="00021B63">
              <w:rPr>
                <w:rFonts w:ascii="Arial" w:eastAsia="Times New Roman" w:hAnsi="Arial" w:cs="Arial"/>
                <w:sz w:val="20"/>
                <w:szCs w:val="20"/>
              </w:rPr>
              <w:t>Ул</w:t>
            </w:r>
            <w:proofErr w:type="gramStart"/>
            <w:r w:rsidRPr="00021B63">
              <w:rPr>
                <w:rFonts w:ascii="Arial" w:eastAsia="Times New Roman" w:hAnsi="Arial" w:cs="Arial"/>
                <w:sz w:val="20"/>
                <w:szCs w:val="20"/>
              </w:rPr>
              <w:t>.З</w:t>
            </w:r>
            <w:proofErr w:type="gramEnd"/>
            <w:r w:rsidRPr="00021B63">
              <w:rPr>
                <w:rFonts w:ascii="Arial" w:eastAsia="Times New Roman" w:hAnsi="Arial" w:cs="Arial"/>
                <w:sz w:val="20"/>
                <w:szCs w:val="20"/>
              </w:rPr>
              <w:t>аводская,47Б,</w:t>
            </w:r>
          </w:p>
          <w:p w:rsidR="00697B42" w:rsidRPr="00021B63" w:rsidRDefault="00697B42" w:rsidP="00A63BA3">
            <w:pPr>
              <w:jc w:val="center"/>
              <w:rPr>
                <w:rFonts w:ascii="Arial" w:eastAsia="Times New Roman" w:hAnsi="Arial" w:cs="Arial"/>
                <w:sz w:val="20"/>
                <w:szCs w:val="20"/>
              </w:rPr>
            </w:pPr>
            <w:proofErr w:type="spellStart"/>
            <w:r w:rsidRPr="00021B63">
              <w:rPr>
                <w:rFonts w:ascii="Arial" w:eastAsia="Times New Roman" w:hAnsi="Arial" w:cs="Arial"/>
                <w:sz w:val="20"/>
                <w:szCs w:val="20"/>
              </w:rPr>
              <w:t>Ул</w:t>
            </w:r>
            <w:proofErr w:type="gramStart"/>
            <w:r w:rsidRPr="00021B63">
              <w:rPr>
                <w:rFonts w:ascii="Arial" w:eastAsia="Times New Roman" w:hAnsi="Arial" w:cs="Arial"/>
                <w:sz w:val="20"/>
                <w:szCs w:val="20"/>
              </w:rPr>
              <w:t>.З</w:t>
            </w:r>
            <w:proofErr w:type="gramEnd"/>
            <w:r w:rsidRPr="00021B63">
              <w:rPr>
                <w:rFonts w:ascii="Arial" w:eastAsia="Times New Roman" w:hAnsi="Arial" w:cs="Arial"/>
                <w:sz w:val="20"/>
                <w:szCs w:val="20"/>
              </w:rPr>
              <w:t>аводская</w:t>
            </w:r>
            <w:proofErr w:type="spellEnd"/>
            <w:r w:rsidRPr="00021B63">
              <w:rPr>
                <w:rFonts w:ascii="Arial" w:eastAsia="Times New Roman" w:hAnsi="Arial" w:cs="Arial"/>
                <w:sz w:val="20"/>
                <w:szCs w:val="20"/>
              </w:rPr>
              <w:t xml:space="preserve"> </w:t>
            </w:r>
            <w:r w:rsidR="005C4BBB" w:rsidRPr="00021B63">
              <w:rPr>
                <w:rFonts w:ascii="Arial" w:eastAsia="Times New Roman" w:hAnsi="Arial" w:cs="Arial"/>
                <w:sz w:val="20"/>
                <w:szCs w:val="20"/>
              </w:rPr>
              <w:t>д.51,</w:t>
            </w:r>
          </w:p>
          <w:p w:rsidR="00697B42" w:rsidRPr="00021B63" w:rsidRDefault="009B6866" w:rsidP="00A63BA3">
            <w:pPr>
              <w:jc w:val="center"/>
              <w:rPr>
                <w:rFonts w:ascii="Arial" w:eastAsia="Times New Roman" w:hAnsi="Arial" w:cs="Arial"/>
                <w:sz w:val="20"/>
                <w:szCs w:val="20"/>
              </w:rPr>
            </w:pPr>
            <w:r w:rsidRPr="00021B63">
              <w:rPr>
                <w:rFonts w:ascii="Arial" w:eastAsia="Times New Roman" w:hAnsi="Arial" w:cs="Arial"/>
                <w:sz w:val="20"/>
                <w:szCs w:val="20"/>
              </w:rPr>
              <w:t>У</w:t>
            </w:r>
            <w:r w:rsidR="005C4BBB" w:rsidRPr="00021B63">
              <w:rPr>
                <w:rFonts w:ascii="Arial" w:eastAsia="Times New Roman" w:hAnsi="Arial" w:cs="Arial"/>
                <w:sz w:val="20"/>
                <w:szCs w:val="20"/>
              </w:rPr>
              <w:t>л.</w:t>
            </w:r>
            <w:r w:rsidR="00697B42" w:rsidRPr="00021B63">
              <w:rPr>
                <w:rFonts w:ascii="Arial" w:eastAsia="Times New Roman" w:hAnsi="Arial" w:cs="Arial"/>
                <w:sz w:val="20"/>
                <w:szCs w:val="20"/>
              </w:rPr>
              <w:t xml:space="preserve"> </w:t>
            </w:r>
            <w:r w:rsidR="005C4BBB" w:rsidRPr="00021B63">
              <w:rPr>
                <w:rFonts w:ascii="Arial" w:eastAsia="Times New Roman" w:hAnsi="Arial" w:cs="Arial"/>
                <w:sz w:val="20"/>
                <w:szCs w:val="20"/>
              </w:rPr>
              <w:t>О</w:t>
            </w:r>
            <w:r w:rsidR="00697B42" w:rsidRPr="00021B63">
              <w:rPr>
                <w:rFonts w:ascii="Arial" w:eastAsia="Times New Roman" w:hAnsi="Arial" w:cs="Arial"/>
                <w:sz w:val="20"/>
                <w:szCs w:val="20"/>
              </w:rPr>
              <w:t>с</w:t>
            </w:r>
            <w:r w:rsidR="005C4BBB" w:rsidRPr="00021B63">
              <w:rPr>
                <w:rFonts w:ascii="Arial" w:eastAsia="Times New Roman" w:hAnsi="Arial" w:cs="Arial"/>
                <w:sz w:val="20"/>
                <w:szCs w:val="20"/>
              </w:rPr>
              <w:t>ипенко, д.67А,</w:t>
            </w:r>
          </w:p>
          <w:p w:rsidR="009627A2" w:rsidRPr="00021B63" w:rsidRDefault="009B6866" w:rsidP="00A63BA3">
            <w:pPr>
              <w:jc w:val="center"/>
              <w:rPr>
                <w:rFonts w:ascii="Arial" w:eastAsia="Times New Roman" w:hAnsi="Arial" w:cs="Arial"/>
                <w:sz w:val="20"/>
                <w:szCs w:val="20"/>
              </w:rPr>
            </w:pPr>
            <w:r w:rsidRPr="00021B63">
              <w:rPr>
                <w:rFonts w:ascii="Arial" w:eastAsia="Times New Roman" w:hAnsi="Arial" w:cs="Arial"/>
                <w:sz w:val="20"/>
                <w:szCs w:val="20"/>
              </w:rPr>
              <w:t>У</w:t>
            </w:r>
            <w:r w:rsidR="00697B42" w:rsidRPr="00021B63">
              <w:rPr>
                <w:rFonts w:ascii="Arial" w:eastAsia="Times New Roman" w:hAnsi="Arial" w:cs="Arial"/>
                <w:sz w:val="20"/>
                <w:szCs w:val="20"/>
              </w:rPr>
              <w:t xml:space="preserve">л. Осипенко, </w:t>
            </w:r>
            <w:r w:rsidR="005C4BBB" w:rsidRPr="00021B63">
              <w:rPr>
                <w:rFonts w:ascii="Arial" w:eastAsia="Times New Roman" w:hAnsi="Arial" w:cs="Arial"/>
                <w:sz w:val="20"/>
                <w:szCs w:val="20"/>
              </w:rPr>
              <w:t>граница участка д.2А</w:t>
            </w:r>
          </w:p>
        </w:tc>
        <w:tc>
          <w:tcPr>
            <w:tcW w:w="0" w:type="auto"/>
            <w:tcBorders>
              <w:top w:val="single" w:sz="8" w:space="0" w:color="999999"/>
              <w:left w:val="single" w:sz="8" w:space="0" w:color="999999"/>
              <w:bottom w:val="single" w:sz="4" w:space="0" w:color="auto"/>
              <w:right w:val="single" w:sz="8" w:space="0" w:color="999999"/>
            </w:tcBorders>
            <w:tcMar>
              <w:top w:w="0" w:type="dxa"/>
              <w:left w:w="60" w:type="dxa"/>
              <w:bottom w:w="0" w:type="dxa"/>
              <w:right w:w="60" w:type="dxa"/>
            </w:tcMar>
            <w:hideMark/>
          </w:tcPr>
          <w:p w:rsidR="009627A2" w:rsidRPr="00021B63" w:rsidRDefault="00FB2578" w:rsidP="00A63BA3">
            <w:pPr>
              <w:jc w:val="center"/>
              <w:rPr>
                <w:rFonts w:ascii="Arial" w:eastAsia="Times New Roman" w:hAnsi="Arial" w:cs="Arial"/>
                <w:sz w:val="20"/>
                <w:szCs w:val="20"/>
              </w:rPr>
            </w:pPr>
            <w:r w:rsidRPr="00021B63">
              <w:rPr>
                <w:rFonts w:ascii="Arial" w:hAnsi="Arial" w:cs="Arial"/>
                <w:color w:val="000000"/>
                <w:sz w:val="20"/>
                <w:szCs w:val="20"/>
              </w:rPr>
              <w:t>1 раз в квартал</w:t>
            </w:r>
          </w:p>
        </w:tc>
        <w:tc>
          <w:tcPr>
            <w:tcW w:w="0" w:type="auto"/>
            <w:tcBorders>
              <w:top w:val="single" w:sz="8" w:space="0" w:color="999999"/>
              <w:left w:val="single" w:sz="8" w:space="0" w:color="999999"/>
              <w:bottom w:val="single" w:sz="4" w:space="0" w:color="auto"/>
              <w:right w:val="single" w:sz="8" w:space="0" w:color="999999"/>
            </w:tcBorders>
            <w:tcMar>
              <w:top w:w="0" w:type="dxa"/>
              <w:left w:w="60" w:type="dxa"/>
              <w:bottom w:w="0" w:type="dxa"/>
              <w:right w:w="60" w:type="dxa"/>
            </w:tcMar>
            <w:hideMark/>
          </w:tcPr>
          <w:p w:rsidR="009627A2" w:rsidRPr="00021B63" w:rsidRDefault="006B60AB" w:rsidP="00A63BA3">
            <w:pPr>
              <w:jc w:val="center"/>
              <w:rPr>
                <w:rFonts w:ascii="Arial" w:eastAsia="Times New Roman" w:hAnsi="Arial" w:cs="Arial"/>
                <w:sz w:val="20"/>
                <w:szCs w:val="20"/>
              </w:rPr>
            </w:pPr>
            <w:r w:rsidRPr="00021B63">
              <w:rPr>
                <w:rFonts w:ascii="Arial" w:eastAsia="Times New Roman" w:hAnsi="Arial" w:cs="Arial"/>
                <w:sz w:val="20"/>
                <w:szCs w:val="20"/>
              </w:rPr>
              <w:t>Этилбензол</w:t>
            </w:r>
          </w:p>
          <w:p w:rsidR="006B60AB" w:rsidRPr="00021B63" w:rsidRDefault="006B60AB" w:rsidP="00A63BA3">
            <w:pPr>
              <w:jc w:val="center"/>
              <w:rPr>
                <w:rFonts w:ascii="Arial" w:eastAsia="Times New Roman" w:hAnsi="Arial" w:cs="Arial"/>
                <w:sz w:val="20"/>
                <w:szCs w:val="20"/>
              </w:rPr>
            </w:pPr>
            <w:r w:rsidRPr="00021B63">
              <w:rPr>
                <w:rFonts w:ascii="Arial" w:eastAsia="Times New Roman" w:hAnsi="Arial" w:cs="Arial"/>
                <w:sz w:val="20"/>
                <w:szCs w:val="20"/>
              </w:rPr>
              <w:t>Изопропиловый спирт</w:t>
            </w:r>
          </w:p>
          <w:p w:rsidR="006B60AB" w:rsidRPr="00021B63" w:rsidRDefault="006B60AB" w:rsidP="00A63BA3">
            <w:pPr>
              <w:jc w:val="center"/>
              <w:rPr>
                <w:rFonts w:ascii="Arial" w:eastAsia="Times New Roman" w:hAnsi="Arial" w:cs="Arial"/>
                <w:sz w:val="20"/>
                <w:szCs w:val="20"/>
              </w:rPr>
            </w:pPr>
            <w:r w:rsidRPr="00A63BA3">
              <w:rPr>
                <w:rFonts w:ascii="Arial" w:eastAsia="Times New Roman" w:hAnsi="Arial" w:cs="Arial"/>
                <w:sz w:val="20"/>
                <w:szCs w:val="20"/>
              </w:rPr>
              <w:t>2- (</w:t>
            </w:r>
            <w:proofErr w:type="spellStart"/>
            <w:r w:rsidRPr="00A63BA3">
              <w:rPr>
                <w:rFonts w:ascii="Arial" w:eastAsia="Times New Roman" w:hAnsi="Arial" w:cs="Arial"/>
                <w:sz w:val="20"/>
                <w:szCs w:val="20"/>
              </w:rPr>
              <w:t>Изобутокси</w:t>
            </w:r>
            <w:proofErr w:type="spellEnd"/>
            <w:r w:rsidRPr="00A63BA3">
              <w:rPr>
                <w:rFonts w:ascii="Arial" w:eastAsia="Times New Roman" w:hAnsi="Arial" w:cs="Arial"/>
                <w:sz w:val="20"/>
                <w:szCs w:val="20"/>
              </w:rPr>
              <w:t>) этанол</w:t>
            </w:r>
          </w:p>
          <w:p w:rsidR="006B60AB" w:rsidRPr="00021B63" w:rsidRDefault="006B60AB" w:rsidP="00A63BA3">
            <w:pPr>
              <w:jc w:val="center"/>
              <w:rPr>
                <w:rFonts w:ascii="Arial" w:eastAsia="Times New Roman" w:hAnsi="Arial" w:cs="Arial"/>
                <w:sz w:val="20"/>
                <w:szCs w:val="20"/>
              </w:rPr>
            </w:pPr>
            <w:r w:rsidRPr="00021B63">
              <w:rPr>
                <w:rFonts w:ascii="Arial" w:eastAsia="Times New Roman" w:hAnsi="Arial" w:cs="Arial"/>
                <w:sz w:val="20"/>
                <w:szCs w:val="20"/>
              </w:rPr>
              <w:t>Азота диоксид</w:t>
            </w:r>
          </w:p>
          <w:p w:rsidR="006B60AB" w:rsidRPr="00021B63" w:rsidRDefault="006B60AB" w:rsidP="00A63BA3">
            <w:pPr>
              <w:jc w:val="center"/>
              <w:rPr>
                <w:rFonts w:ascii="Arial" w:eastAsia="Times New Roman" w:hAnsi="Arial" w:cs="Arial"/>
                <w:sz w:val="20"/>
                <w:szCs w:val="20"/>
              </w:rPr>
            </w:pPr>
            <w:r w:rsidRPr="00021B63">
              <w:rPr>
                <w:rFonts w:ascii="Arial" w:eastAsia="Times New Roman" w:hAnsi="Arial" w:cs="Arial"/>
                <w:sz w:val="20"/>
                <w:szCs w:val="20"/>
              </w:rPr>
              <w:t>Твердые частицы</w:t>
            </w:r>
          </w:p>
          <w:p w:rsidR="006B60AB" w:rsidRPr="00021B63" w:rsidRDefault="006B60AB" w:rsidP="00A63BA3">
            <w:pPr>
              <w:jc w:val="center"/>
              <w:rPr>
                <w:rFonts w:ascii="Arial" w:eastAsia="Times New Roman" w:hAnsi="Arial" w:cs="Arial"/>
                <w:sz w:val="20"/>
                <w:szCs w:val="20"/>
              </w:rPr>
            </w:pPr>
            <w:r w:rsidRPr="00021B63">
              <w:rPr>
                <w:rFonts w:ascii="Arial" w:eastAsia="Times New Roman" w:hAnsi="Arial" w:cs="Arial"/>
                <w:sz w:val="20"/>
                <w:szCs w:val="20"/>
              </w:rPr>
              <w:t>Бензол</w:t>
            </w:r>
          </w:p>
          <w:p w:rsidR="00CA6380" w:rsidRPr="00021B63" w:rsidRDefault="00CA6380" w:rsidP="00A63BA3">
            <w:pPr>
              <w:jc w:val="center"/>
              <w:rPr>
                <w:rFonts w:ascii="Arial" w:eastAsia="Times New Roman" w:hAnsi="Arial" w:cs="Arial"/>
                <w:sz w:val="20"/>
                <w:szCs w:val="20"/>
              </w:rPr>
            </w:pPr>
          </w:p>
          <w:p w:rsidR="00CA6380" w:rsidRPr="00021B63" w:rsidRDefault="00CA6380" w:rsidP="00A63BA3">
            <w:pPr>
              <w:jc w:val="center"/>
              <w:rPr>
                <w:rFonts w:ascii="Arial" w:eastAsia="Times New Roman" w:hAnsi="Arial" w:cs="Arial"/>
                <w:sz w:val="20"/>
                <w:szCs w:val="20"/>
              </w:rPr>
            </w:pPr>
          </w:p>
          <w:p w:rsidR="00CA6380" w:rsidRPr="00021B63" w:rsidRDefault="00CA6380" w:rsidP="00A63BA3">
            <w:pPr>
              <w:jc w:val="center"/>
              <w:rPr>
                <w:rFonts w:ascii="Arial" w:eastAsia="Times New Roman" w:hAnsi="Arial" w:cs="Arial"/>
                <w:sz w:val="20"/>
                <w:szCs w:val="20"/>
              </w:rPr>
            </w:pPr>
          </w:p>
          <w:p w:rsidR="00CA6380" w:rsidRPr="00021B63" w:rsidRDefault="00CA6380" w:rsidP="00A63BA3">
            <w:pPr>
              <w:jc w:val="center"/>
              <w:rPr>
                <w:rFonts w:ascii="Arial" w:eastAsia="Times New Roman" w:hAnsi="Arial" w:cs="Arial"/>
                <w:sz w:val="20"/>
                <w:szCs w:val="20"/>
              </w:rPr>
            </w:pPr>
          </w:p>
          <w:p w:rsidR="00CA6380" w:rsidRPr="00021B63" w:rsidRDefault="00CA6380" w:rsidP="00A63BA3">
            <w:pPr>
              <w:jc w:val="center"/>
              <w:rPr>
                <w:rFonts w:ascii="Arial" w:eastAsia="Times New Roman" w:hAnsi="Arial" w:cs="Arial"/>
                <w:sz w:val="20"/>
                <w:szCs w:val="20"/>
              </w:rPr>
            </w:pPr>
          </w:p>
          <w:p w:rsidR="00CA6380" w:rsidRPr="00021B63" w:rsidRDefault="00CA6380" w:rsidP="00A63BA3">
            <w:pPr>
              <w:jc w:val="center"/>
              <w:rPr>
                <w:rFonts w:ascii="Arial" w:eastAsia="Times New Roman" w:hAnsi="Arial" w:cs="Arial"/>
                <w:sz w:val="20"/>
                <w:szCs w:val="20"/>
              </w:rPr>
            </w:pPr>
          </w:p>
          <w:p w:rsidR="00CA6380" w:rsidRPr="00021B63" w:rsidRDefault="00CA6380" w:rsidP="00A63BA3">
            <w:pPr>
              <w:jc w:val="center"/>
              <w:rPr>
                <w:rFonts w:ascii="Arial" w:eastAsia="Times New Roman" w:hAnsi="Arial" w:cs="Arial"/>
                <w:sz w:val="20"/>
                <w:szCs w:val="20"/>
              </w:rPr>
            </w:pPr>
          </w:p>
        </w:tc>
      </w:tr>
      <w:tr w:rsidR="00047407" w:rsidRPr="00021B63" w:rsidTr="00CA6380">
        <w:trPr>
          <w:gridAfter w:val="3"/>
          <w:divId w:val="261425369"/>
          <w:wAfter w:w="2035" w:type="pct"/>
          <w:trHeight w:val="2850"/>
        </w:trPr>
        <w:tc>
          <w:tcPr>
            <w:tcW w:w="0" w:type="auto"/>
            <w:tcBorders>
              <w:top w:val="single" w:sz="4" w:space="0" w:color="auto"/>
              <w:left w:val="single" w:sz="8" w:space="0" w:color="999999"/>
              <w:bottom w:val="single" w:sz="8" w:space="0" w:color="999999"/>
              <w:right w:val="single" w:sz="8" w:space="0" w:color="999999"/>
            </w:tcBorders>
            <w:tcMar>
              <w:top w:w="0" w:type="dxa"/>
              <w:left w:w="60" w:type="dxa"/>
              <w:bottom w:w="0" w:type="dxa"/>
              <w:right w:w="60" w:type="dxa"/>
            </w:tcMar>
            <w:hideMark/>
          </w:tcPr>
          <w:p w:rsidR="00CA6380" w:rsidRPr="00021B63" w:rsidRDefault="00CA6380">
            <w:pPr>
              <w:rPr>
                <w:rFonts w:ascii="Arial" w:eastAsia="Times New Roman" w:hAnsi="Arial" w:cs="Arial"/>
                <w:sz w:val="20"/>
                <w:szCs w:val="20"/>
              </w:rPr>
            </w:pPr>
            <w:r w:rsidRPr="00021B63">
              <w:rPr>
                <w:rFonts w:ascii="Arial" w:eastAsia="Times New Roman" w:hAnsi="Arial" w:cs="Arial"/>
                <w:sz w:val="20"/>
                <w:szCs w:val="20"/>
              </w:rPr>
              <w:lastRenderedPageBreak/>
              <w:t>3</w:t>
            </w: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p>
          <w:p w:rsidR="008F3776" w:rsidRPr="00021B63" w:rsidRDefault="008F3776">
            <w:pPr>
              <w:rPr>
                <w:rFonts w:ascii="Arial" w:eastAsia="Times New Roman" w:hAnsi="Arial" w:cs="Arial"/>
                <w:sz w:val="20"/>
                <w:szCs w:val="20"/>
              </w:rPr>
            </w:pPr>
            <w:r w:rsidRPr="00021B63">
              <w:rPr>
                <w:rFonts w:ascii="Arial" w:eastAsia="Times New Roman" w:hAnsi="Arial" w:cs="Arial"/>
                <w:sz w:val="20"/>
                <w:szCs w:val="20"/>
              </w:rPr>
              <w:t>4</w:t>
            </w:r>
          </w:p>
          <w:p w:rsidR="00CA6380" w:rsidRPr="00021B63" w:rsidRDefault="00CA6380">
            <w:pPr>
              <w:rPr>
                <w:rFonts w:ascii="Arial" w:eastAsia="Times New Roman" w:hAnsi="Arial" w:cs="Arial"/>
                <w:sz w:val="20"/>
                <w:szCs w:val="20"/>
              </w:rPr>
            </w:pPr>
          </w:p>
          <w:p w:rsidR="00CA6380" w:rsidRPr="00021B63" w:rsidRDefault="00CA6380">
            <w:pPr>
              <w:rPr>
                <w:rFonts w:ascii="Arial" w:eastAsia="Times New Roman" w:hAnsi="Arial" w:cs="Arial"/>
                <w:sz w:val="20"/>
                <w:szCs w:val="20"/>
              </w:rPr>
            </w:pPr>
          </w:p>
          <w:p w:rsidR="00CA6380" w:rsidRPr="00021B63" w:rsidRDefault="00CA6380">
            <w:pPr>
              <w:rPr>
                <w:rFonts w:ascii="Arial" w:eastAsia="Times New Roman" w:hAnsi="Arial" w:cs="Arial"/>
                <w:sz w:val="20"/>
                <w:szCs w:val="20"/>
              </w:rPr>
            </w:pPr>
          </w:p>
          <w:p w:rsidR="00CA6380" w:rsidRPr="00021B63" w:rsidRDefault="00CA6380">
            <w:pPr>
              <w:rPr>
                <w:rFonts w:ascii="Arial" w:eastAsia="Times New Roman" w:hAnsi="Arial" w:cs="Arial"/>
                <w:sz w:val="20"/>
                <w:szCs w:val="20"/>
              </w:rPr>
            </w:pPr>
          </w:p>
          <w:p w:rsidR="00CA6380" w:rsidRPr="00021B63" w:rsidRDefault="00CA6380" w:rsidP="00CA6380">
            <w:pPr>
              <w:rPr>
                <w:rFonts w:ascii="Arial" w:eastAsia="Times New Roman" w:hAnsi="Arial" w:cs="Arial"/>
                <w:sz w:val="20"/>
                <w:szCs w:val="20"/>
              </w:rPr>
            </w:pPr>
          </w:p>
        </w:tc>
        <w:tc>
          <w:tcPr>
            <w:tcW w:w="0" w:type="auto"/>
            <w:tcBorders>
              <w:top w:val="single" w:sz="4" w:space="0" w:color="auto"/>
              <w:left w:val="single" w:sz="8" w:space="0" w:color="999999"/>
              <w:bottom w:val="single" w:sz="8" w:space="0" w:color="999999"/>
              <w:right w:val="single" w:sz="8" w:space="0" w:color="999999"/>
            </w:tcBorders>
            <w:tcMar>
              <w:top w:w="0" w:type="dxa"/>
              <w:left w:w="60" w:type="dxa"/>
              <w:bottom w:w="0" w:type="dxa"/>
              <w:right w:w="60" w:type="dxa"/>
            </w:tcMar>
            <w:hideMark/>
          </w:tcPr>
          <w:p w:rsidR="00CA6380" w:rsidRPr="00021B63" w:rsidRDefault="00CA6380" w:rsidP="003F5806">
            <w:pPr>
              <w:rPr>
                <w:rFonts w:ascii="Arial" w:eastAsia="Times New Roman" w:hAnsi="Arial" w:cs="Arial"/>
                <w:sz w:val="20"/>
                <w:szCs w:val="20"/>
              </w:rPr>
            </w:pPr>
            <w:r w:rsidRPr="00021B63">
              <w:rPr>
                <w:rFonts w:ascii="Arial" w:eastAsia="Times New Roman" w:hAnsi="Arial" w:cs="Arial"/>
                <w:sz w:val="20"/>
                <w:szCs w:val="20"/>
              </w:rPr>
              <w:lastRenderedPageBreak/>
              <w:t> </w:t>
            </w:r>
            <w:r w:rsidR="003F5806" w:rsidRPr="00021B63">
              <w:rPr>
                <w:rFonts w:ascii="Arial" w:eastAsia="Times New Roman" w:hAnsi="Arial" w:cs="Arial"/>
                <w:sz w:val="20"/>
                <w:szCs w:val="20"/>
              </w:rPr>
              <w:t>Здание проходной с охранно-режимным блоком</w:t>
            </w: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047407" w:rsidRPr="00021B63" w:rsidRDefault="00047407" w:rsidP="003F5806">
            <w:pPr>
              <w:rPr>
                <w:rFonts w:ascii="Arial" w:eastAsia="Times New Roman" w:hAnsi="Arial" w:cs="Arial"/>
                <w:sz w:val="20"/>
                <w:szCs w:val="20"/>
              </w:rPr>
            </w:pPr>
          </w:p>
          <w:p w:rsidR="00537F94" w:rsidRPr="00021B63" w:rsidRDefault="00047407" w:rsidP="003F5806">
            <w:pPr>
              <w:rPr>
                <w:rFonts w:ascii="Arial" w:eastAsia="Times New Roman" w:hAnsi="Arial" w:cs="Arial"/>
                <w:sz w:val="20"/>
                <w:szCs w:val="20"/>
              </w:rPr>
            </w:pPr>
            <w:r w:rsidRPr="00021B63">
              <w:rPr>
                <w:rFonts w:ascii="Arial" w:eastAsia="Times New Roman" w:hAnsi="Arial" w:cs="Arial"/>
                <w:sz w:val="20"/>
                <w:szCs w:val="20"/>
              </w:rPr>
              <w:t>Производственная площадка</w:t>
            </w: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tc>
        <w:tc>
          <w:tcPr>
            <w:tcW w:w="0" w:type="auto"/>
            <w:tcBorders>
              <w:top w:val="single" w:sz="4" w:space="0" w:color="auto"/>
              <w:left w:val="single" w:sz="8" w:space="0" w:color="999999"/>
              <w:bottom w:val="single" w:sz="8" w:space="0" w:color="999999"/>
              <w:right w:val="single" w:sz="8" w:space="0" w:color="999999"/>
            </w:tcBorders>
            <w:tcMar>
              <w:top w:w="0" w:type="dxa"/>
              <w:left w:w="60" w:type="dxa"/>
              <w:bottom w:w="0" w:type="dxa"/>
              <w:right w:w="60" w:type="dxa"/>
            </w:tcMar>
            <w:hideMark/>
          </w:tcPr>
          <w:p w:rsidR="00CA6380" w:rsidRPr="00021B63" w:rsidRDefault="003F5806" w:rsidP="003F5806">
            <w:pPr>
              <w:rPr>
                <w:rFonts w:ascii="Arial" w:eastAsia="Times New Roman" w:hAnsi="Arial" w:cs="Arial"/>
                <w:sz w:val="20"/>
                <w:szCs w:val="20"/>
              </w:rPr>
            </w:pPr>
            <w:r w:rsidRPr="00021B63">
              <w:rPr>
                <w:rFonts w:ascii="Arial" w:eastAsia="Times New Roman" w:hAnsi="Arial" w:cs="Arial"/>
                <w:sz w:val="20"/>
                <w:szCs w:val="20"/>
              </w:rPr>
              <w:t xml:space="preserve">     Производственная площадка</w:t>
            </w: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r w:rsidRPr="00021B63">
              <w:rPr>
                <w:rFonts w:ascii="Arial" w:eastAsia="Times New Roman" w:hAnsi="Arial" w:cs="Arial"/>
                <w:sz w:val="20"/>
                <w:szCs w:val="20"/>
              </w:rPr>
              <w:t>      </w:t>
            </w:r>
          </w:p>
          <w:p w:rsidR="00537F94" w:rsidRPr="00021B63" w:rsidRDefault="00537F94" w:rsidP="003F5806">
            <w:pPr>
              <w:rPr>
                <w:rFonts w:ascii="Arial" w:eastAsia="Times New Roman" w:hAnsi="Arial" w:cs="Arial"/>
                <w:sz w:val="20"/>
                <w:szCs w:val="20"/>
              </w:rPr>
            </w:pPr>
            <w:r w:rsidRPr="00021B63">
              <w:rPr>
                <w:rFonts w:ascii="Arial" w:eastAsia="Times New Roman" w:hAnsi="Arial" w:cs="Arial"/>
                <w:sz w:val="20"/>
                <w:szCs w:val="20"/>
              </w:rPr>
              <w:t>Около бумажного цеха</w:t>
            </w:r>
          </w:p>
          <w:p w:rsidR="00537F94" w:rsidRPr="00021B63" w:rsidRDefault="00537F94" w:rsidP="003F5806">
            <w:pPr>
              <w:rPr>
                <w:rFonts w:ascii="Arial" w:eastAsia="Times New Roman" w:hAnsi="Arial" w:cs="Arial"/>
                <w:sz w:val="20"/>
                <w:szCs w:val="20"/>
              </w:rPr>
            </w:pPr>
          </w:p>
          <w:p w:rsidR="007B580A" w:rsidRPr="00021B63" w:rsidRDefault="007B580A" w:rsidP="003F5806">
            <w:pPr>
              <w:rPr>
                <w:rFonts w:ascii="Arial" w:eastAsia="Times New Roman" w:hAnsi="Arial" w:cs="Arial"/>
                <w:sz w:val="20"/>
                <w:szCs w:val="20"/>
              </w:rPr>
            </w:pPr>
          </w:p>
          <w:p w:rsidR="00537F94" w:rsidRPr="00021B63" w:rsidRDefault="00537F94" w:rsidP="003F5806">
            <w:pPr>
              <w:rPr>
                <w:rFonts w:ascii="Arial" w:eastAsia="Times New Roman" w:hAnsi="Arial" w:cs="Arial"/>
                <w:sz w:val="20"/>
                <w:szCs w:val="20"/>
              </w:rPr>
            </w:pPr>
            <w:r w:rsidRPr="00021B63">
              <w:rPr>
                <w:rFonts w:ascii="Arial" w:eastAsia="Times New Roman" w:hAnsi="Arial" w:cs="Arial"/>
                <w:sz w:val="20"/>
                <w:szCs w:val="20"/>
              </w:rPr>
              <w:t xml:space="preserve">Около </w:t>
            </w:r>
            <w:proofErr w:type="spellStart"/>
            <w:r w:rsidRPr="00021B63">
              <w:rPr>
                <w:rFonts w:ascii="Arial" w:eastAsia="Times New Roman" w:hAnsi="Arial" w:cs="Arial"/>
                <w:sz w:val="20"/>
                <w:szCs w:val="20"/>
              </w:rPr>
              <w:t>водонасосной</w:t>
            </w:r>
            <w:proofErr w:type="spellEnd"/>
            <w:r w:rsidRPr="00021B63">
              <w:rPr>
                <w:rFonts w:ascii="Arial" w:eastAsia="Times New Roman" w:hAnsi="Arial" w:cs="Arial"/>
                <w:sz w:val="20"/>
                <w:szCs w:val="20"/>
              </w:rPr>
              <w:t xml:space="preserve"> </w:t>
            </w:r>
            <w:r w:rsidRPr="00021B63">
              <w:rPr>
                <w:rFonts w:ascii="Arial" w:eastAsia="Times New Roman" w:hAnsi="Arial" w:cs="Arial"/>
                <w:sz w:val="20"/>
                <w:szCs w:val="20"/>
              </w:rPr>
              <w:lastRenderedPageBreak/>
              <w:t>станции</w:t>
            </w:r>
          </w:p>
        </w:tc>
        <w:tc>
          <w:tcPr>
            <w:tcW w:w="0" w:type="auto"/>
            <w:tcBorders>
              <w:top w:val="single" w:sz="4" w:space="0" w:color="auto"/>
              <w:left w:val="single" w:sz="8" w:space="0" w:color="999999"/>
              <w:bottom w:val="single" w:sz="8" w:space="0" w:color="999999"/>
              <w:right w:val="single" w:sz="8" w:space="0" w:color="999999"/>
            </w:tcBorders>
            <w:tcMar>
              <w:top w:w="0" w:type="dxa"/>
              <w:left w:w="60" w:type="dxa"/>
              <w:bottom w:w="0" w:type="dxa"/>
              <w:right w:w="60" w:type="dxa"/>
            </w:tcMar>
            <w:hideMark/>
          </w:tcPr>
          <w:p w:rsidR="00CA6380" w:rsidRPr="00021B63" w:rsidRDefault="00B77B3F" w:rsidP="00CA6380">
            <w:pPr>
              <w:rPr>
                <w:rFonts w:ascii="Arial" w:eastAsia="Times New Roman" w:hAnsi="Arial" w:cs="Arial"/>
                <w:sz w:val="20"/>
                <w:szCs w:val="20"/>
              </w:rPr>
            </w:pPr>
            <w:r w:rsidRPr="00021B63">
              <w:rPr>
                <w:rFonts w:ascii="Arial" w:eastAsia="Times New Roman" w:hAnsi="Arial" w:cs="Arial"/>
                <w:sz w:val="20"/>
                <w:szCs w:val="20"/>
              </w:rPr>
              <w:lastRenderedPageBreak/>
              <w:t xml:space="preserve">          -</w:t>
            </w: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r w:rsidRPr="00021B63">
              <w:rPr>
                <w:rFonts w:ascii="Arial" w:eastAsia="Times New Roman" w:hAnsi="Arial" w:cs="Arial"/>
                <w:sz w:val="20"/>
                <w:szCs w:val="20"/>
              </w:rPr>
              <w:t>Точка №1</w:t>
            </w:r>
          </w:p>
          <w:p w:rsidR="007B580A" w:rsidRPr="00021B63" w:rsidRDefault="007B580A"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p>
          <w:p w:rsidR="00047407" w:rsidRPr="00021B63" w:rsidRDefault="00047407" w:rsidP="00CA6380">
            <w:pPr>
              <w:rPr>
                <w:rFonts w:ascii="Arial" w:eastAsia="Times New Roman" w:hAnsi="Arial" w:cs="Arial"/>
                <w:sz w:val="20"/>
                <w:szCs w:val="20"/>
              </w:rPr>
            </w:pPr>
          </w:p>
          <w:p w:rsidR="007B580A" w:rsidRPr="00021B63" w:rsidRDefault="007B580A" w:rsidP="00CA6380">
            <w:pPr>
              <w:rPr>
                <w:rFonts w:ascii="Arial" w:eastAsia="Times New Roman" w:hAnsi="Arial" w:cs="Arial"/>
                <w:sz w:val="20"/>
                <w:szCs w:val="20"/>
              </w:rPr>
            </w:pPr>
            <w:r w:rsidRPr="00021B63">
              <w:rPr>
                <w:rFonts w:ascii="Arial" w:eastAsia="Times New Roman" w:hAnsi="Arial" w:cs="Arial"/>
                <w:sz w:val="20"/>
                <w:szCs w:val="20"/>
              </w:rPr>
              <w:lastRenderedPageBreak/>
              <w:t>Точка №2</w:t>
            </w:r>
          </w:p>
        </w:tc>
        <w:tc>
          <w:tcPr>
            <w:tcW w:w="0" w:type="auto"/>
            <w:tcBorders>
              <w:top w:val="single" w:sz="4" w:space="0" w:color="auto"/>
              <w:left w:val="single" w:sz="8" w:space="0" w:color="999999"/>
              <w:bottom w:val="single" w:sz="8" w:space="0" w:color="999999"/>
              <w:right w:val="single" w:sz="8" w:space="0" w:color="999999"/>
            </w:tcBorders>
            <w:tcMar>
              <w:top w:w="0" w:type="dxa"/>
              <w:left w:w="60" w:type="dxa"/>
              <w:bottom w:w="0" w:type="dxa"/>
              <w:right w:w="60" w:type="dxa"/>
            </w:tcMar>
            <w:hideMark/>
          </w:tcPr>
          <w:p w:rsidR="00CA6380" w:rsidRPr="00021B63" w:rsidRDefault="003F5806" w:rsidP="00697B42">
            <w:pPr>
              <w:rPr>
                <w:rFonts w:ascii="Arial" w:eastAsia="Times New Roman" w:hAnsi="Arial" w:cs="Arial"/>
                <w:sz w:val="20"/>
                <w:szCs w:val="20"/>
              </w:rPr>
            </w:pPr>
            <w:r w:rsidRPr="00021B63">
              <w:rPr>
                <w:rFonts w:ascii="Arial" w:eastAsia="Times New Roman" w:hAnsi="Arial" w:cs="Arial"/>
                <w:sz w:val="20"/>
                <w:szCs w:val="20"/>
              </w:rPr>
              <w:lastRenderedPageBreak/>
              <w:t>Водопроводный кран</w:t>
            </w: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697B42">
            <w:pPr>
              <w:rPr>
                <w:rFonts w:ascii="Arial" w:eastAsia="Times New Roman" w:hAnsi="Arial" w:cs="Arial"/>
                <w:sz w:val="20"/>
                <w:szCs w:val="20"/>
              </w:rPr>
            </w:pPr>
          </w:p>
          <w:p w:rsidR="00047407" w:rsidRPr="00021B63" w:rsidRDefault="00047407" w:rsidP="00047407">
            <w:pPr>
              <w:rPr>
                <w:rFonts w:ascii="Arial" w:eastAsia="Times New Roman" w:hAnsi="Arial" w:cs="Arial"/>
                <w:sz w:val="20"/>
                <w:szCs w:val="20"/>
              </w:rPr>
            </w:pPr>
            <w:r w:rsidRPr="00021B63">
              <w:rPr>
                <w:rFonts w:ascii="Arial" w:eastAsia="Times New Roman" w:hAnsi="Arial" w:cs="Arial"/>
                <w:sz w:val="20"/>
                <w:szCs w:val="20"/>
              </w:rPr>
              <w:t xml:space="preserve">Канализационный колодец №1 </w:t>
            </w:r>
          </w:p>
          <w:p w:rsidR="00047407" w:rsidRPr="00021B63" w:rsidRDefault="00047407" w:rsidP="00047407">
            <w:pPr>
              <w:rPr>
                <w:rFonts w:ascii="Arial" w:eastAsia="Times New Roman" w:hAnsi="Arial" w:cs="Arial"/>
                <w:sz w:val="20"/>
                <w:szCs w:val="20"/>
              </w:rPr>
            </w:pPr>
          </w:p>
          <w:p w:rsidR="00047407" w:rsidRPr="00021B63" w:rsidRDefault="00047407" w:rsidP="00047407">
            <w:pPr>
              <w:rPr>
                <w:rFonts w:ascii="Arial" w:eastAsia="Times New Roman" w:hAnsi="Arial" w:cs="Arial"/>
                <w:sz w:val="20"/>
                <w:szCs w:val="20"/>
              </w:rPr>
            </w:pPr>
          </w:p>
          <w:p w:rsidR="00047407" w:rsidRPr="00021B63" w:rsidRDefault="00047407" w:rsidP="00047407">
            <w:pPr>
              <w:rPr>
                <w:rFonts w:ascii="Arial" w:eastAsia="Times New Roman" w:hAnsi="Arial" w:cs="Arial"/>
                <w:sz w:val="20"/>
                <w:szCs w:val="20"/>
              </w:rPr>
            </w:pPr>
            <w:r w:rsidRPr="00021B63">
              <w:rPr>
                <w:rFonts w:ascii="Arial" w:eastAsia="Times New Roman" w:hAnsi="Arial" w:cs="Arial"/>
                <w:sz w:val="20"/>
                <w:szCs w:val="20"/>
              </w:rPr>
              <w:t xml:space="preserve">Канализационный </w:t>
            </w:r>
            <w:r w:rsidRPr="00021B63">
              <w:rPr>
                <w:rFonts w:ascii="Arial" w:eastAsia="Times New Roman" w:hAnsi="Arial" w:cs="Arial"/>
                <w:sz w:val="20"/>
                <w:szCs w:val="20"/>
              </w:rPr>
              <w:lastRenderedPageBreak/>
              <w:t>колодец №2</w:t>
            </w:r>
          </w:p>
          <w:p w:rsidR="00047407" w:rsidRPr="00021B63" w:rsidRDefault="00047407" w:rsidP="00697B42">
            <w:pPr>
              <w:rPr>
                <w:rFonts w:ascii="Arial" w:eastAsia="Times New Roman" w:hAnsi="Arial" w:cs="Arial"/>
                <w:sz w:val="20"/>
                <w:szCs w:val="20"/>
              </w:rPr>
            </w:pPr>
          </w:p>
        </w:tc>
        <w:tc>
          <w:tcPr>
            <w:tcW w:w="0" w:type="auto"/>
            <w:tcBorders>
              <w:top w:val="single" w:sz="4" w:space="0" w:color="auto"/>
              <w:left w:val="single" w:sz="8" w:space="0" w:color="999999"/>
              <w:bottom w:val="single" w:sz="8" w:space="0" w:color="999999"/>
              <w:right w:val="single" w:sz="8" w:space="0" w:color="999999"/>
            </w:tcBorders>
            <w:tcMar>
              <w:top w:w="0" w:type="dxa"/>
              <w:left w:w="60" w:type="dxa"/>
              <w:bottom w:w="0" w:type="dxa"/>
              <w:right w:w="60" w:type="dxa"/>
            </w:tcMar>
            <w:hideMark/>
          </w:tcPr>
          <w:p w:rsidR="00CA6380" w:rsidRPr="00021B63" w:rsidRDefault="004511E9" w:rsidP="0027241E">
            <w:pPr>
              <w:jc w:val="center"/>
              <w:rPr>
                <w:rFonts w:ascii="Arial" w:hAnsi="Arial" w:cs="Arial"/>
                <w:color w:val="000000"/>
                <w:sz w:val="20"/>
                <w:szCs w:val="20"/>
              </w:rPr>
            </w:pPr>
            <w:r w:rsidRPr="00021B63">
              <w:rPr>
                <w:rFonts w:ascii="Arial" w:hAnsi="Arial" w:cs="Arial"/>
                <w:color w:val="000000"/>
                <w:sz w:val="20"/>
                <w:szCs w:val="20"/>
              </w:rPr>
              <w:lastRenderedPageBreak/>
              <w:t>1 раз в квартал</w:t>
            </w: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p>
          <w:p w:rsidR="004511E9" w:rsidRPr="00021B63" w:rsidRDefault="004511E9" w:rsidP="0027241E">
            <w:pPr>
              <w:jc w:val="center"/>
              <w:rPr>
                <w:rFonts w:ascii="Arial" w:hAnsi="Arial" w:cs="Arial"/>
                <w:color w:val="000000"/>
                <w:sz w:val="20"/>
                <w:szCs w:val="20"/>
              </w:rPr>
            </w:pPr>
            <w:r w:rsidRPr="00021B63">
              <w:rPr>
                <w:rFonts w:ascii="Arial" w:hAnsi="Arial" w:cs="Arial"/>
                <w:color w:val="000000"/>
                <w:sz w:val="20"/>
                <w:szCs w:val="20"/>
              </w:rPr>
              <w:t>1 раз в год</w:t>
            </w:r>
          </w:p>
          <w:p w:rsidR="007B580A" w:rsidRPr="00021B63" w:rsidRDefault="007B580A" w:rsidP="0027241E">
            <w:pPr>
              <w:jc w:val="center"/>
              <w:rPr>
                <w:rFonts w:ascii="Arial" w:hAnsi="Arial" w:cs="Arial"/>
                <w:color w:val="000000"/>
                <w:sz w:val="20"/>
                <w:szCs w:val="20"/>
              </w:rPr>
            </w:pPr>
          </w:p>
          <w:p w:rsidR="007B580A" w:rsidRPr="00021B63" w:rsidRDefault="007B580A" w:rsidP="0027241E">
            <w:pPr>
              <w:jc w:val="center"/>
              <w:rPr>
                <w:rFonts w:ascii="Arial" w:hAnsi="Arial" w:cs="Arial"/>
                <w:color w:val="000000"/>
                <w:sz w:val="20"/>
                <w:szCs w:val="20"/>
              </w:rPr>
            </w:pPr>
          </w:p>
          <w:p w:rsidR="007B580A" w:rsidRPr="00021B63" w:rsidRDefault="007B580A" w:rsidP="0027241E">
            <w:pPr>
              <w:jc w:val="center"/>
              <w:rPr>
                <w:rFonts w:ascii="Arial" w:hAnsi="Arial" w:cs="Arial"/>
                <w:color w:val="000000"/>
                <w:sz w:val="20"/>
                <w:szCs w:val="20"/>
              </w:rPr>
            </w:pPr>
          </w:p>
          <w:p w:rsidR="007B580A" w:rsidRPr="00021B63" w:rsidRDefault="007B580A" w:rsidP="0027241E">
            <w:pPr>
              <w:jc w:val="center"/>
              <w:rPr>
                <w:rFonts w:ascii="Arial" w:hAnsi="Arial" w:cs="Arial"/>
                <w:color w:val="000000"/>
                <w:sz w:val="20"/>
                <w:szCs w:val="20"/>
              </w:rPr>
            </w:pPr>
          </w:p>
          <w:p w:rsidR="007B580A" w:rsidRPr="00021B63" w:rsidRDefault="007B580A" w:rsidP="0027241E">
            <w:pPr>
              <w:jc w:val="center"/>
              <w:rPr>
                <w:rFonts w:ascii="Arial" w:hAnsi="Arial" w:cs="Arial"/>
                <w:color w:val="000000"/>
                <w:sz w:val="20"/>
                <w:szCs w:val="20"/>
              </w:rPr>
            </w:pPr>
          </w:p>
          <w:p w:rsidR="007B580A" w:rsidRPr="00021B63" w:rsidRDefault="007B580A" w:rsidP="0027241E">
            <w:pPr>
              <w:jc w:val="center"/>
              <w:rPr>
                <w:rFonts w:ascii="Arial" w:hAnsi="Arial" w:cs="Arial"/>
                <w:color w:val="000000"/>
                <w:sz w:val="20"/>
                <w:szCs w:val="20"/>
              </w:rPr>
            </w:pPr>
          </w:p>
          <w:p w:rsidR="007B580A" w:rsidRPr="00021B63" w:rsidRDefault="007B580A" w:rsidP="0027241E">
            <w:pPr>
              <w:jc w:val="center"/>
              <w:rPr>
                <w:rFonts w:ascii="Arial" w:hAnsi="Arial" w:cs="Arial"/>
                <w:color w:val="000000"/>
                <w:sz w:val="20"/>
                <w:szCs w:val="20"/>
              </w:rPr>
            </w:pPr>
          </w:p>
          <w:p w:rsidR="007B580A" w:rsidRPr="00021B63" w:rsidRDefault="007B580A" w:rsidP="0027241E">
            <w:pPr>
              <w:jc w:val="center"/>
              <w:rPr>
                <w:rFonts w:ascii="Arial" w:hAnsi="Arial" w:cs="Arial"/>
                <w:color w:val="000000"/>
                <w:sz w:val="20"/>
                <w:szCs w:val="20"/>
              </w:rPr>
            </w:pPr>
            <w:r w:rsidRPr="00021B63">
              <w:rPr>
                <w:rFonts w:ascii="Arial" w:hAnsi="Arial" w:cs="Arial"/>
                <w:color w:val="000000"/>
                <w:sz w:val="20"/>
                <w:szCs w:val="20"/>
              </w:rPr>
              <w:t>1 раз в квартал и 1 раз в полугодие</w:t>
            </w:r>
          </w:p>
        </w:tc>
        <w:tc>
          <w:tcPr>
            <w:tcW w:w="0" w:type="auto"/>
            <w:tcBorders>
              <w:top w:val="single" w:sz="4" w:space="0" w:color="auto"/>
              <w:left w:val="single" w:sz="8" w:space="0" w:color="999999"/>
              <w:bottom w:val="single" w:sz="8" w:space="0" w:color="999999"/>
              <w:right w:val="single" w:sz="8" w:space="0" w:color="999999"/>
            </w:tcBorders>
            <w:tcMar>
              <w:top w:w="0" w:type="dxa"/>
              <w:left w:w="60" w:type="dxa"/>
              <w:bottom w:w="0" w:type="dxa"/>
              <w:right w:w="60" w:type="dxa"/>
            </w:tcMar>
            <w:hideMark/>
          </w:tcPr>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водородный показатель рН</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общая минерализация (сухой остаток)</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общая жесткость</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xml:space="preserve">- окисляемость </w:t>
            </w:r>
            <w:proofErr w:type="spellStart"/>
            <w:r w:rsidRPr="00021B63">
              <w:rPr>
                <w:rFonts w:ascii="Arial" w:eastAsia="Calibri" w:hAnsi="Arial" w:cs="Arial"/>
                <w:sz w:val="20"/>
                <w:szCs w:val="20"/>
              </w:rPr>
              <w:t>перманганатная</w:t>
            </w:r>
            <w:proofErr w:type="spellEnd"/>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нефтепродукты, суммарно</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поверхностно-активные вещества, (</w:t>
            </w:r>
            <w:proofErr w:type="spellStart"/>
            <w:r w:rsidRPr="00021B63">
              <w:rPr>
                <w:rFonts w:ascii="Arial" w:eastAsia="Calibri" w:hAnsi="Arial" w:cs="Arial"/>
                <w:sz w:val="20"/>
                <w:szCs w:val="20"/>
              </w:rPr>
              <w:t>анионоактивные</w:t>
            </w:r>
            <w:proofErr w:type="spellEnd"/>
            <w:r w:rsidRPr="00021B63">
              <w:rPr>
                <w:rFonts w:ascii="Arial" w:eastAsia="Calibri" w:hAnsi="Arial" w:cs="Arial"/>
                <w:sz w:val="20"/>
                <w:szCs w:val="20"/>
              </w:rPr>
              <w:t>)</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фенольный индекс</w:t>
            </w:r>
          </w:p>
          <w:p w:rsidR="004511E9" w:rsidRPr="00021B63" w:rsidRDefault="004511E9" w:rsidP="004511E9">
            <w:pPr>
              <w:pStyle w:val="a8"/>
              <w:rPr>
                <w:rFonts w:ascii="Arial" w:eastAsia="Calibri" w:hAnsi="Arial" w:cs="Arial"/>
                <w:sz w:val="20"/>
                <w:szCs w:val="20"/>
              </w:rPr>
            </w:pPr>
            <w:proofErr w:type="spellStart"/>
            <w:r w:rsidRPr="00021B63">
              <w:rPr>
                <w:rFonts w:ascii="Arial" w:eastAsia="Calibri" w:hAnsi="Arial" w:cs="Arial"/>
                <w:sz w:val="20"/>
                <w:szCs w:val="20"/>
              </w:rPr>
              <w:t>термотолерантные</w:t>
            </w:r>
            <w:proofErr w:type="spellEnd"/>
            <w:r w:rsidRPr="00021B63">
              <w:rPr>
                <w:rFonts w:ascii="Arial" w:eastAsia="Calibri" w:hAnsi="Arial" w:cs="Arial"/>
                <w:sz w:val="20"/>
                <w:szCs w:val="20"/>
              </w:rPr>
              <w:t xml:space="preserve"> </w:t>
            </w:r>
            <w:proofErr w:type="spellStart"/>
            <w:r w:rsidRPr="00021B63">
              <w:rPr>
                <w:rFonts w:ascii="Arial" w:eastAsia="Calibri" w:hAnsi="Arial" w:cs="Arial"/>
                <w:sz w:val="20"/>
                <w:szCs w:val="20"/>
              </w:rPr>
              <w:t>колиморфные</w:t>
            </w:r>
            <w:proofErr w:type="spellEnd"/>
            <w:r w:rsidRPr="00021B63">
              <w:rPr>
                <w:rFonts w:ascii="Arial" w:eastAsia="Calibri" w:hAnsi="Arial" w:cs="Arial"/>
                <w:sz w:val="20"/>
                <w:szCs w:val="20"/>
              </w:rPr>
              <w:t xml:space="preserve"> бактерии</w:t>
            </w:r>
          </w:p>
          <w:p w:rsidR="004511E9" w:rsidRPr="00021B63" w:rsidRDefault="004511E9" w:rsidP="004511E9">
            <w:pPr>
              <w:pStyle w:val="a8"/>
              <w:rPr>
                <w:rFonts w:ascii="Arial" w:hAnsi="Arial" w:cs="Arial"/>
                <w:sz w:val="20"/>
                <w:szCs w:val="20"/>
              </w:rPr>
            </w:pPr>
            <w:r w:rsidRPr="00021B63">
              <w:rPr>
                <w:rFonts w:ascii="Arial" w:eastAsia="Calibri" w:hAnsi="Arial" w:cs="Arial"/>
                <w:sz w:val="20"/>
                <w:szCs w:val="20"/>
              </w:rPr>
              <w:t xml:space="preserve">- общие </w:t>
            </w:r>
            <w:proofErr w:type="spellStart"/>
            <w:r w:rsidRPr="00021B63">
              <w:rPr>
                <w:rFonts w:ascii="Arial" w:eastAsia="Calibri" w:hAnsi="Arial" w:cs="Arial"/>
                <w:sz w:val="20"/>
                <w:szCs w:val="20"/>
              </w:rPr>
              <w:t>колиморф</w:t>
            </w:r>
            <w:r w:rsidRPr="00021B63">
              <w:rPr>
                <w:rFonts w:ascii="Arial" w:hAnsi="Arial" w:cs="Arial"/>
                <w:sz w:val="20"/>
                <w:szCs w:val="20"/>
              </w:rPr>
              <w:t>ные</w:t>
            </w:r>
            <w:proofErr w:type="spellEnd"/>
            <w:r w:rsidRPr="00021B63">
              <w:rPr>
                <w:rFonts w:ascii="Arial" w:hAnsi="Arial" w:cs="Arial"/>
                <w:sz w:val="20"/>
                <w:szCs w:val="20"/>
              </w:rPr>
              <w:t xml:space="preserve"> бактерии</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общее микробное число</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запах</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цветность</w:t>
            </w:r>
          </w:p>
          <w:p w:rsidR="004511E9" w:rsidRPr="00021B63" w:rsidRDefault="004511E9" w:rsidP="004511E9">
            <w:pPr>
              <w:pStyle w:val="a8"/>
              <w:rPr>
                <w:rFonts w:ascii="Arial" w:hAnsi="Arial" w:cs="Arial"/>
                <w:sz w:val="20"/>
                <w:szCs w:val="20"/>
              </w:rPr>
            </w:pPr>
            <w:r w:rsidRPr="00021B63">
              <w:rPr>
                <w:rFonts w:ascii="Arial" w:eastAsia="Calibri" w:hAnsi="Arial" w:cs="Arial"/>
                <w:sz w:val="20"/>
                <w:szCs w:val="20"/>
              </w:rPr>
              <w:t>- мутность</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привкус</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Железо (</w:t>
            </w:r>
            <w:r w:rsidRPr="00021B63">
              <w:rPr>
                <w:rFonts w:ascii="Arial" w:eastAsia="Calibri" w:hAnsi="Arial" w:cs="Arial"/>
                <w:sz w:val="20"/>
                <w:szCs w:val="20"/>
                <w:lang w:val="en-US"/>
              </w:rPr>
              <w:t>Fe</w:t>
            </w:r>
            <w:r w:rsidRPr="00021B63">
              <w:rPr>
                <w:rFonts w:ascii="Arial" w:eastAsia="Calibri" w:hAnsi="Arial" w:cs="Arial"/>
                <w:sz w:val="20"/>
                <w:szCs w:val="20"/>
              </w:rPr>
              <w:t>, суммарно)</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Кадмий (</w:t>
            </w:r>
            <w:r w:rsidRPr="00021B63">
              <w:rPr>
                <w:rFonts w:ascii="Arial" w:eastAsia="Calibri" w:hAnsi="Arial" w:cs="Arial"/>
                <w:sz w:val="20"/>
                <w:szCs w:val="20"/>
                <w:lang w:val="en-US"/>
              </w:rPr>
              <w:t>Cd</w:t>
            </w:r>
            <w:r w:rsidRPr="00021B63">
              <w:rPr>
                <w:rFonts w:ascii="Arial" w:eastAsia="Calibri" w:hAnsi="Arial" w:cs="Arial"/>
                <w:sz w:val="20"/>
                <w:szCs w:val="20"/>
              </w:rPr>
              <w:t>, суммарно)</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Марганец (</w:t>
            </w:r>
            <w:proofErr w:type="spellStart"/>
            <w:r w:rsidRPr="00021B63">
              <w:rPr>
                <w:rFonts w:ascii="Arial" w:eastAsia="Calibri" w:hAnsi="Arial" w:cs="Arial"/>
                <w:sz w:val="20"/>
                <w:szCs w:val="20"/>
                <w:lang w:val="en-US"/>
              </w:rPr>
              <w:t>Mn</w:t>
            </w:r>
            <w:proofErr w:type="spellEnd"/>
            <w:r w:rsidRPr="00021B63">
              <w:rPr>
                <w:rFonts w:ascii="Arial" w:eastAsia="Calibri" w:hAnsi="Arial" w:cs="Arial"/>
                <w:sz w:val="20"/>
                <w:szCs w:val="20"/>
              </w:rPr>
              <w:t>, суммарно)</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Медь (</w:t>
            </w:r>
            <w:r w:rsidRPr="00021B63">
              <w:rPr>
                <w:rFonts w:ascii="Arial" w:eastAsia="Calibri" w:hAnsi="Arial" w:cs="Arial"/>
                <w:sz w:val="20"/>
                <w:szCs w:val="20"/>
                <w:lang w:val="en-US"/>
              </w:rPr>
              <w:t>Cu</w:t>
            </w:r>
            <w:r w:rsidRPr="00021B63">
              <w:rPr>
                <w:rFonts w:ascii="Arial" w:eastAsia="Calibri" w:hAnsi="Arial" w:cs="Arial"/>
                <w:sz w:val="20"/>
                <w:szCs w:val="20"/>
              </w:rPr>
              <w:t>, суммарно)</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Нитриты (</w:t>
            </w:r>
            <w:r w:rsidRPr="00021B63">
              <w:rPr>
                <w:rFonts w:ascii="Arial" w:eastAsia="Calibri" w:hAnsi="Arial" w:cs="Arial"/>
                <w:sz w:val="20"/>
                <w:szCs w:val="20"/>
                <w:lang w:val="en-US"/>
              </w:rPr>
              <w:t>NO</w:t>
            </w:r>
            <w:r w:rsidRPr="00021B63">
              <w:rPr>
                <w:rFonts w:ascii="Arial" w:eastAsia="Calibri" w:hAnsi="Arial" w:cs="Arial"/>
                <w:sz w:val="20"/>
                <w:szCs w:val="20"/>
                <w:vertAlign w:val="superscript"/>
              </w:rPr>
              <w:t>-</w:t>
            </w:r>
            <w:r w:rsidRPr="00021B63">
              <w:rPr>
                <w:rFonts w:ascii="Arial" w:eastAsia="Calibri" w:hAnsi="Arial" w:cs="Arial"/>
                <w:sz w:val="20"/>
                <w:szCs w:val="20"/>
                <w:vertAlign w:val="subscript"/>
              </w:rPr>
              <w:t>2</w:t>
            </w:r>
            <w:r w:rsidRPr="00021B63">
              <w:rPr>
                <w:rFonts w:ascii="Arial" w:eastAsia="Calibri" w:hAnsi="Arial" w:cs="Arial"/>
                <w:sz w:val="20"/>
                <w:szCs w:val="20"/>
              </w:rPr>
              <w:t>)</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 xml:space="preserve">Нитраты (по </w:t>
            </w:r>
            <w:r w:rsidRPr="00021B63">
              <w:rPr>
                <w:rFonts w:ascii="Arial" w:eastAsia="Calibri" w:hAnsi="Arial" w:cs="Arial"/>
                <w:sz w:val="20"/>
                <w:szCs w:val="20"/>
                <w:lang w:val="en-US"/>
              </w:rPr>
              <w:t>NO</w:t>
            </w:r>
            <w:r w:rsidRPr="00021B63">
              <w:rPr>
                <w:rFonts w:ascii="Arial" w:eastAsia="Calibri" w:hAnsi="Arial" w:cs="Arial"/>
                <w:sz w:val="20"/>
                <w:szCs w:val="20"/>
                <w:vertAlign w:val="superscript"/>
              </w:rPr>
              <w:t>-</w:t>
            </w:r>
            <w:r w:rsidRPr="00021B63">
              <w:rPr>
                <w:rFonts w:ascii="Arial" w:eastAsia="Calibri" w:hAnsi="Arial" w:cs="Arial"/>
                <w:sz w:val="20"/>
                <w:szCs w:val="20"/>
                <w:vertAlign w:val="subscript"/>
              </w:rPr>
              <w:t>3</w:t>
            </w:r>
            <w:r w:rsidRPr="00021B63">
              <w:rPr>
                <w:rFonts w:ascii="Arial" w:eastAsia="Calibri" w:hAnsi="Arial" w:cs="Arial"/>
                <w:sz w:val="20"/>
                <w:szCs w:val="20"/>
              </w:rPr>
              <w:t>)</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Свинец (Р</w:t>
            </w:r>
            <w:proofErr w:type="gramStart"/>
            <w:r w:rsidRPr="00021B63">
              <w:rPr>
                <w:rFonts w:ascii="Arial" w:eastAsia="Calibri" w:hAnsi="Arial" w:cs="Arial"/>
                <w:sz w:val="20"/>
                <w:szCs w:val="20"/>
                <w:lang w:val="en-US"/>
              </w:rPr>
              <w:t>b</w:t>
            </w:r>
            <w:proofErr w:type="gramEnd"/>
            <w:r w:rsidRPr="00021B63">
              <w:rPr>
                <w:rFonts w:ascii="Arial" w:eastAsia="Calibri" w:hAnsi="Arial" w:cs="Arial"/>
                <w:sz w:val="20"/>
                <w:szCs w:val="20"/>
              </w:rPr>
              <w:t>, суммарно)</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Сульфаты (</w:t>
            </w:r>
            <w:r w:rsidRPr="00021B63">
              <w:rPr>
                <w:rFonts w:ascii="Arial" w:eastAsia="Calibri" w:hAnsi="Arial" w:cs="Arial"/>
                <w:sz w:val="20"/>
                <w:szCs w:val="20"/>
                <w:lang w:val="en-US"/>
              </w:rPr>
              <w:t>SO</w:t>
            </w:r>
            <w:r w:rsidRPr="00021B63">
              <w:rPr>
                <w:rFonts w:ascii="Arial" w:eastAsia="Calibri" w:hAnsi="Arial" w:cs="Arial"/>
                <w:sz w:val="20"/>
                <w:szCs w:val="20"/>
                <w:vertAlign w:val="subscript"/>
              </w:rPr>
              <w:t>4</w:t>
            </w:r>
            <w:r w:rsidRPr="00021B63">
              <w:rPr>
                <w:rFonts w:ascii="Arial" w:eastAsia="Calibri" w:hAnsi="Arial" w:cs="Arial"/>
                <w:sz w:val="20"/>
                <w:szCs w:val="20"/>
                <w:vertAlign w:val="superscript"/>
              </w:rPr>
              <w:t>-2</w:t>
            </w:r>
            <w:r w:rsidRPr="00021B63">
              <w:rPr>
                <w:rFonts w:ascii="Arial" w:eastAsia="Calibri" w:hAnsi="Arial" w:cs="Arial"/>
                <w:sz w:val="20"/>
                <w:szCs w:val="20"/>
              </w:rPr>
              <w:t>)</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Фториды (</w:t>
            </w:r>
            <w:r w:rsidRPr="00021B63">
              <w:rPr>
                <w:rFonts w:ascii="Arial" w:eastAsia="Calibri" w:hAnsi="Arial" w:cs="Arial"/>
                <w:sz w:val="20"/>
                <w:szCs w:val="20"/>
                <w:lang w:val="en-US"/>
              </w:rPr>
              <w:t>F</w:t>
            </w:r>
            <w:r w:rsidRPr="00021B63">
              <w:rPr>
                <w:rFonts w:ascii="Arial" w:eastAsia="Calibri" w:hAnsi="Arial" w:cs="Arial"/>
                <w:sz w:val="20"/>
                <w:szCs w:val="20"/>
              </w:rPr>
              <w:t>)</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Хлориды (С</w:t>
            </w:r>
            <w:proofErr w:type="gramStart"/>
            <w:r w:rsidRPr="00021B63">
              <w:rPr>
                <w:rFonts w:ascii="Arial" w:eastAsia="Calibri" w:hAnsi="Arial" w:cs="Arial"/>
                <w:sz w:val="20"/>
                <w:szCs w:val="20"/>
                <w:lang w:val="en-US"/>
              </w:rPr>
              <w:t>l</w:t>
            </w:r>
            <w:proofErr w:type="gramEnd"/>
            <w:r w:rsidRPr="00021B63">
              <w:rPr>
                <w:rFonts w:ascii="Arial" w:eastAsia="Calibri" w:hAnsi="Arial" w:cs="Arial"/>
                <w:sz w:val="20"/>
                <w:szCs w:val="20"/>
                <w:vertAlign w:val="superscript"/>
              </w:rPr>
              <w:t>-</w:t>
            </w:r>
            <w:r w:rsidRPr="00021B63">
              <w:rPr>
                <w:rFonts w:ascii="Arial" w:eastAsia="Calibri" w:hAnsi="Arial" w:cs="Arial"/>
                <w:sz w:val="20"/>
                <w:szCs w:val="20"/>
              </w:rPr>
              <w:t>)</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Хром (</w:t>
            </w:r>
            <w:r w:rsidRPr="00021B63">
              <w:rPr>
                <w:rFonts w:ascii="Arial" w:eastAsia="Calibri" w:hAnsi="Arial" w:cs="Arial"/>
                <w:sz w:val="20"/>
                <w:szCs w:val="20"/>
                <w:lang w:val="en-US"/>
              </w:rPr>
              <w:t>Cr</w:t>
            </w:r>
            <w:r w:rsidRPr="00021B63">
              <w:rPr>
                <w:rFonts w:ascii="Arial" w:eastAsia="Calibri" w:hAnsi="Arial" w:cs="Arial"/>
                <w:sz w:val="20"/>
                <w:szCs w:val="20"/>
                <w:vertAlign w:val="superscript"/>
              </w:rPr>
              <w:t>+6</w:t>
            </w:r>
            <w:r w:rsidRPr="00021B63">
              <w:rPr>
                <w:rFonts w:ascii="Arial" w:eastAsia="Calibri" w:hAnsi="Arial" w:cs="Arial"/>
                <w:sz w:val="20"/>
                <w:szCs w:val="20"/>
              </w:rPr>
              <w:t>)</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Цинк (</w:t>
            </w:r>
            <w:r w:rsidRPr="00021B63">
              <w:rPr>
                <w:rFonts w:ascii="Arial" w:eastAsia="Calibri" w:hAnsi="Arial" w:cs="Arial"/>
                <w:sz w:val="20"/>
                <w:szCs w:val="20"/>
                <w:lang w:val="en-US"/>
              </w:rPr>
              <w:t>Zn</w:t>
            </w:r>
            <w:r w:rsidRPr="00021B63">
              <w:rPr>
                <w:rFonts w:ascii="Arial" w:eastAsia="Calibri" w:hAnsi="Arial" w:cs="Arial"/>
                <w:sz w:val="20"/>
                <w:szCs w:val="20"/>
                <w:vertAlign w:val="superscript"/>
              </w:rPr>
              <w:t>+2</w:t>
            </w:r>
            <w:r w:rsidRPr="00021B63">
              <w:rPr>
                <w:rFonts w:ascii="Arial" w:eastAsia="Calibri" w:hAnsi="Arial" w:cs="Arial"/>
                <w:sz w:val="20"/>
                <w:szCs w:val="20"/>
              </w:rPr>
              <w:t>)</w:t>
            </w:r>
          </w:p>
          <w:p w:rsidR="004511E9" w:rsidRPr="00021B63" w:rsidRDefault="004511E9" w:rsidP="004511E9">
            <w:pPr>
              <w:pStyle w:val="a8"/>
              <w:rPr>
                <w:rFonts w:ascii="Arial"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Мышьяк (</w:t>
            </w:r>
            <w:r w:rsidRPr="00021B63">
              <w:rPr>
                <w:rFonts w:ascii="Arial" w:eastAsia="Calibri" w:hAnsi="Arial" w:cs="Arial"/>
                <w:sz w:val="20"/>
                <w:szCs w:val="20"/>
                <w:lang w:val="en-US"/>
              </w:rPr>
              <w:t>As</w:t>
            </w:r>
            <w:r w:rsidRPr="00021B63">
              <w:rPr>
                <w:rFonts w:ascii="Arial" w:eastAsia="Calibri" w:hAnsi="Arial" w:cs="Arial"/>
                <w:sz w:val="20"/>
                <w:szCs w:val="20"/>
              </w:rPr>
              <w:t>, суммарно)</w:t>
            </w:r>
          </w:p>
          <w:p w:rsidR="004511E9" w:rsidRPr="00021B63" w:rsidRDefault="004511E9" w:rsidP="004511E9">
            <w:pPr>
              <w:pStyle w:val="a8"/>
              <w:rPr>
                <w:rFonts w:ascii="Arial" w:eastAsia="Calibri" w:hAnsi="Arial" w:cs="Arial"/>
                <w:sz w:val="20"/>
                <w:szCs w:val="20"/>
              </w:rPr>
            </w:pPr>
            <w:r w:rsidRPr="00021B63">
              <w:rPr>
                <w:rFonts w:ascii="Arial" w:hAnsi="Arial" w:cs="Arial"/>
                <w:sz w:val="20"/>
                <w:szCs w:val="20"/>
              </w:rPr>
              <w:t xml:space="preserve">- </w:t>
            </w:r>
            <w:r w:rsidRPr="00021B63">
              <w:rPr>
                <w:rFonts w:ascii="Arial" w:eastAsia="Calibri" w:hAnsi="Arial" w:cs="Arial"/>
                <w:sz w:val="20"/>
                <w:szCs w:val="20"/>
              </w:rPr>
              <w:t>Ртуть (</w:t>
            </w:r>
            <w:r w:rsidRPr="00021B63">
              <w:rPr>
                <w:rFonts w:ascii="Arial" w:eastAsia="Calibri" w:hAnsi="Arial" w:cs="Arial"/>
                <w:sz w:val="20"/>
                <w:szCs w:val="20"/>
                <w:lang w:val="en-US"/>
              </w:rPr>
              <w:t>Hg</w:t>
            </w:r>
            <w:r w:rsidRPr="00021B63">
              <w:rPr>
                <w:rFonts w:ascii="Arial" w:eastAsia="Calibri" w:hAnsi="Arial" w:cs="Arial"/>
                <w:sz w:val="20"/>
                <w:szCs w:val="20"/>
              </w:rPr>
              <w:t>, суммарно)</w:t>
            </w:r>
          </w:p>
          <w:p w:rsidR="004511E9" w:rsidRPr="00021B63" w:rsidRDefault="004511E9" w:rsidP="004511E9">
            <w:pPr>
              <w:pStyle w:val="a8"/>
              <w:rPr>
                <w:rFonts w:ascii="Arial" w:eastAsia="Calibri" w:hAnsi="Arial" w:cs="Arial"/>
                <w:sz w:val="20"/>
                <w:szCs w:val="20"/>
              </w:rPr>
            </w:pPr>
            <w:r w:rsidRPr="00021B63">
              <w:rPr>
                <w:rFonts w:ascii="Arial" w:eastAsia="Calibri" w:hAnsi="Arial" w:cs="Arial"/>
                <w:sz w:val="20"/>
                <w:szCs w:val="20"/>
              </w:rPr>
              <w:t>- общая ά-</w:t>
            </w:r>
            <w:r w:rsidR="00537F94" w:rsidRPr="00021B63">
              <w:rPr>
                <w:rFonts w:ascii="Arial" w:eastAsia="Calibri" w:hAnsi="Arial" w:cs="Arial"/>
                <w:sz w:val="20"/>
                <w:szCs w:val="20"/>
              </w:rPr>
              <w:t xml:space="preserve"> β </w:t>
            </w:r>
            <w:r w:rsidRPr="00021B63">
              <w:rPr>
                <w:rFonts w:ascii="Arial" w:eastAsia="Calibri" w:hAnsi="Arial" w:cs="Arial"/>
                <w:sz w:val="20"/>
                <w:szCs w:val="20"/>
              </w:rPr>
              <w:t>радиоактивность</w:t>
            </w:r>
          </w:p>
          <w:p w:rsidR="00CA6380" w:rsidRPr="00021B63" w:rsidRDefault="00CA6380" w:rsidP="004511E9">
            <w:pPr>
              <w:pStyle w:val="a8"/>
              <w:rPr>
                <w:rFonts w:ascii="Arial" w:eastAsia="Times New Roman" w:hAnsi="Arial" w:cs="Arial"/>
                <w:sz w:val="20"/>
                <w:szCs w:val="20"/>
              </w:rPr>
            </w:pPr>
          </w:p>
          <w:p w:rsidR="00CA6380" w:rsidRPr="00021B63" w:rsidRDefault="00CA6380" w:rsidP="004511E9">
            <w:pPr>
              <w:pStyle w:val="a8"/>
              <w:rPr>
                <w:rFonts w:ascii="Arial" w:eastAsia="Times New Roman" w:hAnsi="Arial" w:cs="Arial"/>
                <w:sz w:val="20"/>
                <w:szCs w:val="20"/>
              </w:rPr>
            </w:pPr>
          </w:p>
          <w:p w:rsidR="00A523EE" w:rsidRPr="00021B63" w:rsidRDefault="00A523EE" w:rsidP="00A523EE">
            <w:pPr>
              <w:pStyle w:val="ad"/>
              <w:ind w:left="34"/>
              <w:rPr>
                <w:rFonts w:ascii="Arial" w:hAnsi="Arial" w:cs="Arial"/>
                <w:sz w:val="20"/>
              </w:rPr>
            </w:pPr>
            <w:r w:rsidRPr="00021B63">
              <w:rPr>
                <w:rFonts w:ascii="Arial" w:hAnsi="Arial" w:cs="Arial"/>
                <w:sz w:val="20"/>
              </w:rPr>
              <w:t>- взвешенные</w:t>
            </w:r>
          </w:p>
          <w:p w:rsidR="00A523EE" w:rsidRPr="00021B63" w:rsidRDefault="00A523EE" w:rsidP="00A523EE">
            <w:pPr>
              <w:pStyle w:val="ad"/>
              <w:ind w:left="34"/>
              <w:rPr>
                <w:rFonts w:ascii="Arial" w:hAnsi="Arial" w:cs="Arial"/>
                <w:sz w:val="20"/>
              </w:rPr>
            </w:pPr>
            <w:r w:rsidRPr="00021B63">
              <w:rPr>
                <w:rFonts w:ascii="Arial" w:hAnsi="Arial" w:cs="Arial"/>
                <w:sz w:val="20"/>
              </w:rPr>
              <w:t>вещества</w:t>
            </w:r>
          </w:p>
          <w:p w:rsidR="00A523EE" w:rsidRPr="00021B63" w:rsidRDefault="00A523EE" w:rsidP="00A523EE">
            <w:pPr>
              <w:pStyle w:val="ad"/>
              <w:ind w:left="34"/>
              <w:rPr>
                <w:rFonts w:ascii="Arial" w:hAnsi="Arial" w:cs="Arial"/>
                <w:sz w:val="20"/>
              </w:rPr>
            </w:pPr>
            <w:r w:rsidRPr="00021B63">
              <w:rPr>
                <w:rFonts w:ascii="Arial" w:hAnsi="Arial" w:cs="Arial"/>
                <w:sz w:val="20"/>
              </w:rPr>
              <w:t>- растворенный</w:t>
            </w:r>
          </w:p>
          <w:p w:rsidR="00A523EE" w:rsidRPr="00021B63" w:rsidRDefault="00A523EE" w:rsidP="00A523EE">
            <w:pPr>
              <w:pStyle w:val="ad"/>
              <w:ind w:left="34"/>
              <w:rPr>
                <w:rFonts w:ascii="Arial" w:hAnsi="Arial" w:cs="Arial"/>
                <w:sz w:val="20"/>
              </w:rPr>
            </w:pPr>
            <w:r w:rsidRPr="00021B63">
              <w:rPr>
                <w:rFonts w:ascii="Arial" w:hAnsi="Arial" w:cs="Arial"/>
                <w:sz w:val="20"/>
              </w:rPr>
              <w:t>кислород</w:t>
            </w:r>
          </w:p>
          <w:p w:rsidR="00A523EE" w:rsidRPr="00021B63" w:rsidRDefault="00A523EE" w:rsidP="00A523EE">
            <w:pPr>
              <w:pStyle w:val="ad"/>
              <w:ind w:left="34"/>
              <w:rPr>
                <w:rFonts w:ascii="Arial" w:hAnsi="Arial" w:cs="Arial"/>
                <w:sz w:val="20"/>
              </w:rPr>
            </w:pPr>
            <w:r w:rsidRPr="00021B63">
              <w:rPr>
                <w:rFonts w:ascii="Arial" w:hAnsi="Arial" w:cs="Arial"/>
                <w:sz w:val="20"/>
              </w:rPr>
              <w:t>- БПК-5</w:t>
            </w:r>
          </w:p>
          <w:p w:rsidR="00A523EE" w:rsidRPr="00021B63" w:rsidRDefault="00A523EE" w:rsidP="00A523EE">
            <w:pPr>
              <w:pStyle w:val="ad"/>
              <w:ind w:left="34"/>
              <w:rPr>
                <w:rFonts w:ascii="Arial" w:hAnsi="Arial" w:cs="Arial"/>
                <w:sz w:val="20"/>
              </w:rPr>
            </w:pPr>
            <w:r w:rsidRPr="00021B63">
              <w:rPr>
                <w:rFonts w:ascii="Arial" w:hAnsi="Arial" w:cs="Arial"/>
                <w:sz w:val="20"/>
              </w:rPr>
              <w:t>- ХПК</w:t>
            </w:r>
          </w:p>
          <w:p w:rsidR="00A523EE" w:rsidRPr="00021B63" w:rsidRDefault="00A523EE" w:rsidP="00A523EE">
            <w:pPr>
              <w:pStyle w:val="ad"/>
              <w:ind w:left="34"/>
              <w:rPr>
                <w:rFonts w:ascii="Arial" w:hAnsi="Arial" w:cs="Arial"/>
                <w:sz w:val="20"/>
              </w:rPr>
            </w:pPr>
            <w:r w:rsidRPr="00021B63">
              <w:rPr>
                <w:rFonts w:ascii="Arial" w:hAnsi="Arial" w:cs="Arial"/>
                <w:sz w:val="20"/>
              </w:rPr>
              <w:t>-нефтепродукты</w:t>
            </w:r>
          </w:p>
          <w:p w:rsidR="00A523EE" w:rsidRPr="00021B63" w:rsidRDefault="00A523EE" w:rsidP="00A523EE">
            <w:pPr>
              <w:pStyle w:val="ad"/>
              <w:ind w:left="34"/>
              <w:rPr>
                <w:rFonts w:ascii="Arial" w:hAnsi="Arial" w:cs="Arial"/>
                <w:sz w:val="20"/>
              </w:rPr>
            </w:pPr>
            <w:r w:rsidRPr="00021B63">
              <w:rPr>
                <w:rFonts w:ascii="Arial" w:hAnsi="Arial" w:cs="Arial"/>
                <w:sz w:val="20"/>
              </w:rPr>
              <w:t>- СПАВ</w:t>
            </w:r>
          </w:p>
          <w:p w:rsidR="00A523EE" w:rsidRPr="00021B63" w:rsidRDefault="00A523EE" w:rsidP="00A523EE">
            <w:pPr>
              <w:pStyle w:val="ad"/>
              <w:ind w:left="34"/>
              <w:rPr>
                <w:rFonts w:ascii="Arial" w:hAnsi="Arial" w:cs="Arial"/>
                <w:sz w:val="20"/>
              </w:rPr>
            </w:pPr>
            <w:r w:rsidRPr="00021B63">
              <w:rPr>
                <w:rFonts w:ascii="Arial" w:hAnsi="Arial" w:cs="Arial"/>
                <w:sz w:val="20"/>
              </w:rPr>
              <w:t>- общее железо</w:t>
            </w:r>
          </w:p>
          <w:p w:rsidR="00A523EE" w:rsidRPr="00021B63" w:rsidRDefault="00A523EE" w:rsidP="00A523EE">
            <w:pPr>
              <w:pStyle w:val="ad"/>
              <w:ind w:left="34"/>
              <w:rPr>
                <w:rFonts w:ascii="Arial" w:hAnsi="Arial" w:cs="Arial"/>
                <w:sz w:val="20"/>
              </w:rPr>
            </w:pPr>
            <w:r w:rsidRPr="00021B63">
              <w:rPr>
                <w:rFonts w:ascii="Arial" w:hAnsi="Arial" w:cs="Arial"/>
                <w:sz w:val="20"/>
              </w:rPr>
              <w:lastRenderedPageBreak/>
              <w:t>- сухой остаток</w:t>
            </w:r>
          </w:p>
          <w:p w:rsidR="00A523EE" w:rsidRPr="00021B63" w:rsidRDefault="00A523EE" w:rsidP="00A523EE">
            <w:pPr>
              <w:pStyle w:val="ad"/>
              <w:ind w:left="34"/>
              <w:rPr>
                <w:rFonts w:ascii="Arial" w:hAnsi="Arial" w:cs="Arial"/>
                <w:sz w:val="20"/>
              </w:rPr>
            </w:pPr>
            <w:r w:rsidRPr="00021B63">
              <w:rPr>
                <w:rFonts w:ascii="Arial" w:hAnsi="Arial" w:cs="Arial"/>
                <w:sz w:val="20"/>
              </w:rPr>
              <w:t>- аммиак</w:t>
            </w:r>
          </w:p>
          <w:p w:rsidR="00A523EE" w:rsidRPr="00021B63" w:rsidRDefault="00A523EE" w:rsidP="00A523EE">
            <w:pPr>
              <w:pStyle w:val="ad"/>
              <w:ind w:left="34"/>
              <w:rPr>
                <w:rFonts w:ascii="Arial" w:hAnsi="Arial" w:cs="Arial"/>
                <w:sz w:val="20"/>
              </w:rPr>
            </w:pPr>
            <w:r w:rsidRPr="00021B63">
              <w:rPr>
                <w:rFonts w:ascii="Arial" w:hAnsi="Arial" w:cs="Arial"/>
                <w:sz w:val="20"/>
              </w:rPr>
              <w:t>- хлориды</w:t>
            </w:r>
          </w:p>
          <w:p w:rsidR="00A523EE" w:rsidRPr="00021B63" w:rsidRDefault="00A523EE" w:rsidP="00A523EE">
            <w:pPr>
              <w:pStyle w:val="ad"/>
              <w:ind w:left="34"/>
              <w:rPr>
                <w:rFonts w:ascii="Arial" w:hAnsi="Arial" w:cs="Arial"/>
                <w:sz w:val="20"/>
              </w:rPr>
            </w:pPr>
            <w:r w:rsidRPr="00021B63">
              <w:rPr>
                <w:rFonts w:ascii="Arial" w:hAnsi="Arial" w:cs="Arial"/>
                <w:sz w:val="20"/>
              </w:rPr>
              <w:t>- медь</w:t>
            </w:r>
          </w:p>
          <w:p w:rsidR="00A523EE" w:rsidRPr="00021B63" w:rsidRDefault="00A523EE" w:rsidP="00A523EE">
            <w:pPr>
              <w:pStyle w:val="ad"/>
              <w:ind w:left="34"/>
              <w:rPr>
                <w:rFonts w:ascii="Arial" w:hAnsi="Arial" w:cs="Arial"/>
                <w:sz w:val="20"/>
              </w:rPr>
            </w:pPr>
            <w:r w:rsidRPr="00021B63">
              <w:rPr>
                <w:rFonts w:ascii="Arial" w:hAnsi="Arial" w:cs="Arial"/>
                <w:sz w:val="20"/>
              </w:rPr>
              <w:t>- цинк</w:t>
            </w:r>
          </w:p>
          <w:p w:rsidR="00A523EE" w:rsidRPr="00021B63" w:rsidRDefault="00A523EE" w:rsidP="00A523EE">
            <w:pPr>
              <w:pStyle w:val="ad"/>
              <w:ind w:left="34"/>
              <w:rPr>
                <w:rFonts w:ascii="Arial" w:hAnsi="Arial" w:cs="Arial"/>
                <w:sz w:val="20"/>
              </w:rPr>
            </w:pPr>
            <w:r w:rsidRPr="00021B63">
              <w:rPr>
                <w:rFonts w:ascii="Arial" w:hAnsi="Arial" w:cs="Arial"/>
                <w:sz w:val="20"/>
              </w:rPr>
              <w:t>- рН</w:t>
            </w:r>
          </w:p>
          <w:p w:rsidR="00CA6380" w:rsidRPr="00021B63" w:rsidRDefault="00A523EE" w:rsidP="00A523EE">
            <w:pPr>
              <w:pStyle w:val="a8"/>
              <w:rPr>
                <w:rFonts w:ascii="Arial" w:eastAsia="Times New Roman" w:hAnsi="Arial" w:cs="Arial"/>
                <w:sz w:val="20"/>
                <w:szCs w:val="20"/>
              </w:rPr>
            </w:pPr>
            <w:r w:rsidRPr="00021B63">
              <w:rPr>
                <w:rFonts w:ascii="Arial" w:hAnsi="Arial" w:cs="Arial"/>
                <w:sz w:val="20"/>
                <w:szCs w:val="20"/>
              </w:rPr>
              <w:t>- сульфаты</w:t>
            </w:r>
          </w:p>
        </w:tc>
      </w:tr>
    </w:tbl>
    <w:p w:rsidR="00F75290" w:rsidRPr="00021B63" w:rsidRDefault="00F75290">
      <w:pPr>
        <w:pStyle w:val="y3"/>
        <w:divId w:val="261425369"/>
        <w:rPr>
          <w:sz w:val="20"/>
          <w:szCs w:val="20"/>
        </w:rPr>
      </w:pPr>
      <w:r w:rsidRPr="00021B63">
        <w:rPr>
          <w:sz w:val="20"/>
          <w:szCs w:val="20"/>
        </w:rPr>
        <w:lastRenderedPageBreak/>
        <w:t>XIII. Вывод объекта из эксплуатации и восстановительные меры</w:t>
      </w:r>
    </w:p>
    <w:p w:rsidR="00F75290" w:rsidRPr="00021B63" w:rsidRDefault="00F75290">
      <w:pPr>
        <w:pStyle w:val="y3"/>
        <w:divId w:val="261425369"/>
        <w:rPr>
          <w:sz w:val="20"/>
          <w:szCs w:val="20"/>
        </w:rPr>
      </w:pPr>
      <w:r w:rsidRPr="00021B63">
        <w:rPr>
          <w:sz w:val="20"/>
          <w:szCs w:val="20"/>
        </w:rPr>
        <w:t>XIV. Система управления окружающей средой</w:t>
      </w:r>
    </w:p>
    <w:p w:rsidR="00F75290" w:rsidRPr="00021B63" w:rsidRDefault="00F75290">
      <w:pPr>
        <w:pStyle w:val="a00"/>
        <w:jc w:val="right"/>
        <w:divId w:val="261425369"/>
        <w:rPr>
          <w:sz w:val="20"/>
          <w:szCs w:val="20"/>
        </w:rPr>
      </w:pPr>
      <w:r w:rsidRPr="00021B63">
        <w:rPr>
          <w:sz w:val="20"/>
          <w:szCs w:val="20"/>
        </w:rPr>
        <w:t>Таблица 22</w:t>
      </w:r>
    </w:p>
    <w:tbl>
      <w:tblPr>
        <w:tblW w:w="5000" w:type="pct"/>
        <w:tblCellMar>
          <w:left w:w="80" w:type="dxa"/>
          <w:right w:w="80" w:type="dxa"/>
        </w:tblCellMar>
        <w:tblLook w:val="04A0" w:firstRow="1" w:lastRow="0" w:firstColumn="1" w:lastColumn="0" w:noHBand="0" w:noVBand="1"/>
      </w:tblPr>
      <w:tblGrid>
        <w:gridCol w:w="433"/>
        <w:gridCol w:w="5198"/>
        <w:gridCol w:w="5329"/>
      </w:tblGrid>
      <w:tr w:rsidR="00203DDC" w:rsidRPr="00021B63">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jc w:val="center"/>
              <w:rPr>
                <w:rFonts w:ascii="Arial" w:eastAsia="Times New Roman" w:hAnsi="Arial" w:cs="Arial"/>
                <w:sz w:val="20"/>
                <w:szCs w:val="20"/>
              </w:rPr>
            </w:pPr>
            <w:r w:rsidRPr="00021B63">
              <w:rPr>
                <w:rFonts w:ascii="Arial" w:hAnsi="Arial" w:cs="Arial"/>
                <w:sz w:val="20"/>
                <w:szCs w:val="20"/>
              </w:rPr>
              <w:t> </w:t>
            </w:r>
            <w:r w:rsidRPr="00021B63">
              <w:rPr>
                <w:rFonts w:ascii="Arial" w:eastAsia="Times New Roman" w:hAnsi="Arial" w:cs="Arial"/>
                <w:sz w:val="20"/>
                <w:szCs w:val="20"/>
              </w:rPr>
              <w:t>№</w:t>
            </w:r>
            <w:r w:rsidRPr="00021B63">
              <w:rPr>
                <w:rFonts w:ascii="Arial" w:eastAsia="Times New Roman" w:hAnsi="Arial" w:cs="Arial"/>
                <w:sz w:val="20"/>
                <w:szCs w:val="20"/>
              </w:rPr>
              <w:br/>
            </w:r>
            <w:proofErr w:type="gramStart"/>
            <w:r w:rsidRPr="00021B63">
              <w:rPr>
                <w:rFonts w:ascii="Arial" w:eastAsia="Times New Roman" w:hAnsi="Arial" w:cs="Arial"/>
                <w:sz w:val="20"/>
                <w:szCs w:val="20"/>
              </w:rPr>
              <w:t>п</w:t>
            </w:r>
            <w:proofErr w:type="gramEnd"/>
            <w:r w:rsidRPr="00021B63">
              <w:rPr>
                <w:rFonts w:ascii="Arial" w:eastAsia="Times New Roman" w:hAnsi="Arial" w:cs="Arial"/>
                <w:sz w:val="20"/>
                <w:szCs w:val="20"/>
              </w:rPr>
              <w:t>/п</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jc w:val="center"/>
              <w:rPr>
                <w:rFonts w:ascii="Arial" w:eastAsia="Times New Roman" w:hAnsi="Arial" w:cs="Arial"/>
                <w:sz w:val="20"/>
                <w:szCs w:val="20"/>
              </w:rPr>
            </w:pPr>
            <w:r w:rsidRPr="00021B63">
              <w:rPr>
                <w:rFonts w:ascii="Arial" w:eastAsia="Times New Roman" w:hAnsi="Arial" w:cs="Arial"/>
                <w:sz w:val="20"/>
                <w:szCs w:val="20"/>
              </w:rPr>
              <w:t>Показатель</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jc w:val="center"/>
              <w:rPr>
                <w:rFonts w:ascii="Arial" w:eastAsia="Times New Roman" w:hAnsi="Arial" w:cs="Arial"/>
                <w:sz w:val="20"/>
                <w:szCs w:val="20"/>
              </w:rPr>
            </w:pPr>
            <w:r w:rsidRPr="00021B63">
              <w:rPr>
                <w:rFonts w:ascii="Arial" w:eastAsia="Times New Roman" w:hAnsi="Arial" w:cs="Arial"/>
                <w:sz w:val="20"/>
                <w:szCs w:val="20"/>
              </w:rPr>
              <w:t>Описание</w:t>
            </w:r>
          </w:p>
        </w:tc>
      </w:tr>
      <w:tr w:rsidR="00203DDC" w:rsidRPr="00021B63">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jc w:val="center"/>
              <w:rPr>
                <w:rFonts w:ascii="Arial" w:eastAsia="Times New Roman" w:hAnsi="Arial" w:cs="Arial"/>
                <w:sz w:val="20"/>
                <w:szCs w:val="20"/>
              </w:rPr>
            </w:pPr>
            <w:r w:rsidRPr="00021B63">
              <w:rPr>
                <w:rFonts w:ascii="Arial" w:eastAsia="Times New Roman" w:hAnsi="Arial" w:cs="Arial"/>
                <w:sz w:val="20"/>
                <w:szCs w:val="20"/>
              </w:rPr>
              <w:t>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rPr>
                <w:rFonts w:ascii="Arial" w:eastAsia="Times New Roman" w:hAnsi="Arial" w:cs="Arial"/>
                <w:sz w:val="20"/>
                <w:szCs w:val="20"/>
              </w:rPr>
            </w:pPr>
            <w:r w:rsidRPr="00021B63">
              <w:rPr>
                <w:rFonts w:ascii="Arial" w:eastAsia="Times New Roman" w:hAnsi="Arial" w:cs="Arial"/>
                <w:sz w:val="20"/>
                <w:szCs w:val="20"/>
              </w:rPr>
              <w:t>Наличие структуры управления окружающей средой и распределенные сферы ответственности за эффективность природоохранной деятельности</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rPr>
                <w:rFonts w:ascii="Arial" w:eastAsia="Times New Roman" w:hAnsi="Arial" w:cs="Arial"/>
                <w:sz w:val="20"/>
                <w:szCs w:val="20"/>
              </w:rPr>
            </w:pPr>
            <w:r w:rsidRPr="00021B63">
              <w:rPr>
                <w:rFonts w:ascii="Arial" w:eastAsia="Times New Roman" w:hAnsi="Arial" w:cs="Arial"/>
                <w:sz w:val="20"/>
                <w:szCs w:val="20"/>
              </w:rPr>
              <w:t> </w:t>
            </w:r>
            <w:r w:rsidR="0079238D" w:rsidRPr="00021B63">
              <w:rPr>
                <w:rFonts w:ascii="Arial" w:hAnsi="Arial" w:cs="Arial"/>
                <w:sz w:val="20"/>
                <w:szCs w:val="20"/>
              </w:rPr>
              <w:t xml:space="preserve">С 2011 года на УП «Бумажная фабрика» Гознака эффективно функционирует система менеджмента окружающей средой СТБ </w:t>
            </w:r>
            <w:r w:rsidR="0079238D" w:rsidRPr="00021B63">
              <w:rPr>
                <w:rFonts w:ascii="Arial" w:hAnsi="Arial" w:cs="Arial"/>
                <w:sz w:val="20"/>
                <w:szCs w:val="20"/>
                <w:lang w:val="en-US"/>
              </w:rPr>
              <w:t>IS</w:t>
            </w:r>
            <w:proofErr w:type="gramStart"/>
            <w:r w:rsidR="0079238D" w:rsidRPr="00021B63">
              <w:rPr>
                <w:rFonts w:ascii="Arial" w:hAnsi="Arial" w:cs="Arial"/>
                <w:sz w:val="20"/>
                <w:szCs w:val="20"/>
              </w:rPr>
              <w:t>О</w:t>
            </w:r>
            <w:proofErr w:type="gramEnd"/>
            <w:r w:rsidR="0079238D" w:rsidRPr="00021B63">
              <w:rPr>
                <w:rFonts w:ascii="Arial" w:hAnsi="Arial" w:cs="Arial"/>
                <w:sz w:val="20"/>
                <w:szCs w:val="20"/>
              </w:rPr>
              <w:t xml:space="preserve"> 14001-2017. П</w:t>
            </w:r>
            <w:r w:rsidR="0079238D" w:rsidRPr="00021B63">
              <w:rPr>
                <w:rFonts w:ascii="Arial" w:eastAsia="Calibri" w:hAnsi="Arial" w:cs="Arial"/>
                <w:sz w:val="20"/>
                <w:szCs w:val="20"/>
              </w:rPr>
              <w:t>оддержание функционирования системы менеджмента окружающей сре</w:t>
            </w:r>
            <w:r w:rsidR="0079238D" w:rsidRPr="00021B63">
              <w:rPr>
                <w:rFonts w:ascii="Arial" w:hAnsi="Arial" w:cs="Arial"/>
                <w:sz w:val="20"/>
                <w:szCs w:val="20"/>
              </w:rPr>
              <w:t xml:space="preserve">дой на фабрике </w:t>
            </w:r>
            <w:r w:rsidR="0079238D" w:rsidRPr="00021B63">
              <w:rPr>
                <w:rFonts w:ascii="Arial" w:eastAsia="Calibri" w:hAnsi="Arial" w:cs="Arial"/>
                <w:sz w:val="20"/>
                <w:szCs w:val="20"/>
              </w:rPr>
              <w:t>и ее совершенствовани</w:t>
            </w:r>
            <w:r w:rsidR="0079238D" w:rsidRPr="00021B63">
              <w:rPr>
                <w:rFonts w:ascii="Arial" w:hAnsi="Arial" w:cs="Arial"/>
                <w:sz w:val="20"/>
                <w:szCs w:val="20"/>
              </w:rPr>
              <w:t>е осуществляет  инженер по ООС. Представителем высшего руководства является главный инженер.</w:t>
            </w:r>
          </w:p>
        </w:tc>
      </w:tr>
      <w:tr w:rsidR="00203DDC" w:rsidRPr="00021B63">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jc w:val="center"/>
              <w:rPr>
                <w:rFonts w:ascii="Arial" w:eastAsia="Times New Roman" w:hAnsi="Arial" w:cs="Arial"/>
                <w:sz w:val="20"/>
                <w:szCs w:val="20"/>
              </w:rPr>
            </w:pPr>
            <w:r w:rsidRPr="00021B63">
              <w:rPr>
                <w:rFonts w:ascii="Arial" w:eastAsia="Times New Roman" w:hAnsi="Arial" w:cs="Arial"/>
                <w:sz w:val="20"/>
                <w:szCs w:val="20"/>
              </w:rPr>
              <w:t>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rPr>
                <w:rFonts w:ascii="Arial" w:eastAsia="Times New Roman" w:hAnsi="Arial" w:cs="Arial"/>
                <w:sz w:val="20"/>
                <w:szCs w:val="20"/>
              </w:rPr>
            </w:pPr>
            <w:r w:rsidRPr="00021B63">
              <w:rPr>
                <w:rFonts w:ascii="Arial" w:eastAsia="Times New Roman" w:hAnsi="Arial" w:cs="Arial"/>
                <w:sz w:val="20"/>
                <w:szCs w:val="20"/>
              </w:rPr>
              <w:t>Определение, оценка значительного воздействия на окружающую среду и управление им</w:t>
            </w:r>
          </w:p>
        </w:tc>
        <w:tc>
          <w:tcPr>
            <w:tcW w:w="0" w:type="auto"/>
            <w:tcBorders>
              <w:top w:val="single" w:sz="8" w:space="0" w:color="999999"/>
              <w:left w:val="single" w:sz="8" w:space="0" w:color="999999"/>
              <w:bottom w:val="single" w:sz="8" w:space="0" w:color="999999"/>
              <w:right w:val="single" w:sz="8" w:space="0" w:color="999999"/>
            </w:tcBorders>
            <w:hideMark/>
          </w:tcPr>
          <w:p w:rsidR="0079238D" w:rsidRPr="00021B63" w:rsidRDefault="00F75290" w:rsidP="0065291F">
            <w:pPr>
              <w:pStyle w:val="a8"/>
              <w:rPr>
                <w:rFonts w:ascii="Arial" w:hAnsi="Arial" w:cs="Arial"/>
                <w:sz w:val="20"/>
                <w:szCs w:val="20"/>
              </w:rPr>
            </w:pPr>
            <w:r w:rsidRPr="00021B63">
              <w:rPr>
                <w:rFonts w:ascii="Arial" w:eastAsia="Times New Roman" w:hAnsi="Arial" w:cs="Arial"/>
                <w:sz w:val="20"/>
                <w:szCs w:val="20"/>
              </w:rPr>
              <w:t> </w:t>
            </w:r>
            <w:r w:rsidR="0079238D" w:rsidRPr="00021B63">
              <w:rPr>
                <w:rFonts w:ascii="Arial" w:hAnsi="Arial" w:cs="Arial"/>
                <w:sz w:val="20"/>
                <w:szCs w:val="20"/>
              </w:rPr>
              <w:t>Фабрика оказывает комплексное воздействие на окружающую среду, а именно:</w:t>
            </w:r>
          </w:p>
          <w:p w:rsidR="0079238D" w:rsidRPr="00021B63" w:rsidRDefault="0079238D" w:rsidP="0065291F">
            <w:pPr>
              <w:pStyle w:val="a8"/>
              <w:rPr>
                <w:rFonts w:ascii="Arial" w:hAnsi="Arial" w:cs="Arial"/>
                <w:sz w:val="20"/>
                <w:szCs w:val="20"/>
              </w:rPr>
            </w:pPr>
            <w:r w:rsidRPr="00021B63">
              <w:rPr>
                <w:rFonts w:ascii="Arial" w:hAnsi="Arial" w:cs="Arial"/>
                <w:sz w:val="20"/>
                <w:szCs w:val="20"/>
              </w:rPr>
              <w:t xml:space="preserve">- ежегодно выбрасывает </w:t>
            </w:r>
            <w:r w:rsidR="00CC247D" w:rsidRPr="00021B63">
              <w:rPr>
                <w:rFonts w:ascii="Arial" w:hAnsi="Arial" w:cs="Arial"/>
                <w:sz w:val="20"/>
                <w:szCs w:val="20"/>
              </w:rPr>
              <w:t>9,894</w:t>
            </w:r>
            <w:r w:rsidRPr="00021B63">
              <w:rPr>
                <w:rFonts w:ascii="Arial" w:hAnsi="Arial" w:cs="Arial"/>
                <w:sz w:val="20"/>
                <w:szCs w:val="20"/>
              </w:rPr>
              <w:t xml:space="preserve"> т загрязняющих веществ в атмосферный воздух;</w:t>
            </w:r>
          </w:p>
          <w:p w:rsidR="0079238D" w:rsidRPr="00021B63" w:rsidRDefault="0079238D" w:rsidP="0065291F">
            <w:pPr>
              <w:pStyle w:val="a8"/>
              <w:rPr>
                <w:rFonts w:ascii="Arial" w:hAnsi="Arial" w:cs="Arial"/>
                <w:sz w:val="20"/>
                <w:szCs w:val="20"/>
              </w:rPr>
            </w:pPr>
            <w:r w:rsidRPr="00021B63">
              <w:rPr>
                <w:rFonts w:ascii="Arial" w:hAnsi="Arial" w:cs="Arial"/>
                <w:sz w:val="20"/>
                <w:szCs w:val="20"/>
              </w:rPr>
              <w:t>- ежедневно сбрасывает около 1000 м</w:t>
            </w:r>
            <w:r w:rsidRPr="00021B63">
              <w:rPr>
                <w:rFonts w:ascii="Arial" w:hAnsi="Arial" w:cs="Arial"/>
                <w:sz w:val="20"/>
                <w:szCs w:val="20"/>
                <w:vertAlign w:val="superscript"/>
              </w:rPr>
              <w:t>3</w:t>
            </w:r>
            <w:r w:rsidRPr="00021B63">
              <w:rPr>
                <w:rFonts w:ascii="Arial" w:hAnsi="Arial" w:cs="Arial"/>
                <w:sz w:val="20"/>
                <w:szCs w:val="20"/>
              </w:rPr>
              <w:t xml:space="preserve"> сточных вод в систему городской канализации (сброс сточных вод в окружающую среду отсутствует!);</w:t>
            </w:r>
          </w:p>
          <w:p w:rsidR="00F75290" w:rsidRPr="00021B63" w:rsidRDefault="0079238D" w:rsidP="00CC247D">
            <w:pPr>
              <w:pStyle w:val="a8"/>
              <w:rPr>
                <w:rFonts w:ascii="Arial" w:eastAsia="Times New Roman" w:hAnsi="Arial" w:cs="Arial"/>
                <w:sz w:val="20"/>
                <w:szCs w:val="20"/>
              </w:rPr>
            </w:pPr>
            <w:r w:rsidRPr="00021B63">
              <w:rPr>
                <w:rFonts w:ascii="Arial" w:hAnsi="Arial" w:cs="Arial"/>
                <w:sz w:val="20"/>
                <w:szCs w:val="20"/>
              </w:rPr>
              <w:t>- ежегодно отправляет на захоронение</w:t>
            </w:r>
            <w:r w:rsidR="00CC247D" w:rsidRPr="00021B63">
              <w:rPr>
                <w:rFonts w:ascii="Arial" w:hAnsi="Arial" w:cs="Arial"/>
                <w:sz w:val="20"/>
                <w:szCs w:val="20"/>
              </w:rPr>
              <w:t xml:space="preserve"> около </w:t>
            </w:r>
            <w:r w:rsidR="002A686C" w:rsidRPr="00021B63">
              <w:rPr>
                <w:rFonts w:ascii="Arial" w:hAnsi="Arial" w:cs="Arial"/>
                <w:sz w:val="20"/>
                <w:szCs w:val="20"/>
              </w:rPr>
              <w:t xml:space="preserve"> 96,71</w:t>
            </w:r>
            <w:r w:rsidRPr="00021B63">
              <w:rPr>
                <w:rFonts w:ascii="Arial" w:hAnsi="Arial" w:cs="Arial"/>
                <w:sz w:val="20"/>
                <w:szCs w:val="20"/>
              </w:rPr>
              <w:t xml:space="preserve"> т. отходов, в свою очередь, передавая </w:t>
            </w:r>
            <w:r w:rsidR="002A686C" w:rsidRPr="00021B63">
              <w:rPr>
                <w:rFonts w:ascii="Arial" w:hAnsi="Arial" w:cs="Arial"/>
                <w:sz w:val="20"/>
                <w:szCs w:val="20"/>
              </w:rPr>
              <w:t xml:space="preserve">на переработку </w:t>
            </w:r>
            <w:r w:rsidRPr="00021B63">
              <w:rPr>
                <w:rFonts w:ascii="Arial" w:hAnsi="Arial" w:cs="Arial"/>
                <w:sz w:val="20"/>
                <w:szCs w:val="20"/>
              </w:rPr>
              <w:t>4</w:t>
            </w:r>
            <w:r w:rsidR="002A686C" w:rsidRPr="00021B63">
              <w:rPr>
                <w:rFonts w:ascii="Arial" w:hAnsi="Arial" w:cs="Arial"/>
                <w:sz w:val="20"/>
                <w:szCs w:val="20"/>
              </w:rPr>
              <w:t>78</w:t>
            </w:r>
            <w:r w:rsidRPr="00021B63">
              <w:rPr>
                <w:rFonts w:ascii="Arial" w:hAnsi="Arial" w:cs="Arial"/>
                <w:sz w:val="20"/>
                <w:szCs w:val="20"/>
              </w:rPr>
              <w:t xml:space="preserve"> т. вторсырья.</w:t>
            </w:r>
          </w:p>
        </w:tc>
      </w:tr>
      <w:tr w:rsidR="00203DDC" w:rsidRPr="00021B63">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jc w:val="center"/>
              <w:rPr>
                <w:rFonts w:ascii="Arial" w:eastAsia="Times New Roman" w:hAnsi="Arial" w:cs="Arial"/>
                <w:sz w:val="20"/>
                <w:szCs w:val="20"/>
              </w:rPr>
            </w:pPr>
            <w:r w:rsidRPr="00021B63">
              <w:rPr>
                <w:rFonts w:ascii="Arial" w:eastAsia="Times New Roman" w:hAnsi="Arial" w:cs="Arial"/>
                <w:sz w:val="20"/>
                <w:szCs w:val="20"/>
              </w:rPr>
              <w:t>3</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rPr>
                <w:rFonts w:ascii="Arial" w:eastAsia="Times New Roman" w:hAnsi="Arial" w:cs="Arial"/>
                <w:sz w:val="20"/>
                <w:szCs w:val="20"/>
              </w:rPr>
            </w:pPr>
            <w:r w:rsidRPr="00021B63">
              <w:rPr>
                <w:rFonts w:ascii="Arial" w:eastAsia="Times New Roman" w:hAnsi="Arial" w:cs="Arial"/>
                <w:sz w:val="20"/>
                <w:szCs w:val="20"/>
              </w:rPr>
              <w:t>Информация о соблюдении требований ранее выдаваемых природоохранных разрешений</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rPr>
                <w:rFonts w:ascii="Arial" w:eastAsia="Times New Roman" w:hAnsi="Arial" w:cs="Arial"/>
                <w:sz w:val="20"/>
                <w:szCs w:val="20"/>
              </w:rPr>
            </w:pPr>
            <w:r w:rsidRPr="00021B63">
              <w:rPr>
                <w:rFonts w:ascii="Arial" w:eastAsia="Times New Roman" w:hAnsi="Arial" w:cs="Arial"/>
                <w:sz w:val="20"/>
                <w:szCs w:val="20"/>
              </w:rPr>
              <w:t> </w:t>
            </w:r>
            <w:r w:rsidR="0079238D" w:rsidRPr="00021B63">
              <w:rPr>
                <w:rFonts w:ascii="Arial" w:eastAsia="Times New Roman" w:hAnsi="Arial" w:cs="Arial"/>
                <w:sz w:val="20"/>
                <w:szCs w:val="20"/>
              </w:rPr>
              <w:t>Требования выполнялись</w:t>
            </w:r>
          </w:p>
        </w:tc>
      </w:tr>
      <w:tr w:rsidR="00203DDC" w:rsidRPr="00021B63">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jc w:val="center"/>
              <w:rPr>
                <w:rFonts w:ascii="Arial" w:eastAsia="Times New Roman" w:hAnsi="Arial" w:cs="Arial"/>
                <w:sz w:val="20"/>
                <w:szCs w:val="20"/>
              </w:rPr>
            </w:pPr>
            <w:r w:rsidRPr="00021B63">
              <w:rPr>
                <w:rFonts w:ascii="Arial" w:eastAsia="Times New Roman" w:hAnsi="Arial" w:cs="Arial"/>
                <w:sz w:val="20"/>
                <w:szCs w:val="20"/>
              </w:rPr>
              <w:t>4</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021B63" w:rsidRDefault="00F75290">
            <w:pPr>
              <w:rPr>
                <w:rFonts w:ascii="Arial" w:eastAsia="Times New Roman" w:hAnsi="Arial" w:cs="Arial"/>
                <w:sz w:val="20"/>
                <w:szCs w:val="20"/>
              </w:rPr>
            </w:pPr>
            <w:r w:rsidRPr="00021B63">
              <w:rPr>
                <w:rFonts w:ascii="Arial" w:eastAsia="Times New Roman" w:hAnsi="Arial" w:cs="Arial"/>
                <w:sz w:val="20"/>
                <w:szCs w:val="20"/>
              </w:rPr>
              <w:t xml:space="preserve">Выполненные за период действия ранее выданных природоохранных разрешений мероприятия по охране окружающей среды, рациональному использованию природных ресурсов, сокращению образования отходов </w:t>
            </w:r>
          </w:p>
        </w:tc>
        <w:tc>
          <w:tcPr>
            <w:tcW w:w="0" w:type="auto"/>
            <w:tcBorders>
              <w:top w:val="single" w:sz="8" w:space="0" w:color="999999"/>
              <w:left w:val="single" w:sz="8" w:space="0" w:color="999999"/>
              <w:bottom w:val="single" w:sz="8" w:space="0" w:color="999999"/>
              <w:right w:val="single" w:sz="8" w:space="0" w:color="999999"/>
            </w:tcBorders>
            <w:hideMark/>
          </w:tcPr>
          <w:p w:rsidR="008711A4" w:rsidRPr="00021B63" w:rsidRDefault="00F75290" w:rsidP="008711A4">
            <w:pPr>
              <w:pStyle w:val="a8"/>
              <w:rPr>
                <w:rFonts w:ascii="Arial" w:eastAsia="Times New Roman" w:hAnsi="Arial" w:cs="Arial"/>
                <w:sz w:val="20"/>
                <w:szCs w:val="20"/>
              </w:rPr>
            </w:pPr>
            <w:r w:rsidRPr="00021B63">
              <w:rPr>
                <w:rFonts w:ascii="Arial" w:eastAsia="Times New Roman" w:hAnsi="Arial" w:cs="Arial"/>
                <w:sz w:val="20"/>
                <w:szCs w:val="20"/>
              </w:rPr>
              <w:t> </w:t>
            </w:r>
            <w:r w:rsidR="008711A4" w:rsidRPr="00021B63">
              <w:rPr>
                <w:rFonts w:ascii="Arial" w:eastAsia="Times New Roman" w:hAnsi="Arial" w:cs="Arial"/>
                <w:sz w:val="20"/>
                <w:szCs w:val="20"/>
              </w:rPr>
              <w:t>Произведен ликвидационный тампонаж артезианских скважин;</w:t>
            </w:r>
          </w:p>
          <w:p w:rsidR="008711A4" w:rsidRPr="00021B63" w:rsidRDefault="008711A4" w:rsidP="008711A4">
            <w:pPr>
              <w:pStyle w:val="a8"/>
              <w:rPr>
                <w:rFonts w:ascii="Arial" w:eastAsia="Times New Roman" w:hAnsi="Arial" w:cs="Arial"/>
                <w:sz w:val="20"/>
                <w:szCs w:val="20"/>
              </w:rPr>
            </w:pPr>
            <w:r w:rsidRPr="00021B63">
              <w:rPr>
                <w:rFonts w:ascii="Arial" w:eastAsia="Times New Roman" w:hAnsi="Arial" w:cs="Arial"/>
                <w:sz w:val="20"/>
                <w:szCs w:val="20"/>
              </w:rPr>
              <w:t xml:space="preserve"> Произведена корректировка акта инвентаризации выбросов загрязняющих веществ в атмосферный воздух;</w:t>
            </w:r>
          </w:p>
          <w:p w:rsidR="008711A4" w:rsidRPr="00021B63" w:rsidRDefault="008711A4" w:rsidP="008711A4">
            <w:pPr>
              <w:pStyle w:val="a8"/>
              <w:rPr>
                <w:rFonts w:ascii="Arial" w:eastAsia="Times New Roman" w:hAnsi="Arial" w:cs="Arial"/>
                <w:sz w:val="20"/>
                <w:szCs w:val="20"/>
              </w:rPr>
            </w:pPr>
            <w:r w:rsidRPr="00021B63">
              <w:rPr>
                <w:rFonts w:ascii="Arial" w:eastAsia="Times New Roman" w:hAnsi="Arial" w:cs="Arial"/>
                <w:sz w:val="20"/>
                <w:szCs w:val="20"/>
              </w:rPr>
              <w:t>Произведена рекультивация нарушенных земель на сельскохозяйственных землях ОСП филиала «</w:t>
            </w:r>
            <w:proofErr w:type="spellStart"/>
            <w:r w:rsidRPr="00021B63">
              <w:rPr>
                <w:rFonts w:ascii="Arial" w:eastAsia="Times New Roman" w:hAnsi="Arial" w:cs="Arial"/>
                <w:sz w:val="20"/>
                <w:szCs w:val="20"/>
              </w:rPr>
              <w:t>Нивки</w:t>
            </w:r>
            <w:proofErr w:type="spellEnd"/>
            <w:r w:rsidRPr="00021B63">
              <w:rPr>
                <w:rFonts w:ascii="Arial" w:eastAsia="Times New Roman" w:hAnsi="Arial" w:cs="Arial"/>
                <w:sz w:val="20"/>
                <w:szCs w:val="20"/>
              </w:rPr>
              <w:t>»;</w:t>
            </w:r>
          </w:p>
          <w:p w:rsidR="008711A4" w:rsidRPr="00021B63" w:rsidRDefault="008711A4" w:rsidP="008711A4">
            <w:pPr>
              <w:pStyle w:val="a8"/>
              <w:rPr>
                <w:rFonts w:ascii="Arial" w:eastAsia="Times New Roman" w:hAnsi="Arial" w:cs="Arial"/>
                <w:sz w:val="20"/>
                <w:szCs w:val="20"/>
              </w:rPr>
            </w:pPr>
            <w:r w:rsidRPr="00021B63">
              <w:rPr>
                <w:rFonts w:ascii="Arial" w:eastAsia="Times New Roman" w:hAnsi="Arial" w:cs="Arial"/>
                <w:sz w:val="20"/>
                <w:szCs w:val="20"/>
              </w:rPr>
              <w:t>Установлены знаки информационные особо охраняемых природных территорий.</w:t>
            </w:r>
          </w:p>
        </w:tc>
      </w:tr>
      <w:tr w:rsidR="00203DDC" w:rsidRPr="0041426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5</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pPr>
              <w:rPr>
                <w:rFonts w:ascii="Arial" w:eastAsia="Times New Roman" w:hAnsi="Arial" w:cs="Arial"/>
                <w:sz w:val="20"/>
                <w:szCs w:val="20"/>
              </w:rPr>
            </w:pPr>
            <w:r w:rsidRPr="00C91DE2">
              <w:rPr>
                <w:rFonts w:ascii="Arial" w:eastAsia="Times New Roman" w:hAnsi="Arial" w:cs="Arial"/>
                <w:sz w:val="20"/>
                <w:szCs w:val="20"/>
              </w:rPr>
              <w:t>Принятие экологической политики и определение задач и целевых показателей</w:t>
            </w:r>
          </w:p>
        </w:tc>
        <w:tc>
          <w:tcPr>
            <w:tcW w:w="0" w:type="auto"/>
            <w:tcBorders>
              <w:top w:val="single" w:sz="8" w:space="0" w:color="999999"/>
              <w:left w:val="single" w:sz="8" w:space="0" w:color="999999"/>
              <w:bottom w:val="single" w:sz="8" w:space="0" w:color="999999"/>
              <w:right w:val="single" w:sz="8" w:space="0" w:color="999999"/>
            </w:tcBorders>
            <w:hideMark/>
          </w:tcPr>
          <w:p w:rsidR="00961139" w:rsidRPr="00C91DE2" w:rsidRDefault="00961139" w:rsidP="0065291F">
            <w:pPr>
              <w:pStyle w:val="a8"/>
              <w:jc w:val="both"/>
              <w:rPr>
                <w:rFonts w:ascii="Arial" w:hAnsi="Arial" w:cs="Arial"/>
                <w:sz w:val="20"/>
                <w:szCs w:val="20"/>
              </w:rPr>
            </w:pPr>
            <w:r w:rsidRPr="00C91DE2">
              <w:rPr>
                <w:rFonts w:ascii="Arial" w:hAnsi="Arial" w:cs="Arial"/>
                <w:sz w:val="20"/>
                <w:szCs w:val="20"/>
              </w:rPr>
              <w:t>08 апреля 2021 года генеральным директором была подписана политика в области качества продукции, охраны труда и окружающей среды.</w:t>
            </w:r>
          </w:p>
          <w:p w:rsidR="00961139" w:rsidRPr="00C91DE2" w:rsidRDefault="00961139" w:rsidP="0065291F">
            <w:pPr>
              <w:pStyle w:val="a8"/>
              <w:jc w:val="both"/>
              <w:rPr>
                <w:rFonts w:ascii="Arial" w:hAnsi="Arial" w:cs="Arial"/>
                <w:sz w:val="20"/>
                <w:szCs w:val="20"/>
              </w:rPr>
            </w:pPr>
            <w:r w:rsidRPr="00C91DE2">
              <w:rPr>
                <w:rFonts w:ascii="Arial" w:hAnsi="Arial" w:cs="Arial"/>
                <w:sz w:val="20"/>
                <w:szCs w:val="20"/>
              </w:rPr>
              <w:t>Основные задачи:</w:t>
            </w:r>
          </w:p>
          <w:p w:rsidR="00961139" w:rsidRPr="00C91DE2" w:rsidRDefault="00961139" w:rsidP="0065291F">
            <w:pPr>
              <w:pStyle w:val="a8"/>
              <w:jc w:val="both"/>
              <w:rPr>
                <w:rFonts w:ascii="Arial" w:hAnsi="Arial" w:cs="Arial"/>
                <w:sz w:val="20"/>
                <w:szCs w:val="20"/>
              </w:rPr>
            </w:pPr>
            <w:r w:rsidRPr="00C91DE2">
              <w:rPr>
                <w:rFonts w:ascii="Arial" w:hAnsi="Arial" w:cs="Arial"/>
                <w:sz w:val="20"/>
                <w:szCs w:val="20"/>
              </w:rPr>
              <w:t>-</w:t>
            </w:r>
            <w:r w:rsidR="0065291F" w:rsidRPr="00C91DE2">
              <w:rPr>
                <w:rFonts w:ascii="Arial" w:hAnsi="Arial" w:cs="Arial"/>
                <w:sz w:val="20"/>
                <w:szCs w:val="20"/>
              </w:rPr>
              <w:t> </w:t>
            </w:r>
            <w:r w:rsidRPr="00C91DE2">
              <w:rPr>
                <w:rFonts w:ascii="Arial" w:hAnsi="Arial" w:cs="Arial"/>
                <w:sz w:val="20"/>
                <w:szCs w:val="20"/>
              </w:rPr>
              <w:t>рациональное использование топливно-</w:t>
            </w:r>
            <w:r w:rsidRPr="00C91DE2">
              <w:rPr>
                <w:rFonts w:ascii="Arial" w:hAnsi="Arial" w:cs="Arial"/>
                <w:sz w:val="20"/>
                <w:szCs w:val="20"/>
              </w:rPr>
              <w:lastRenderedPageBreak/>
              <w:t>энергетических ресурсов;</w:t>
            </w:r>
          </w:p>
          <w:p w:rsidR="00961139" w:rsidRPr="00C91DE2" w:rsidRDefault="00961139" w:rsidP="0065291F">
            <w:pPr>
              <w:pStyle w:val="a8"/>
              <w:jc w:val="both"/>
              <w:rPr>
                <w:rFonts w:ascii="Arial" w:hAnsi="Arial" w:cs="Arial"/>
                <w:sz w:val="20"/>
                <w:szCs w:val="20"/>
              </w:rPr>
            </w:pPr>
            <w:r w:rsidRPr="00C91DE2">
              <w:rPr>
                <w:rFonts w:ascii="Arial" w:hAnsi="Arial" w:cs="Arial"/>
                <w:sz w:val="20"/>
                <w:szCs w:val="20"/>
              </w:rPr>
              <w:t>- создание и совершенствование системы обращения с отходами, направленной на уменьшение количества отходов, подлежащих захоронению;</w:t>
            </w:r>
          </w:p>
          <w:p w:rsidR="00F75290" w:rsidRPr="00C91DE2" w:rsidRDefault="00961139" w:rsidP="0065291F">
            <w:pPr>
              <w:pStyle w:val="a8"/>
              <w:jc w:val="both"/>
              <w:rPr>
                <w:rFonts w:ascii="Arial" w:hAnsi="Arial" w:cs="Arial"/>
                <w:sz w:val="20"/>
                <w:szCs w:val="20"/>
              </w:rPr>
            </w:pPr>
            <w:r w:rsidRPr="00C91DE2">
              <w:rPr>
                <w:rFonts w:ascii="Arial" w:hAnsi="Arial" w:cs="Arial"/>
                <w:sz w:val="20"/>
                <w:szCs w:val="20"/>
              </w:rPr>
              <w:t>-</w:t>
            </w:r>
            <w:r w:rsidR="0065291F" w:rsidRPr="00C91DE2">
              <w:rPr>
                <w:rFonts w:ascii="Arial" w:hAnsi="Arial" w:cs="Arial"/>
                <w:sz w:val="20"/>
                <w:szCs w:val="20"/>
              </w:rPr>
              <w:t> </w:t>
            </w:r>
            <w:r w:rsidRPr="00C91DE2">
              <w:rPr>
                <w:rFonts w:ascii="Arial" w:hAnsi="Arial" w:cs="Arial"/>
                <w:sz w:val="20"/>
                <w:szCs w:val="20"/>
              </w:rPr>
              <w:t xml:space="preserve">обеспечение постоянного </w:t>
            </w:r>
            <w:proofErr w:type="gramStart"/>
            <w:r w:rsidRPr="00C91DE2">
              <w:rPr>
                <w:rFonts w:ascii="Arial" w:hAnsi="Arial" w:cs="Arial"/>
                <w:sz w:val="20"/>
                <w:szCs w:val="20"/>
              </w:rPr>
              <w:t>контроля</w:t>
            </w:r>
            <w:r w:rsidR="0065291F" w:rsidRPr="00C91DE2">
              <w:rPr>
                <w:rFonts w:ascii="Arial" w:hAnsi="Arial" w:cs="Arial"/>
                <w:sz w:val="20"/>
                <w:szCs w:val="20"/>
              </w:rPr>
              <w:t xml:space="preserve">                                      </w:t>
            </w:r>
            <w:r w:rsidRPr="00C91DE2">
              <w:rPr>
                <w:rFonts w:ascii="Arial" w:hAnsi="Arial" w:cs="Arial"/>
                <w:sz w:val="20"/>
                <w:szCs w:val="20"/>
              </w:rPr>
              <w:t xml:space="preserve"> за</w:t>
            </w:r>
            <w:proofErr w:type="gramEnd"/>
            <w:r w:rsidRPr="00C91DE2">
              <w:rPr>
                <w:rFonts w:ascii="Arial" w:hAnsi="Arial" w:cs="Arial"/>
                <w:sz w:val="20"/>
                <w:szCs w:val="20"/>
              </w:rPr>
              <w:t xml:space="preserve"> экологическими аспектами и рисками.  </w:t>
            </w:r>
            <w:r w:rsidRPr="00C91DE2">
              <w:rPr>
                <w:rFonts w:ascii="Arial" w:hAnsi="Arial" w:cs="Arial"/>
                <w:b/>
                <w:sz w:val="20"/>
                <w:szCs w:val="20"/>
              </w:rPr>
              <w:t>(Прилагается</w:t>
            </w:r>
            <w:r w:rsidRPr="00C91DE2">
              <w:rPr>
                <w:rFonts w:ascii="Arial" w:hAnsi="Arial" w:cs="Arial"/>
                <w:sz w:val="20"/>
                <w:szCs w:val="20"/>
              </w:rPr>
              <w:t>)</w:t>
            </w:r>
          </w:p>
          <w:p w:rsidR="00961139" w:rsidRPr="00C91DE2" w:rsidRDefault="00961139" w:rsidP="0065291F">
            <w:pPr>
              <w:pStyle w:val="a8"/>
              <w:jc w:val="both"/>
              <w:rPr>
                <w:rFonts w:ascii="Arial" w:eastAsia="Times New Roman" w:hAnsi="Arial" w:cs="Arial"/>
                <w:sz w:val="20"/>
                <w:szCs w:val="20"/>
              </w:rPr>
            </w:pPr>
            <w:r w:rsidRPr="00C91DE2">
              <w:rPr>
                <w:rFonts w:ascii="Arial" w:hAnsi="Arial" w:cs="Arial"/>
                <w:sz w:val="20"/>
                <w:szCs w:val="20"/>
              </w:rPr>
              <w:t>Целевые  экологические  показатели от 24 января 2022г</w:t>
            </w:r>
            <w:r w:rsidR="0066202E" w:rsidRPr="00C91DE2">
              <w:rPr>
                <w:rFonts w:ascii="Arial" w:hAnsi="Arial" w:cs="Arial"/>
                <w:sz w:val="20"/>
                <w:szCs w:val="20"/>
              </w:rPr>
              <w:t>.</w:t>
            </w:r>
            <w:r w:rsidR="009F021C" w:rsidRPr="00C91DE2">
              <w:rPr>
                <w:rFonts w:ascii="Arial" w:hAnsi="Arial" w:cs="Arial"/>
                <w:sz w:val="20"/>
                <w:szCs w:val="20"/>
              </w:rPr>
              <w:t xml:space="preserve"> по фабрике,  и в каждом структурном подразделении свои</w:t>
            </w:r>
            <w:r w:rsidRPr="00C91DE2">
              <w:rPr>
                <w:rFonts w:ascii="Arial" w:hAnsi="Arial" w:cs="Arial"/>
                <w:sz w:val="20"/>
                <w:szCs w:val="20"/>
              </w:rPr>
              <w:t xml:space="preserve">. </w:t>
            </w:r>
            <w:r w:rsidRPr="00C91DE2">
              <w:rPr>
                <w:rFonts w:ascii="Arial" w:hAnsi="Arial" w:cs="Arial"/>
                <w:b/>
                <w:sz w:val="20"/>
                <w:szCs w:val="20"/>
              </w:rPr>
              <w:t>(Прилагаются)</w:t>
            </w:r>
          </w:p>
        </w:tc>
      </w:tr>
      <w:tr w:rsidR="00203DDC" w:rsidRPr="0041426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lastRenderedPageBreak/>
              <w:t>6</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pPr>
              <w:rPr>
                <w:rFonts w:ascii="Arial" w:eastAsia="Times New Roman" w:hAnsi="Arial" w:cs="Arial"/>
                <w:sz w:val="20"/>
                <w:szCs w:val="20"/>
              </w:rPr>
            </w:pPr>
            <w:r w:rsidRPr="00C91DE2">
              <w:rPr>
                <w:rFonts w:ascii="Arial" w:eastAsia="Times New Roman" w:hAnsi="Arial" w:cs="Arial"/>
                <w:sz w:val="20"/>
                <w:szCs w:val="20"/>
              </w:rPr>
              <w:t>Наличие программы экологического усовершенствования для осуществления задач и целевых показателей</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961139" w:rsidP="0065291F">
            <w:pPr>
              <w:jc w:val="both"/>
              <w:rPr>
                <w:rFonts w:ascii="Arial" w:eastAsia="Times New Roman" w:hAnsi="Arial" w:cs="Arial"/>
                <w:sz w:val="20"/>
                <w:szCs w:val="20"/>
              </w:rPr>
            </w:pPr>
            <w:r w:rsidRPr="00C91DE2">
              <w:rPr>
                <w:rFonts w:ascii="Arial" w:hAnsi="Arial" w:cs="Arial"/>
                <w:color w:val="000000"/>
                <w:sz w:val="20"/>
                <w:szCs w:val="20"/>
              </w:rPr>
              <w:t xml:space="preserve">Разработана программа управления окружающей средой от  15 февраля 2022г. </w:t>
            </w:r>
            <w:r w:rsidRPr="00C91DE2">
              <w:rPr>
                <w:rFonts w:ascii="Arial" w:hAnsi="Arial" w:cs="Arial"/>
                <w:b/>
                <w:color w:val="000000"/>
                <w:sz w:val="20"/>
                <w:szCs w:val="20"/>
              </w:rPr>
              <w:t>(</w:t>
            </w:r>
            <w:r w:rsidR="00ED4954" w:rsidRPr="00C91DE2">
              <w:rPr>
                <w:rFonts w:ascii="Arial" w:eastAsia="Times New Roman" w:hAnsi="Arial" w:cs="Arial"/>
                <w:b/>
                <w:sz w:val="20"/>
                <w:szCs w:val="20"/>
              </w:rPr>
              <w:t>Прилагается</w:t>
            </w:r>
            <w:r w:rsidRPr="00C91DE2">
              <w:rPr>
                <w:rFonts w:ascii="Arial" w:eastAsia="Times New Roman" w:hAnsi="Arial" w:cs="Arial"/>
                <w:b/>
                <w:sz w:val="20"/>
                <w:szCs w:val="20"/>
              </w:rPr>
              <w:t>)</w:t>
            </w:r>
          </w:p>
        </w:tc>
      </w:tr>
      <w:tr w:rsidR="00203DDC" w:rsidRPr="0041426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7</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pPr>
              <w:rPr>
                <w:rFonts w:ascii="Arial" w:eastAsia="Times New Roman" w:hAnsi="Arial" w:cs="Arial"/>
                <w:sz w:val="20"/>
                <w:szCs w:val="20"/>
              </w:rPr>
            </w:pPr>
            <w:r w:rsidRPr="00C91DE2">
              <w:rPr>
                <w:rFonts w:ascii="Arial" w:eastAsia="Times New Roman" w:hAnsi="Arial" w:cs="Arial"/>
                <w:sz w:val="20"/>
                <w:szCs w:val="20"/>
              </w:rPr>
              <w:t>Меры оперативного контроля для предотвращения и минимизации значительного воздействия на окружающую среду</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rsidP="0065291F">
            <w:pPr>
              <w:jc w:val="both"/>
              <w:rPr>
                <w:rFonts w:ascii="Arial" w:eastAsia="Times New Roman" w:hAnsi="Arial" w:cs="Arial"/>
                <w:sz w:val="20"/>
                <w:szCs w:val="20"/>
              </w:rPr>
            </w:pPr>
            <w:r w:rsidRPr="00C91DE2">
              <w:rPr>
                <w:rFonts w:ascii="Arial" w:eastAsia="Times New Roman" w:hAnsi="Arial" w:cs="Arial"/>
                <w:sz w:val="20"/>
                <w:szCs w:val="20"/>
              </w:rPr>
              <w:t> </w:t>
            </w:r>
            <w:r w:rsidR="009F021C" w:rsidRPr="00C91DE2">
              <w:rPr>
                <w:rFonts w:ascii="Arial" w:hAnsi="Arial" w:cs="Arial"/>
                <w:color w:val="000000"/>
                <w:sz w:val="20"/>
                <w:szCs w:val="20"/>
              </w:rPr>
              <w:t>На предприятии в каждом структурном подразделении составлен перечень возможных аварийных ситуаций и план действий по предотвращению и минимизации значительного воздействия на окружающую среду.</w:t>
            </w:r>
          </w:p>
        </w:tc>
      </w:tr>
      <w:tr w:rsidR="00203DDC" w:rsidRPr="0041426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8</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pPr>
              <w:rPr>
                <w:rFonts w:ascii="Arial" w:eastAsia="Times New Roman" w:hAnsi="Arial" w:cs="Arial"/>
                <w:sz w:val="20"/>
                <w:szCs w:val="20"/>
              </w:rPr>
            </w:pPr>
            <w:r w:rsidRPr="00C91DE2">
              <w:rPr>
                <w:rFonts w:ascii="Arial" w:eastAsia="Times New Roman" w:hAnsi="Arial" w:cs="Arial"/>
                <w:sz w:val="20"/>
                <w:szCs w:val="20"/>
              </w:rPr>
              <w:t>Готовность к чрезвычайным ситуациям и меры реагирования на них</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rsidP="0065291F">
            <w:pPr>
              <w:jc w:val="both"/>
              <w:rPr>
                <w:rFonts w:ascii="Arial" w:eastAsia="Times New Roman" w:hAnsi="Arial" w:cs="Arial"/>
                <w:sz w:val="20"/>
                <w:szCs w:val="20"/>
              </w:rPr>
            </w:pPr>
            <w:r w:rsidRPr="00C91DE2">
              <w:rPr>
                <w:rFonts w:ascii="Arial" w:eastAsia="Times New Roman" w:hAnsi="Arial" w:cs="Arial"/>
                <w:sz w:val="20"/>
                <w:szCs w:val="20"/>
              </w:rPr>
              <w:t> </w:t>
            </w:r>
            <w:r w:rsidR="0065291F" w:rsidRPr="00C91DE2">
              <w:rPr>
                <w:rFonts w:ascii="Arial" w:eastAsia="Calibri" w:hAnsi="Arial" w:cs="Arial"/>
                <w:sz w:val="20"/>
                <w:szCs w:val="20"/>
              </w:rPr>
              <w:t>Координирующим органом государственной системы предупреждения и ликвидации чрезвычайных ситуаций (ГСЧС)</w:t>
            </w:r>
            <w:r w:rsidR="0065291F" w:rsidRPr="00C91DE2">
              <w:rPr>
                <w:rFonts w:ascii="Arial" w:eastAsia="Calibri" w:hAnsi="Arial" w:cs="Arial"/>
                <w:b/>
                <w:sz w:val="20"/>
                <w:szCs w:val="20"/>
              </w:rPr>
              <w:t xml:space="preserve"> </w:t>
            </w:r>
            <w:r w:rsidR="0065291F" w:rsidRPr="00C91DE2">
              <w:rPr>
                <w:rFonts w:ascii="Arial" w:eastAsia="Calibri" w:hAnsi="Arial" w:cs="Arial"/>
                <w:sz w:val="20"/>
                <w:szCs w:val="20"/>
              </w:rPr>
              <w:t>на предприятии является комиссия по чрезвычайным ситуациям. Органом повседневного управления по чрезвычайным ситуациям на предприятии является инженер по ПБ и защите от ЧС.</w:t>
            </w:r>
            <w:r w:rsidR="0065291F" w:rsidRPr="00C91DE2">
              <w:rPr>
                <w:rFonts w:ascii="Arial" w:hAnsi="Arial" w:cs="Arial"/>
                <w:sz w:val="20"/>
                <w:szCs w:val="20"/>
              </w:rPr>
              <w:t xml:space="preserve"> Н</w:t>
            </w:r>
            <w:r w:rsidR="0065291F" w:rsidRPr="00C91DE2">
              <w:rPr>
                <w:rFonts w:ascii="Arial" w:eastAsia="Calibri" w:hAnsi="Arial" w:cs="Arial"/>
                <w:sz w:val="20"/>
                <w:szCs w:val="20"/>
              </w:rPr>
              <w:t>а предприятии разработан План предупреждения и ликвидации чрезвычайных ситуаций.</w:t>
            </w:r>
          </w:p>
        </w:tc>
      </w:tr>
      <w:tr w:rsidR="00203DDC" w:rsidRPr="00414264">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414264" w:rsidRDefault="00F75290">
            <w:pPr>
              <w:jc w:val="center"/>
              <w:rPr>
                <w:rFonts w:ascii="Arial" w:eastAsia="Times New Roman" w:hAnsi="Arial" w:cs="Arial"/>
                <w:sz w:val="20"/>
                <w:szCs w:val="20"/>
              </w:rPr>
            </w:pPr>
            <w:r w:rsidRPr="00414264">
              <w:rPr>
                <w:rFonts w:ascii="Arial" w:eastAsia="Times New Roman" w:hAnsi="Arial" w:cs="Arial"/>
                <w:sz w:val="20"/>
                <w:szCs w:val="20"/>
              </w:rPr>
              <w:t>9</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pPr>
              <w:rPr>
                <w:rFonts w:ascii="Arial" w:eastAsia="Times New Roman" w:hAnsi="Arial" w:cs="Arial"/>
                <w:sz w:val="20"/>
                <w:szCs w:val="20"/>
              </w:rPr>
            </w:pPr>
            <w:r w:rsidRPr="00C91DE2">
              <w:rPr>
                <w:rFonts w:ascii="Arial" w:eastAsia="Times New Roman" w:hAnsi="Arial" w:cs="Arial"/>
                <w:sz w:val="20"/>
                <w:szCs w:val="20"/>
              </w:rPr>
              <w:t>Информационное взаимодействие: внутреннее, внутри структуры управления, и внешнее, в том числе с общественностью</w:t>
            </w:r>
          </w:p>
        </w:tc>
        <w:tc>
          <w:tcPr>
            <w:tcW w:w="0" w:type="auto"/>
            <w:tcBorders>
              <w:top w:val="single" w:sz="8" w:space="0" w:color="999999"/>
              <w:left w:val="single" w:sz="8" w:space="0" w:color="999999"/>
              <w:bottom w:val="single" w:sz="8" w:space="0" w:color="999999"/>
              <w:right w:val="single" w:sz="8" w:space="0" w:color="999999"/>
            </w:tcBorders>
            <w:hideMark/>
          </w:tcPr>
          <w:p w:rsidR="0065291F" w:rsidRPr="00C91DE2" w:rsidRDefault="00F75290" w:rsidP="00203DDC">
            <w:pPr>
              <w:pStyle w:val="a8"/>
              <w:jc w:val="both"/>
              <w:rPr>
                <w:rFonts w:ascii="Arial" w:hAnsi="Arial" w:cs="Arial"/>
                <w:sz w:val="20"/>
                <w:szCs w:val="20"/>
              </w:rPr>
            </w:pPr>
            <w:r w:rsidRPr="00C91DE2">
              <w:rPr>
                <w:rFonts w:ascii="Arial" w:eastAsia="Times New Roman" w:hAnsi="Arial" w:cs="Arial"/>
                <w:sz w:val="20"/>
                <w:szCs w:val="20"/>
              </w:rPr>
              <w:t> </w:t>
            </w:r>
            <w:r w:rsidR="0065291F" w:rsidRPr="00C91DE2">
              <w:rPr>
                <w:rFonts w:ascii="Arial" w:hAnsi="Arial" w:cs="Arial"/>
                <w:sz w:val="20"/>
                <w:szCs w:val="20"/>
              </w:rPr>
              <w:t>Внутреннее информационное взаимодействие:</w:t>
            </w:r>
          </w:p>
          <w:p w:rsidR="0065291F" w:rsidRPr="00C91DE2" w:rsidRDefault="0065291F" w:rsidP="00203DDC">
            <w:pPr>
              <w:pStyle w:val="a8"/>
              <w:jc w:val="both"/>
              <w:rPr>
                <w:rFonts w:ascii="Arial" w:hAnsi="Arial" w:cs="Arial"/>
                <w:sz w:val="20"/>
                <w:szCs w:val="20"/>
              </w:rPr>
            </w:pPr>
            <w:r w:rsidRPr="00C91DE2">
              <w:rPr>
                <w:rFonts w:ascii="Arial" w:hAnsi="Arial" w:cs="Arial"/>
                <w:sz w:val="20"/>
                <w:szCs w:val="20"/>
              </w:rPr>
              <w:t>-приказы по фабрике, распоряжения;</w:t>
            </w:r>
          </w:p>
          <w:p w:rsidR="0065291F" w:rsidRPr="00C91DE2" w:rsidRDefault="0065291F" w:rsidP="00203DDC">
            <w:pPr>
              <w:pStyle w:val="a8"/>
              <w:jc w:val="both"/>
              <w:rPr>
                <w:rFonts w:ascii="Arial" w:hAnsi="Arial" w:cs="Arial"/>
                <w:sz w:val="20"/>
                <w:szCs w:val="20"/>
              </w:rPr>
            </w:pPr>
            <w:r w:rsidRPr="00C91DE2">
              <w:rPr>
                <w:rFonts w:ascii="Arial" w:hAnsi="Arial" w:cs="Arial"/>
                <w:sz w:val="20"/>
                <w:szCs w:val="20"/>
              </w:rPr>
              <w:t>-решения протоколов и совещаний по экологии;</w:t>
            </w:r>
          </w:p>
          <w:p w:rsidR="0065291F" w:rsidRPr="00C91DE2" w:rsidRDefault="0065291F" w:rsidP="00203DDC">
            <w:pPr>
              <w:pStyle w:val="a8"/>
              <w:jc w:val="both"/>
              <w:rPr>
                <w:rFonts w:ascii="Arial" w:hAnsi="Arial" w:cs="Arial"/>
                <w:sz w:val="20"/>
                <w:szCs w:val="20"/>
              </w:rPr>
            </w:pPr>
            <w:r w:rsidRPr="00C91DE2">
              <w:rPr>
                <w:rFonts w:ascii="Arial" w:hAnsi="Arial" w:cs="Arial"/>
                <w:sz w:val="20"/>
                <w:szCs w:val="20"/>
              </w:rPr>
              <w:t>-служебные записки;</w:t>
            </w:r>
          </w:p>
          <w:p w:rsidR="0065291F" w:rsidRPr="00C91DE2" w:rsidRDefault="0065291F" w:rsidP="00203DDC">
            <w:pPr>
              <w:pStyle w:val="a8"/>
              <w:jc w:val="both"/>
              <w:rPr>
                <w:rFonts w:ascii="Arial" w:hAnsi="Arial" w:cs="Arial"/>
                <w:sz w:val="20"/>
                <w:szCs w:val="20"/>
              </w:rPr>
            </w:pPr>
            <w:r w:rsidRPr="00C91DE2">
              <w:rPr>
                <w:rFonts w:ascii="Arial" w:hAnsi="Arial" w:cs="Arial"/>
                <w:sz w:val="20"/>
                <w:szCs w:val="20"/>
              </w:rPr>
              <w:t>-оперативные совещания;</w:t>
            </w:r>
          </w:p>
          <w:p w:rsidR="0065291F" w:rsidRPr="00C91DE2" w:rsidRDefault="0065291F" w:rsidP="00203DDC">
            <w:pPr>
              <w:pStyle w:val="a8"/>
              <w:jc w:val="both"/>
              <w:rPr>
                <w:rFonts w:ascii="Arial" w:hAnsi="Arial" w:cs="Arial"/>
                <w:sz w:val="20"/>
                <w:szCs w:val="20"/>
              </w:rPr>
            </w:pPr>
            <w:r w:rsidRPr="00C91DE2">
              <w:rPr>
                <w:rFonts w:ascii="Arial" w:hAnsi="Arial" w:cs="Arial"/>
                <w:sz w:val="20"/>
                <w:szCs w:val="20"/>
              </w:rPr>
              <w:t>-собрания; проведения семинаров, обучений,  инструктажей  по экологии;</w:t>
            </w:r>
          </w:p>
          <w:p w:rsidR="0065291F" w:rsidRPr="00C91DE2" w:rsidRDefault="0065291F" w:rsidP="00203DDC">
            <w:pPr>
              <w:pStyle w:val="a8"/>
              <w:jc w:val="both"/>
              <w:rPr>
                <w:rFonts w:ascii="Arial" w:hAnsi="Arial" w:cs="Arial"/>
                <w:sz w:val="20"/>
                <w:szCs w:val="20"/>
              </w:rPr>
            </w:pPr>
            <w:r w:rsidRPr="00C91DE2">
              <w:rPr>
                <w:rFonts w:ascii="Arial" w:hAnsi="Arial" w:cs="Arial"/>
                <w:sz w:val="20"/>
                <w:szCs w:val="20"/>
              </w:rPr>
              <w:t>-телефонная связь;</w:t>
            </w:r>
          </w:p>
          <w:p w:rsidR="0065291F" w:rsidRPr="00C91DE2" w:rsidRDefault="0065291F" w:rsidP="00203DDC">
            <w:pPr>
              <w:pStyle w:val="a8"/>
              <w:jc w:val="both"/>
              <w:rPr>
                <w:rFonts w:ascii="Arial" w:hAnsi="Arial" w:cs="Arial"/>
                <w:sz w:val="20"/>
                <w:szCs w:val="20"/>
              </w:rPr>
            </w:pPr>
            <w:r w:rsidRPr="00C91DE2">
              <w:rPr>
                <w:rFonts w:ascii="Arial" w:hAnsi="Arial" w:cs="Arial"/>
                <w:sz w:val="20"/>
                <w:szCs w:val="20"/>
              </w:rPr>
              <w:t>-экологические стенды и доски объявлений.</w:t>
            </w:r>
          </w:p>
          <w:p w:rsidR="0065291F" w:rsidRPr="00C91DE2" w:rsidRDefault="0065291F" w:rsidP="00203DDC">
            <w:pPr>
              <w:pStyle w:val="a8"/>
              <w:jc w:val="both"/>
              <w:rPr>
                <w:rFonts w:ascii="Arial" w:hAnsi="Arial" w:cs="Arial"/>
                <w:sz w:val="20"/>
                <w:szCs w:val="20"/>
              </w:rPr>
            </w:pPr>
            <w:r w:rsidRPr="00C91DE2">
              <w:rPr>
                <w:rFonts w:ascii="Arial" w:hAnsi="Arial" w:cs="Arial"/>
                <w:sz w:val="20"/>
                <w:szCs w:val="20"/>
              </w:rPr>
              <w:t>Внешнее информационное взаимодействие:</w:t>
            </w:r>
          </w:p>
          <w:p w:rsidR="00F75290" w:rsidRPr="00C91DE2" w:rsidRDefault="0065291F" w:rsidP="00203DDC">
            <w:pPr>
              <w:widowControl w:val="0"/>
              <w:autoSpaceDE w:val="0"/>
              <w:autoSpaceDN w:val="0"/>
              <w:adjustRightInd w:val="0"/>
              <w:jc w:val="both"/>
              <w:rPr>
                <w:rFonts w:ascii="Arial" w:eastAsia="Times New Roman" w:hAnsi="Arial" w:cs="Arial"/>
                <w:sz w:val="20"/>
                <w:szCs w:val="20"/>
              </w:rPr>
            </w:pPr>
            <w:r w:rsidRPr="00C91DE2">
              <w:rPr>
                <w:rFonts w:ascii="Arial" w:hAnsi="Arial" w:cs="Arial"/>
                <w:color w:val="000000"/>
                <w:sz w:val="20"/>
                <w:szCs w:val="20"/>
              </w:rPr>
              <w:t xml:space="preserve">-проведение тренингов, семинаров по экологическим вопросам с участием других организаций;                               </w:t>
            </w:r>
            <w:proofErr w:type="gramStart"/>
            <w:r w:rsidRPr="00C91DE2">
              <w:rPr>
                <w:rFonts w:ascii="Arial" w:hAnsi="Arial" w:cs="Arial"/>
                <w:sz w:val="20"/>
                <w:szCs w:val="20"/>
              </w:rPr>
              <w:t>-п</w:t>
            </w:r>
            <w:proofErr w:type="gramEnd"/>
            <w:r w:rsidRPr="00C91DE2">
              <w:rPr>
                <w:rFonts w:ascii="Arial" w:hAnsi="Arial" w:cs="Arial"/>
                <w:sz w:val="20"/>
                <w:szCs w:val="20"/>
              </w:rPr>
              <w:t xml:space="preserve">убликации в средствах массовой информации;                  -размещение информации на сайте фабрики в сети </w:t>
            </w:r>
            <w:r w:rsidRPr="00C91DE2">
              <w:rPr>
                <w:rFonts w:ascii="Arial" w:hAnsi="Arial" w:cs="Arial"/>
                <w:sz w:val="20"/>
                <w:szCs w:val="20"/>
                <w:lang w:val="en-US"/>
              </w:rPr>
              <w:t>Internet</w:t>
            </w:r>
            <w:r w:rsidRPr="00C91DE2">
              <w:rPr>
                <w:rFonts w:ascii="Arial" w:hAnsi="Arial" w:cs="Arial"/>
                <w:sz w:val="20"/>
                <w:szCs w:val="20"/>
              </w:rPr>
              <w:t>;                                                                                              -экологические отчеты и доклады;                                   -ответы на экологические запросы и жалобы со стороны внешних заинтересованных сторон;</w:t>
            </w:r>
            <w:r w:rsidR="006C4CF7" w:rsidRPr="00C91DE2">
              <w:rPr>
                <w:rFonts w:ascii="Arial" w:hAnsi="Arial" w:cs="Arial"/>
                <w:sz w:val="20"/>
                <w:szCs w:val="20"/>
              </w:rPr>
              <w:t xml:space="preserve">                           </w:t>
            </w:r>
            <w:r w:rsidRPr="00C91DE2">
              <w:rPr>
                <w:rFonts w:ascii="Arial" w:hAnsi="Arial" w:cs="Arial"/>
                <w:sz w:val="20"/>
                <w:szCs w:val="20"/>
              </w:rPr>
              <w:t>-встречи с общественностью.</w:t>
            </w:r>
          </w:p>
        </w:tc>
      </w:tr>
      <w:tr w:rsidR="00203DDC" w:rsidRPr="007379FF">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7379FF" w:rsidRDefault="00F75290">
            <w:pPr>
              <w:jc w:val="center"/>
              <w:rPr>
                <w:rFonts w:ascii="Arial" w:eastAsia="Times New Roman" w:hAnsi="Arial" w:cs="Arial"/>
                <w:sz w:val="20"/>
                <w:szCs w:val="20"/>
              </w:rPr>
            </w:pPr>
            <w:r w:rsidRPr="007379FF">
              <w:rPr>
                <w:rFonts w:ascii="Arial" w:eastAsia="Times New Roman" w:hAnsi="Arial" w:cs="Arial"/>
                <w:sz w:val="20"/>
                <w:szCs w:val="20"/>
              </w:rPr>
              <w:t>10</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pPr>
              <w:rPr>
                <w:rFonts w:ascii="Arial" w:eastAsia="Times New Roman" w:hAnsi="Arial" w:cs="Arial"/>
                <w:sz w:val="20"/>
                <w:szCs w:val="20"/>
              </w:rPr>
            </w:pPr>
            <w:r w:rsidRPr="00C91DE2">
              <w:rPr>
                <w:rFonts w:ascii="Arial" w:eastAsia="Times New Roman" w:hAnsi="Arial" w:cs="Arial"/>
                <w:sz w:val="20"/>
                <w:szCs w:val="20"/>
              </w:rPr>
              <w:t>Управление документацией и учетными документами в области охраны окружающей среды: кем и как создаются, ведутся и хранятся обязательные учетные документы, и другая документация системы управления окружающей средой</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C91DE2" w:rsidRDefault="00F75290" w:rsidP="00203DDC">
            <w:pPr>
              <w:jc w:val="both"/>
              <w:rPr>
                <w:rFonts w:ascii="Arial" w:eastAsia="Times New Roman" w:hAnsi="Arial" w:cs="Arial"/>
                <w:sz w:val="20"/>
                <w:szCs w:val="20"/>
              </w:rPr>
            </w:pPr>
            <w:r w:rsidRPr="00C91DE2">
              <w:rPr>
                <w:rFonts w:ascii="Arial" w:eastAsia="Times New Roman" w:hAnsi="Arial" w:cs="Arial"/>
                <w:sz w:val="20"/>
                <w:szCs w:val="20"/>
              </w:rPr>
              <w:t> </w:t>
            </w:r>
            <w:r w:rsidR="00203DDC" w:rsidRPr="00C91DE2">
              <w:rPr>
                <w:rFonts w:ascii="Arial" w:hAnsi="Arial" w:cs="Arial"/>
                <w:color w:val="000000"/>
                <w:sz w:val="20"/>
                <w:szCs w:val="20"/>
              </w:rPr>
              <w:t xml:space="preserve">Документацию СМОС разрабатывает инженер по ООС, утверждает генеральный директор. Вся документация датирована, идентифицируемая, упорядочена и сохраняется в течение определенного периода времени. Процедура управления документацией установлена в СТП СМК 4.2.3-01. </w:t>
            </w:r>
            <w:proofErr w:type="gramStart"/>
            <w:r w:rsidR="00203DDC" w:rsidRPr="00C91DE2">
              <w:rPr>
                <w:rFonts w:ascii="Arial" w:hAnsi="Arial" w:cs="Arial"/>
                <w:color w:val="000000"/>
                <w:sz w:val="20"/>
                <w:szCs w:val="20"/>
              </w:rPr>
              <w:t>Контроль  за</w:t>
            </w:r>
            <w:proofErr w:type="gramEnd"/>
            <w:r w:rsidR="00203DDC" w:rsidRPr="00C91DE2">
              <w:rPr>
                <w:rFonts w:ascii="Arial" w:hAnsi="Arial" w:cs="Arial"/>
                <w:color w:val="000000"/>
                <w:sz w:val="20"/>
                <w:szCs w:val="20"/>
              </w:rPr>
              <w:t xml:space="preserve"> соблюдением процедур документацией осуществляется при проведении внутренних аудитов </w:t>
            </w:r>
            <w:r w:rsidR="00203DDC" w:rsidRPr="00C91DE2">
              <w:rPr>
                <w:rFonts w:ascii="Arial" w:hAnsi="Arial" w:cs="Arial"/>
                <w:color w:val="000000"/>
                <w:sz w:val="20"/>
                <w:szCs w:val="20"/>
              </w:rPr>
              <w:lastRenderedPageBreak/>
              <w:t>СМОС.</w:t>
            </w:r>
          </w:p>
        </w:tc>
      </w:tr>
      <w:tr w:rsidR="00203DDC" w:rsidRPr="007379FF">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7379FF" w:rsidRDefault="00F75290">
            <w:pPr>
              <w:jc w:val="center"/>
              <w:rPr>
                <w:rFonts w:ascii="Arial" w:eastAsia="Times New Roman" w:hAnsi="Arial" w:cs="Arial"/>
                <w:sz w:val="20"/>
                <w:szCs w:val="20"/>
              </w:rPr>
            </w:pPr>
            <w:r w:rsidRPr="007379FF">
              <w:rPr>
                <w:rFonts w:ascii="Arial" w:eastAsia="Times New Roman" w:hAnsi="Arial" w:cs="Arial"/>
                <w:sz w:val="20"/>
                <w:szCs w:val="20"/>
              </w:rPr>
              <w:lastRenderedPageBreak/>
              <w:t>11</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7379FF" w:rsidRDefault="00F75290">
            <w:pPr>
              <w:rPr>
                <w:rFonts w:ascii="Arial" w:eastAsia="Times New Roman" w:hAnsi="Arial" w:cs="Arial"/>
                <w:sz w:val="20"/>
                <w:szCs w:val="20"/>
              </w:rPr>
            </w:pPr>
            <w:r w:rsidRPr="007379FF">
              <w:rPr>
                <w:rFonts w:ascii="Arial" w:eastAsia="Times New Roman" w:hAnsi="Arial" w:cs="Arial"/>
                <w:sz w:val="20"/>
                <w:szCs w:val="20"/>
              </w:rPr>
              <w:t>Подготовка персонала: надлежащие процедуры подготовки всего соответствующего персонала, включая персонал лабораторий, осуществляющих отбор проб и измерения (испытания) в области охраны окружающей среды</w:t>
            </w:r>
          </w:p>
        </w:tc>
        <w:tc>
          <w:tcPr>
            <w:tcW w:w="0" w:type="auto"/>
            <w:tcBorders>
              <w:top w:val="single" w:sz="8" w:space="0" w:color="999999"/>
              <w:left w:val="single" w:sz="8" w:space="0" w:color="999999"/>
              <w:bottom w:val="single" w:sz="8" w:space="0" w:color="999999"/>
              <w:right w:val="single" w:sz="8" w:space="0" w:color="999999"/>
            </w:tcBorders>
            <w:hideMark/>
          </w:tcPr>
          <w:p w:rsidR="00812774" w:rsidRPr="007379FF" w:rsidRDefault="00F75290" w:rsidP="00812774">
            <w:pPr>
              <w:pStyle w:val="a8"/>
              <w:rPr>
                <w:rFonts w:ascii="Arial" w:hAnsi="Arial" w:cs="Arial"/>
                <w:sz w:val="20"/>
                <w:szCs w:val="20"/>
              </w:rPr>
            </w:pPr>
            <w:r w:rsidRPr="007379FF">
              <w:rPr>
                <w:rFonts w:ascii="Arial" w:eastAsia="Times New Roman" w:hAnsi="Arial" w:cs="Arial"/>
                <w:sz w:val="20"/>
                <w:szCs w:val="20"/>
              </w:rPr>
              <w:t> </w:t>
            </w:r>
            <w:r w:rsidR="00812774" w:rsidRPr="007379FF">
              <w:rPr>
                <w:rFonts w:ascii="Arial" w:hAnsi="Arial" w:cs="Arial"/>
                <w:sz w:val="20"/>
                <w:szCs w:val="20"/>
              </w:rPr>
              <w:t>На предприятии проводятся инструктажи в области охраны окружающей среды. Работников фабрики информируют о:</w:t>
            </w:r>
          </w:p>
          <w:p w:rsidR="00812774" w:rsidRPr="007379FF" w:rsidRDefault="00812774" w:rsidP="00812774">
            <w:pPr>
              <w:pStyle w:val="a8"/>
              <w:rPr>
                <w:rFonts w:ascii="Arial" w:hAnsi="Arial" w:cs="Arial"/>
                <w:sz w:val="20"/>
                <w:szCs w:val="20"/>
              </w:rPr>
            </w:pPr>
            <w:r w:rsidRPr="007379FF">
              <w:rPr>
                <w:rFonts w:ascii="Arial" w:hAnsi="Arial" w:cs="Arial"/>
                <w:sz w:val="20"/>
                <w:szCs w:val="20"/>
              </w:rPr>
              <w:t>- важности соответствия экологической политике;</w:t>
            </w:r>
          </w:p>
          <w:p w:rsidR="00812774" w:rsidRPr="007379FF" w:rsidRDefault="00812774" w:rsidP="00812774">
            <w:pPr>
              <w:pStyle w:val="a8"/>
              <w:rPr>
                <w:rFonts w:ascii="Arial" w:hAnsi="Arial" w:cs="Arial"/>
                <w:sz w:val="20"/>
                <w:szCs w:val="20"/>
              </w:rPr>
            </w:pPr>
            <w:r w:rsidRPr="007379FF">
              <w:rPr>
                <w:rFonts w:ascii="Arial" w:hAnsi="Arial" w:cs="Arial"/>
                <w:sz w:val="20"/>
                <w:szCs w:val="20"/>
              </w:rPr>
              <w:t xml:space="preserve">-важных экологических </w:t>
            </w:r>
            <w:proofErr w:type="gramStart"/>
            <w:r w:rsidRPr="007379FF">
              <w:rPr>
                <w:rFonts w:ascii="Arial" w:hAnsi="Arial" w:cs="Arial"/>
                <w:sz w:val="20"/>
                <w:szCs w:val="20"/>
              </w:rPr>
              <w:t>аспектах</w:t>
            </w:r>
            <w:proofErr w:type="gramEnd"/>
            <w:r w:rsidRPr="007379FF">
              <w:rPr>
                <w:rFonts w:ascii="Arial" w:hAnsi="Arial" w:cs="Arial"/>
                <w:sz w:val="20"/>
                <w:szCs w:val="20"/>
              </w:rPr>
              <w:t>;</w:t>
            </w:r>
          </w:p>
          <w:p w:rsidR="00812774" w:rsidRPr="007379FF" w:rsidRDefault="00812774" w:rsidP="00812774">
            <w:pPr>
              <w:pStyle w:val="a8"/>
              <w:rPr>
                <w:rFonts w:ascii="Arial" w:hAnsi="Arial" w:cs="Arial"/>
                <w:sz w:val="20"/>
                <w:szCs w:val="20"/>
              </w:rPr>
            </w:pPr>
            <w:r w:rsidRPr="007379FF">
              <w:rPr>
                <w:rFonts w:ascii="Arial" w:hAnsi="Arial" w:cs="Arial"/>
                <w:sz w:val="20"/>
                <w:szCs w:val="20"/>
              </w:rPr>
              <w:t xml:space="preserve">-их </w:t>
            </w:r>
            <w:proofErr w:type="gramStart"/>
            <w:r w:rsidRPr="007379FF">
              <w:rPr>
                <w:rFonts w:ascii="Arial" w:hAnsi="Arial" w:cs="Arial"/>
                <w:sz w:val="20"/>
                <w:szCs w:val="20"/>
              </w:rPr>
              <w:t>обязанностях</w:t>
            </w:r>
            <w:proofErr w:type="gramEnd"/>
            <w:r w:rsidRPr="007379FF">
              <w:rPr>
                <w:rFonts w:ascii="Arial" w:hAnsi="Arial" w:cs="Arial"/>
                <w:sz w:val="20"/>
                <w:szCs w:val="20"/>
              </w:rPr>
              <w:t xml:space="preserve"> и ответственности в достижении соответствия требованиям СМОС;</w:t>
            </w:r>
          </w:p>
          <w:p w:rsidR="00F75290" w:rsidRPr="007379FF" w:rsidRDefault="00812774" w:rsidP="00812774">
            <w:pPr>
              <w:pStyle w:val="a8"/>
              <w:rPr>
                <w:rFonts w:ascii="Arial" w:eastAsia="Times New Roman" w:hAnsi="Arial" w:cs="Arial"/>
                <w:sz w:val="20"/>
                <w:szCs w:val="20"/>
              </w:rPr>
            </w:pPr>
            <w:r w:rsidRPr="007379FF">
              <w:rPr>
                <w:rFonts w:ascii="Arial" w:hAnsi="Arial" w:cs="Arial"/>
                <w:sz w:val="20"/>
                <w:szCs w:val="20"/>
              </w:rPr>
              <w:t xml:space="preserve">-потенциальных </w:t>
            </w:r>
            <w:proofErr w:type="gramStart"/>
            <w:r w:rsidRPr="007379FF">
              <w:rPr>
                <w:rFonts w:ascii="Arial" w:hAnsi="Arial" w:cs="Arial"/>
                <w:sz w:val="20"/>
                <w:szCs w:val="20"/>
              </w:rPr>
              <w:t>последствиях</w:t>
            </w:r>
            <w:proofErr w:type="gramEnd"/>
            <w:r w:rsidRPr="007379FF">
              <w:rPr>
                <w:rFonts w:ascii="Arial" w:hAnsi="Arial" w:cs="Arial"/>
                <w:sz w:val="20"/>
                <w:szCs w:val="20"/>
              </w:rPr>
              <w:t xml:space="preserve"> отклонений от установленных процедур.</w:t>
            </w:r>
          </w:p>
        </w:tc>
      </w:tr>
      <w:tr w:rsidR="00203DDC" w:rsidRPr="007379FF">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F75290" w:rsidRPr="007379FF" w:rsidRDefault="00F75290">
            <w:pPr>
              <w:jc w:val="center"/>
              <w:rPr>
                <w:rFonts w:ascii="Arial" w:eastAsia="Times New Roman" w:hAnsi="Arial" w:cs="Arial"/>
                <w:sz w:val="20"/>
                <w:szCs w:val="20"/>
              </w:rPr>
            </w:pPr>
            <w:r w:rsidRPr="007379FF">
              <w:rPr>
                <w:rFonts w:ascii="Arial" w:eastAsia="Times New Roman" w:hAnsi="Arial" w:cs="Arial"/>
                <w:sz w:val="20"/>
                <w:szCs w:val="20"/>
              </w:rPr>
              <w:t>12</w:t>
            </w:r>
          </w:p>
        </w:tc>
        <w:tc>
          <w:tcPr>
            <w:tcW w:w="0" w:type="auto"/>
            <w:tcBorders>
              <w:top w:val="single" w:sz="8" w:space="0" w:color="999999"/>
              <w:left w:val="single" w:sz="8" w:space="0" w:color="999999"/>
              <w:bottom w:val="single" w:sz="8" w:space="0" w:color="999999"/>
              <w:right w:val="single" w:sz="8" w:space="0" w:color="999999"/>
            </w:tcBorders>
            <w:hideMark/>
          </w:tcPr>
          <w:p w:rsidR="00F75290" w:rsidRPr="007379FF" w:rsidRDefault="00F75290">
            <w:pPr>
              <w:rPr>
                <w:rFonts w:ascii="Arial" w:eastAsia="Times New Roman" w:hAnsi="Arial" w:cs="Arial"/>
                <w:sz w:val="20"/>
                <w:szCs w:val="20"/>
              </w:rPr>
            </w:pPr>
            <w:r w:rsidRPr="007379FF">
              <w:rPr>
                <w:rFonts w:ascii="Arial" w:eastAsia="Times New Roman" w:hAnsi="Arial" w:cs="Arial"/>
                <w:sz w:val="20"/>
                <w:szCs w:val="20"/>
              </w:rPr>
              <w:t>Мониторинг и измерение показателей деятельности: ключевые экологические показатели деятельности и порядок мониторинга и обзора прогресса на непрерывной основе</w:t>
            </w:r>
          </w:p>
        </w:tc>
        <w:tc>
          <w:tcPr>
            <w:tcW w:w="0" w:type="auto"/>
            <w:tcBorders>
              <w:top w:val="single" w:sz="8" w:space="0" w:color="999999"/>
              <w:left w:val="single" w:sz="8" w:space="0" w:color="999999"/>
              <w:bottom w:val="single" w:sz="8" w:space="0" w:color="999999"/>
              <w:right w:val="single" w:sz="8" w:space="0" w:color="999999"/>
            </w:tcBorders>
            <w:hideMark/>
          </w:tcPr>
          <w:p w:rsidR="0080770F" w:rsidRPr="007379FF" w:rsidRDefault="00F75290" w:rsidP="0080770F">
            <w:pPr>
              <w:pStyle w:val="a8"/>
              <w:rPr>
                <w:rFonts w:ascii="Arial" w:hAnsi="Arial" w:cs="Arial"/>
                <w:sz w:val="20"/>
                <w:szCs w:val="20"/>
              </w:rPr>
            </w:pPr>
            <w:r w:rsidRPr="007379FF">
              <w:rPr>
                <w:rFonts w:ascii="Arial" w:eastAsia="Times New Roman" w:hAnsi="Arial" w:cs="Arial"/>
                <w:sz w:val="20"/>
                <w:szCs w:val="20"/>
              </w:rPr>
              <w:t> </w:t>
            </w:r>
            <w:r w:rsidR="0080770F" w:rsidRPr="007379FF">
              <w:rPr>
                <w:rFonts w:ascii="Arial" w:hAnsi="Arial" w:cs="Arial"/>
                <w:sz w:val="20"/>
                <w:szCs w:val="20"/>
              </w:rPr>
              <w:t xml:space="preserve">Постоянный мониторинг ведется </w:t>
            </w:r>
            <w:proofErr w:type="gramStart"/>
            <w:r w:rsidR="0080770F" w:rsidRPr="007379FF">
              <w:rPr>
                <w:rFonts w:ascii="Arial" w:hAnsi="Arial" w:cs="Arial"/>
                <w:sz w:val="20"/>
                <w:szCs w:val="20"/>
              </w:rPr>
              <w:t>за</w:t>
            </w:r>
            <w:proofErr w:type="gramEnd"/>
            <w:r w:rsidR="0080770F" w:rsidRPr="007379FF">
              <w:rPr>
                <w:rFonts w:ascii="Arial" w:hAnsi="Arial" w:cs="Arial"/>
                <w:sz w:val="20"/>
                <w:szCs w:val="20"/>
              </w:rPr>
              <w:t>:</w:t>
            </w:r>
          </w:p>
          <w:p w:rsidR="0080770F" w:rsidRPr="007379FF" w:rsidRDefault="0080770F" w:rsidP="0080770F">
            <w:pPr>
              <w:pStyle w:val="a8"/>
              <w:rPr>
                <w:rFonts w:ascii="Arial" w:hAnsi="Arial" w:cs="Arial"/>
                <w:sz w:val="20"/>
                <w:szCs w:val="20"/>
              </w:rPr>
            </w:pPr>
            <w:r w:rsidRPr="007379FF">
              <w:rPr>
                <w:rFonts w:ascii="Arial" w:hAnsi="Arial" w:cs="Arial"/>
                <w:sz w:val="20"/>
                <w:szCs w:val="20"/>
              </w:rPr>
              <w:t>-обслуживания и эксплуатации технологического и природоохранного оборудования;</w:t>
            </w:r>
          </w:p>
          <w:p w:rsidR="0080770F" w:rsidRPr="007379FF" w:rsidRDefault="0080770F" w:rsidP="0080770F">
            <w:pPr>
              <w:pStyle w:val="a8"/>
              <w:rPr>
                <w:rFonts w:ascii="Arial" w:hAnsi="Arial" w:cs="Arial"/>
                <w:sz w:val="20"/>
                <w:szCs w:val="20"/>
              </w:rPr>
            </w:pPr>
            <w:r w:rsidRPr="007379FF">
              <w:rPr>
                <w:rFonts w:ascii="Arial" w:hAnsi="Arial" w:cs="Arial"/>
                <w:sz w:val="20"/>
                <w:szCs w:val="20"/>
              </w:rPr>
              <w:t>-параметров технологических процессов, несоблюдение которых может вызвать негативное воздействие на ОС;</w:t>
            </w:r>
          </w:p>
          <w:p w:rsidR="0080770F" w:rsidRPr="007379FF" w:rsidRDefault="0080770F" w:rsidP="0080770F">
            <w:pPr>
              <w:pStyle w:val="a8"/>
              <w:rPr>
                <w:rFonts w:ascii="Arial" w:hAnsi="Arial" w:cs="Arial"/>
                <w:sz w:val="20"/>
                <w:szCs w:val="20"/>
              </w:rPr>
            </w:pPr>
            <w:r w:rsidRPr="007379FF">
              <w:rPr>
                <w:rFonts w:ascii="Arial" w:hAnsi="Arial" w:cs="Arial"/>
                <w:sz w:val="20"/>
                <w:szCs w:val="20"/>
              </w:rPr>
              <w:t>-обращение с опасными веществами;</w:t>
            </w:r>
          </w:p>
          <w:p w:rsidR="0080770F" w:rsidRPr="007379FF" w:rsidRDefault="0080770F" w:rsidP="0080770F">
            <w:pPr>
              <w:pStyle w:val="a8"/>
              <w:rPr>
                <w:rFonts w:ascii="Arial" w:hAnsi="Arial" w:cs="Arial"/>
                <w:sz w:val="20"/>
                <w:szCs w:val="20"/>
              </w:rPr>
            </w:pPr>
            <w:r w:rsidRPr="007379FF">
              <w:rPr>
                <w:rFonts w:ascii="Arial" w:hAnsi="Arial" w:cs="Arial"/>
                <w:sz w:val="20"/>
                <w:szCs w:val="20"/>
              </w:rPr>
              <w:t>-обращение с отходами производства;</w:t>
            </w:r>
          </w:p>
          <w:p w:rsidR="0080770F" w:rsidRPr="007379FF" w:rsidRDefault="0080770F" w:rsidP="0080770F">
            <w:pPr>
              <w:pStyle w:val="a8"/>
              <w:rPr>
                <w:rFonts w:ascii="Arial" w:hAnsi="Arial" w:cs="Arial"/>
                <w:sz w:val="20"/>
                <w:szCs w:val="20"/>
              </w:rPr>
            </w:pPr>
            <w:r w:rsidRPr="007379FF">
              <w:rPr>
                <w:rFonts w:ascii="Arial" w:hAnsi="Arial" w:cs="Arial"/>
                <w:sz w:val="20"/>
                <w:szCs w:val="20"/>
              </w:rPr>
              <w:t>-водоснабжения и водоотведения;</w:t>
            </w:r>
          </w:p>
          <w:p w:rsidR="0080770F" w:rsidRPr="007379FF" w:rsidRDefault="0080770F" w:rsidP="0080770F">
            <w:pPr>
              <w:pStyle w:val="a8"/>
              <w:rPr>
                <w:rFonts w:ascii="Arial" w:hAnsi="Arial" w:cs="Arial"/>
                <w:sz w:val="20"/>
                <w:szCs w:val="20"/>
              </w:rPr>
            </w:pPr>
            <w:r w:rsidRPr="007379FF">
              <w:rPr>
                <w:rFonts w:ascii="Arial" w:hAnsi="Arial" w:cs="Arial"/>
                <w:sz w:val="20"/>
                <w:szCs w:val="20"/>
              </w:rPr>
              <w:t>-рационального использования топливно-энергетических ресурсов;</w:t>
            </w:r>
          </w:p>
          <w:p w:rsidR="0080770F" w:rsidRPr="007379FF" w:rsidRDefault="0080770F" w:rsidP="0080770F">
            <w:pPr>
              <w:pStyle w:val="a8"/>
              <w:rPr>
                <w:rFonts w:ascii="Arial" w:hAnsi="Arial" w:cs="Arial"/>
                <w:sz w:val="20"/>
                <w:szCs w:val="20"/>
              </w:rPr>
            </w:pPr>
            <w:r w:rsidRPr="007379FF">
              <w:rPr>
                <w:rFonts w:ascii="Arial" w:hAnsi="Arial" w:cs="Arial"/>
                <w:sz w:val="20"/>
                <w:szCs w:val="20"/>
              </w:rPr>
              <w:t>-охраны атмосферного воздуха;</w:t>
            </w:r>
          </w:p>
          <w:p w:rsidR="0080770F" w:rsidRPr="007379FF" w:rsidRDefault="0080770F" w:rsidP="0080770F">
            <w:pPr>
              <w:pStyle w:val="a8"/>
              <w:rPr>
                <w:rFonts w:ascii="Arial" w:hAnsi="Arial" w:cs="Arial"/>
                <w:sz w:val="20"/>
                <w:szCs w:val="20"/>
              </w:rPr>
            </w:pPr>
            <w:r w:rsidRPr="007379FF">
              <w:rPr>
                <w:rFonts w:ascii="Arial" w:hAnsi="Arial" w:cs="Arial"/>
                <w:sz w:val="20"/>
                <w:szCs w:val="20"/>
              </w:rPr>
              <w:t>-проектирования новых объектов и введения новых технологий;</w:t>
            </w:r>
          </w:p>
          <w:p w:rsidR="0080770F" w:rsidRPr="007379FF" w:rsidRDefault="0080770F" w:rsidP="0080770F">
            <w:pPr>
              <w:pStyle w:val="a8"/>
              <w:rPr>
                <w:rFonts w:ascii="Arial" w:hAnsi="Arial" w:cs="Arial"/>
                <w:sz w:val="20"/>
                <w:szCs w:val="20"/>
              </w:rPr>
            </w:pPr>
            <w:r w:rsidRPr="007379FF">
              <w:rPr>
                <w:rFonts w:ascii="Arial" w:hAnsi="Arial" w:cs="Arial"/>
                <w:sz w:val="20"/>
                <w:szCs w:val="20"/>
              </w:rPr>
              <w:t>-предупреждения и ликвидации аварийных ситуаций;</w:t>
            </w:r>
          </w:p>
          <w:p w:rsidR="00F75290" w:rsidRPr="007379FF" w:rsidRDefault="0080770F" w:rsidP="0080770F">
            <w:pPr>
              <w:pStyle w:val="a8"/>
              <w:rPr>
                <w:rFonts w:ascii="Arial" w:eastAsia="Times New Roman" w:hAnsi="Arial" w:cs="Arial"/>
                <w:sz w:val="20"/>
                <w:szCs w:val="20"/>
              </w:rPr>
            </w:pPr>
            <w:r w:rsidRPr="007379FF">
              <w:rPr>
                <w:rFonts w:ascii="Arial" w:hAnsi="Arial" w:cs="Arial"/>
                <w:sz w:val="20"/>
                <w:szCs w:val="20"/>
              </w:rPr>
              <w:t>-экологической эффективности предприятия.</w:t>
            </w:r>
          </w:p>
        </w:tc>
      </w:tr>
      <w:tr w:rsidR="001C4033" w:rsidRPr="007379FF">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1C4033" w:rsidRPr="007379FF" w:rsidRDefault="001C4033">
            <w:pPr>
              <w:jc w:val="center"/>
              <w:rPr>
                <w:rFonts w:ascii="Arial" w:eastAsia="Times New Roman" w:hAnsi="Arial" w:cs="Arial"/>
                <w:sz w:val="20"/>
                <w:szCs w:val="20"/>
              </w:rPr>
            </w:pPr>
            <w:r w:rsidRPr="007379FF">
              <w:rPr>
                <w:rFonts w:ascii="Arial" w:eastAsia="Times New Roman" w:hAnsi="Arial" w:cs="Arial"/>
                <w:sz w:val="20"/>
                <w:szCs w:val="20"/>
              </w:rPr>
              <w:t>13</w:t>
            </w:r>
          </w:p>
        </w:tc>
        <w:tc>
          <w:tcPr>
            <w:tcW w:w="0" w:type="auto"/>
            <w:tcBorders>
              <w:top w:val="single" w:sz="8" w:space="0" w:color="999999"/>
              <w:left w:val="single" w:sz="8" w:space="0" w:color="999999"/>
              <w:bottom w:val="single" w:sz="8" w:space="0" w:color="999999"/>
              <w:right w:val="single" w:sz="8" w:space="0" w:color="999999"/>
            </w:tcBorders>
            <w:hideMark/>
          </w:tcPr>
          <w:p w:rsidR="001C4033" w:rsidRPr="007379FF" w:rsidRDefault="001C4033">
            <w:pPr>
              <w:rPr>
                <w:rFonts w:ascii="Arial" w:eastAsia="Times New Roman" w:hAnsi="Arial" w:cs="Arial"/>
                <w:sz w:val="20"/>
                <w:szCs w:val="20"/>
              </w:rPr>
            </w:pPr>
            <w:r w:rsidRPr="007379FF">
              <w:rPr>
                <w:rFonts w:ascii="Arial" w:eastAsia="Times New Roman" w:hAnsi="Arial" w:cs="Arial"/>
                <w:sz w:val="20"/>
                <w:szCs w:val="20"/>
              </w:rPr>
              <w:t>Меры по устранению нарушений: порядок анализа несоответствия системе управления окружающей средой (в том числе несоблюдения требований нормативных правовых актов) и принятия мер по предотвращению их повтора</w:t>
            </w:r>
          </w:p>
        </w:tc>
        <w:tc>
          <w:tcPr>
            <w:tcW w:w="0" w:type="auto"/>
            <w:tcBorders>
              <w:top w:val="single" w:sz="8" w:space="0" w:color="999999"/>
              <w:left w:val="single" w:sz="8" w:space="0" w:color="999999"/>
              <w:bottom w:val="single" w:sz="8" w:space="0" w:color="999999"/>
              <w:right w:val="single" w:sz="8" w:space="0" w:color="999999"/>
            </w:tcBorders>
            <w:hideMark/>
          </w:tcPr>
          <w:p w:rsidR="001C4033" w:rsidRPr="007379FF" w:rsidRDefault="001C4033" w:rsidP="001C4033">
            <w:pPr>
              <w:pStyle w:val="a8"/>
              <w:rPr>
                <w:rFonts w:ascii="Arial" w:hAnsi="Arial" w:cs="Arial"/>
                <w:sz w:val="20"/>
                <w:szCs w:val="20"/>
              </w:rPr>
            </w:pPr>
            <w:r w:rsidRPr="007379FF">
              <w:rPr>
                <w:rFonts w:ascii="Arial" w:hAnsi="Arial" w:cs="Arial"/>
                <w:sz w:val="20"/>
                <w:szCs w:val="20"/>
              </w:rPr>
              <w:t xml:space="preserve"> Выявления несоответствий СМОС проводится </w:t>
            </w:r>
            <w:proofErr w:type="gramStart"/>
            <w:r w:rsidRPr="007379FF">
              <w:rPr>
                <w:rFonts w:ascii="Arial" w:hAnsi="Arial" w:cs="Arial"/>
                <w:sz w:val="20"/>
                <w:szCs w:val="20"/>
              </w:rPr>
              <w:t>при</w:t>
            </w:r>
            <w:proofErr w:type="gramEnd"/>
            <w:r w:rsidRPr="007379FF">
              <w:rPr>
                <w:rFonts w:ascii="Arial" w:hAnsi="Arial" w:cs="Arial"/>
                <w:sz w:val="20"/>
                <w:szCs w:val="20"/>
              </w:rPr>
              <w:t>:</w:t>
            </w:r>
          </w:p>
          <w:p w:rsidR="001C4033" w:rsidRPr="007379FF" w:rsidRDefault="001C4033" w:rsidP="001C4033">
            <w:pPr>
              <w:pStyle w:val="a8"/>
              <w:rPr>
                <w:rFonts w:ascii="Arial" w:hAnsi="Arial" w:cs="Arial"/>
                <w:sz w:val="20"/>
                <w:szCs w:val="20"/>
              </w:rPr>
            </w:pPr>
            <w:r w:rsidRPr="007379FF">
              <w:rPr>
                <w:rFonts w:ascii="Arial" w:hAnsi="Arial" w:cs="Arial"/>
                <w:sz w:val="20"/>
                <w:szCs w:val="20"/>
              </w:rPr>
              <w:t xml:space="preserve">-производственных </w:t>
            </w:r>
            <w:proofErr w:type="gramStart"/>
            <w:r w:rsidRPr="007379FF">
              <w:rPr>
                <w:rFonts w:ascii="Arial" w:hAnsi="Arial" w:cs="Arial"/>
                <w:sz w:val="20"/>
                <w:szCs w:val="20"/>
              </w:rPr>
              <w:t>наблюдениях</w:t>
            </w:r>
            <w:proofErr w:type="gramEnd"/>
            <w:r w:rsidRPr="007379FF">
              <w:rPr>
                <w:rFonts w:ascii="Arial" w:hAnsi="Arial" w:cs="Arial"/>
                <w:sz w:val="20"/>
                <w:szCs w:val="20"/>
              </w:rPr>
              <w:t>;</w:t>
            </w:r>
          </w:p>
          <w:p w:rsidR="001C4033" w:rsidRPr="007379FF" w:rsidRDefault="001C4033" w:rsidP="001C4033">
            <w:pPr>
              <w:pStyle w:val="a8"/>
              <w:rPr>
                <w:rFonts w:ascii="Arial" w:hAnsi="Arial" w:cs="Arial"/>
                <w:sz w:val="20"/>
                <w:szCs w:val="20"/>
              </w:rPr>
            </w:pPr>
            <w:r w:rsidRPr="007379FF">
              <w:rPr>
                <w:rFonts w:ascii="Arial" w:hAnsi="Arial" w:cs="Arial"/>
                <w:sz w:val="20"/>
                <w:szCs w:val="20"/>
              </w:rPr>
              <w:t xml:space="preserve">-внутренних </w:t>
            </w:r>
            <w:proofErr w:type="gramStart"/>
            <w:r w:rsidRPr="007379FF">
              <w:rPr>
                <w:rFonts w:ascii="Arial" w:hAnsi="Arial" w:cs="Arial"/>
                <w:sz w:val="20"/>
                <w:szCs w:val="20"/>
              </w:rPr>
              <w:t>аудитах</w:t>
            </w:r>
            <w:proofErr w:type="gramEnd"/>
            <w:r w:rsidRPr="007379FF">
              <w:rPr>
                <w:rFonts w:ascii="Arial" w:hAnsi="Arial" w:cs="Arial"/>
                <w:sz w:val="20"/>
                <w:szCs w:val="20"/>
              </w:rPr>
              <w:t>;</w:t>
            </w:r>
          </w:p>
          <w:p w:rsidR="001C4033" w:rsidRPr="007379FF" w:rsidRDefault="001C4033" w:rsidP="001C4033">
            <w:pPr>
              <w:pStyle w:val="a8"/>
              <w:rPr>
                <w:rFonts w:ascii="Arial" w:hAnsi="Arial" w:cs="Arial"/>
                <w:sz w:val="20"/>
                <w:szCs w:val="20"/>
              </w:rPr>
            </w:pPr>
            <w:r w:rsidRPr="007379FF">
              <w:rPr>
                <w:rFonts w:ascii="Arial" w:hAnsi="Arial" w:cs="Arial"/>
                <w:sz w:val="20"/>
                <w:szCs w:val="20"/>
              </w:rPr>
              <w:t xml:space="preserve">-внешних </w:t>
            </w:r>
            <w:proofErr w:type="gramStart"/>
            <w:r w:rsidRPr="007379FF">
              <w:rPr>
                <w:rFonts w:ascii="Arial" w:hAnsi="Arial" w:cs="Arial"/>
                <w:sz w:val="20"/>
                <w:szCs w:val="20"/>
              </w:rPr>
              <w:t>аудитах</w:t>
            </w:r>
            <w:proofErr w:type="gramEnd"/>
            <w:r w:rsidRPr="007379FF">
              <w:rPr>
                <w:rFonts w:ascii="Arial" w:hAnsi="Arial" w:cs="Arial"/>
                <w:sz w:val="20"/>
                <w:szCs w:val="20"/>
              </w:rPr>
              <w:t xml:space="preserve"> органом по сертификации;</w:t>
            </w:r>
          </w:p>
          <w:p w:rsidR="001C4033" w:rsidRPr="007379FF" w:rsidRDefault="001C4033" w:rsidP="001C4033">
            <w:pPr>
              <w:pStyle w:val="a8"/>
              <w:rPr>
                <w:rFonts w:ascii="Arial" w:hAnsi="Arial" w:cs="Arial"/>
                <w:sz w:val="20"/>
                <w:szCs w:val="20"/>
              </w:rPr>
            </w:pPr>
            <w:r w:rsidRPr="007379FF">
              <w:rPr>
                <w:rFonts w:ascii="Arial" w:hAnsi="Arial" w:cs="Arial"/>
                <w:sz w:val="20"/>
                <w:szCs w:val="20"/>
              </w:rPr>
              <w:t>-государственного, ведомственного контроля в области ООС;</w:t>
            </w:r>
          </w:p>
          <w:p w:rsidR="001C4033" w:rsidRPr="007379FF" w:rsidRDefault="001C4033" w:rsidP="001C4033">
            <w:pPr>
              <w:pStyle w:val="a8"/>
              <w:rPr>
                <w:rFonts w:ascii="Arial" w:hAnsi="Arial" w:cs="Arial"/>
                <w:sz w:val="20"/>
                <w:szCs w:val="20"/>
              </w:rPr>
            </w:pPr>
            <w:r w:rsidRPr="007379FF">
              <w:rPr>
                <w:rFonts w:ascii="Arial" w:hAnsi="Arial" w:cs="Arial"/>
                <w:sz w:val="20"/>
                <w:szCs w:val="20"/>
              </w:rPr>
              <w:t>-мониторинга и измерений СМОС.</w:t>
            </w:r>
          </w:p>
          <w:p w:rsidR="001C4033" w:rsidRPr="007379FF" w:rsidRDefault="001C4033" w:rsidP="001C4033">
            <w:pPr>
              <w:pStyle w:val="a8"/>
              <w:rPr>
                <w:rFonts w:ascii="Arial" w:hAnsi="Arial" w:cs="Arial"/>
                <w:sz w:val="20"/>
                <w:szCs w:val="20"/>
              </w:rPr>
            </w:pPr>
            <w:r w:rsidRPr="007379FF">
              <w:rPr>
                <w:rFonts w:ascii="Arial" w:hAnsi="Arial" w:cs="Arial"/>
                <w:sz w:val="20"/>
                <w:szCs w:val="20"/>
              </w:rPr>
              <w:t>При выявленном несоответствии осуществляется выполнение или совершенствование мер контроля, необходимых для предотвращения повторения несоответствия.</w:t>
            </w:r>
          </w:p>
        </w:tc>
      </w:tr>
      <w:tr w:rsidR="001C4033" w:rsidRPr="007379FF">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1C4033" w:rsidRPr="007379FF" w:rsidRDefault="001C4033">
            <w:pPr>
              <w:jc w:val="center"/>
              <w:rPr>
                <w:rFonts w:ascii="Arial" w:eastAsia="Times New Roman" w:hAnsi="Arial" w:cs="Arial"/>
                <w:sz w:val="20"/>
                <w:szCs w:val="20"/>
              </w:rPr>
            </w:pPr>
            <w:r w:rsidRPr="007379FF">
              <w:rPr>
                <w:rFonts w:ascii="Arial" w:eastAsia="Times New Roman" w:hAnsi="Arial" w:cs="Arial"/>
                <w:sz w:val="20"/>
                <w:szCs w:val="20"/>
              </w:rPr>
              <w:t>14</w:t>
            </w:r>
          </w:p>
        </w:tc>
        <w:tc>
          <w:tcPr>
            <w:tcW w:w="0" w:type="auto"/>
            <w:tcBorders>
              <w:top w:val="single" w:sz="8" w:space="0" w:color="999999"/>
              <w:left w:val="single" w:sz="8" w:space="0" w:color="999999"/>
              <w:bottom w:val="single" w:sz="8" w:space="0" w:color="999999"/>
              <w:right w:val="single" w:sz="8" w:space="0" w:color="999999"/>
            </w:tcBorders>
            <w:hideMark/>
          </w:tcPr>
          <w:p w:rsidR="001C4033" w:rsidRPr="00C91DE2" w:rsidRDefault="001C4033">
            <w:pPr>
              <w:rPr>
                <w:rFonts w:ascii="Arial" w:eastAsia="Times New Roman" w:hAnsi="Arial" w:cs="Arial"/>
                <w:sz w:val="20"/>
                <w:szCs w:val="20"/>
              </w:rPr>
            </w:pPr>
            <w:r w:rsidRPr="00C91DE2">
              <w:rPr>
                <w:rFonts w:ascii="Arial" w:eastAsia="Times New Roman" w:hAnsi="Arial" w:cs="Arial"/>
                <w:sz w:val="20"/>
                <w:szCs w:val="20"/>
              </w:rPr>
              <w:t>Информация о проводимом аудите или самоконтроле: регулярный самоконтроль, независимый аудит с целью проверки того, что все виды деятельности осуществляются в соответствии с требованиями законодательства</w:t>
            </w:r>
          </w:p>
        </w:tc>
        <w:tc>
          <w:tcPr>
            <w:tcW w:w="0" w:type="auto"/>
            <w:tcBorders>
              <w:top w:val="single" w:sz="8" w:space="0" w:color="999999"/>
              <w:left w:val="single" w:sz="8" w:space="0" w:color="999999"/>
              <w:bottom w:val="single" w:sz="8" w:space="0" w:color="999999"/>
              <w:right w:val="single" w:sz="8" w:space="0" w:color="999999"/>
            </w:tcBorders>
            <w:hideMark/>
          </w:tcPr>
          <w:p w:rsidR="001C4033" w:rsidRPr="00C91DE2" w:rsidRDefault="001C4033" w:rsidP="007379FF">
            <w:pPr>
              <w:widowControl w:val="0"/>
              <w:autoSpaceDE w:val="0"/>
              <w:autoSpaceDN w:val="0"/>
              <w:adjustRightInd w:val="0"/>
              <w:jc w:val="both"/>
              <w:rPr>
                <w:rFonts w:ascii="Arial" w:hAnsi="Arial" w:cs="Arial"/>
                <w:sz w:val="20"/>
                <w:szCs w:val="20"/>
              </w:rPr>
            </w:pPr>
            <w:r w:rsidRPr="00C91DE2">
              <w:rPr>
                <w:rFonts w:ascii="Arial" w:hAnsi="Arial" w:cs="Arial"/>
                <w:sz w:val="20"/>
                <w:szCs w:val="20"/>
              </w:rPr>
              <w:t> </w:t>
            </w:r>
            <w:r w:rsidRPr="00C91DE2">
              <w:rPr>
                <w:rFonts w:ascii="Arial" w:hAnsi="Arial" w:cs="Arial"/>
                <w:color w:val="000000"/>
                <w:sz w:val="20"/>
                <w:szCs w:val="20"/>
              </w:rPr>
              <w:t>Для оценки эффективности функционирования СМОС разработана  и поддерживается в рабочем состоянии  процедура внутренних аудитов СМОС.</w:t>
            </w:r>
            <w:r w:rsidR="007379FF" w:rsidRPr="00C91DE2">
              <w:rPr>
                <w:rFonts w:ascii="Arial" w:hAnsi="Arial" w:cs="Arial"/>
                <w:color w:val="000000"/>
                <w:sz w:val="20"/>
                <w:szCs w:val="20"/>
              </w:rPr>
              <w:t> </w:t>
            </w:r>
            <w:r w:rsidRPr="00C91DE2">
              <w:rPr>
                <w:rFonts w:ascii="Arial" w:hAnsi="Arial" w:cs="Arial"/>
                <w:color w:val="000000"/>
                <w:sz w:val="20"/>
                <w:szCs w:val="20"/>
              </w:rPr>
              <w:t xml:space="preserve">Ежегодно на предприятии проходят внешние инспекционные аудиты на соответствие требованиям СТБ </w:t>
            </w:r>
            <w:r w:rsidRPr="00C91DE2">
              <w:rPr>
                <w:rFonts w:ascii="Arial" w:hAnsi="Arial" w:cs="Arial"/>
                <w:color w:val="000000"/>
                <w:sz w:val="20"/>
                <w:szCs w:val="20"/>
                <w:lang w:val="en-US"/>
              </w:rPr>
              <w:t>IS</w:t>
            </w:r>
            <w:proofErr w:type="gramStart"/>
            <w:r w:rsidRPr="00C91DE2">
              <w:rPr>
                <w:rFonts w:ascii="Arial" w:hAnsi="Arial" w:cs="Arial"/>
                <w:color w:val="000000"/>
                <w:sz w:val="20"/>
                <w:szCs w:val="20"/>
              </w:rPr>
              <w:t>О</w:t>
            </w:r>
            <w:proofErr w:type="gramEnd"/>
            <w:r w:rsidRPr="00C91DE2">
              <w:rPr>
                <w:rFonts w:ascii="Arial" w:hAnsi="Arial" w:cs="Arial"/>
                <w:color w:val="000000"/>
                <w:sz w:val="20"/>
                <w:szCs w:val="20"/>
              </w:rPr>
              <w:t xml:space="preserve"> 14001-2017</w:t>
            </w:r>
          </w:p>
        </w:tc>
      </w:tr>
      <w:tr w:rsidR="001C4033" w:rsidRPr="007379FF">
        <w:trPr>
          <w:divId w:val="261425369"/>
        </w:trPr>
        <w:tc>
          <w:tcPr>
            <w:tcW w:w="0" w:type="auto"/>
            <w:tcBorders>
              <w:top w:val="single" w:sz="8" w:space="0" w:color="999999"/>
              <w:left w:val="single" w:sz="8" w:space="0" w:color="999999"/>
              <w:bottom w:val="single" w:sz="8" w:space="0" w:color="999999"/>
              <w:right w:val="single" w:sz="8" w:space="0" w:color="999999"/>
            </w:tcBorders>
            <w:hideMark/>
          </w:tcPr>
          <w:p w:rsidR="001C4033" w:rsidRPr="007379FF" w:rsidRDefault="001C4033">
            <w:pPr>
              <w:jc w:val="center"/>
              <w:rPr>
                <w:rFonts w:ascii="Arial" w:eastAsia="Times New Roman" w:hAnsi="Arial" w:cs="Arial"/>
                <w:sz w:val="20"/>
                <w:szCs w:val="20"/>
              </w:rPr>
            </w:pPr>
            <w:r w:rsidRPr="007379FF">
              <w:rPr>
                <w:rFonts w:ascii="Arial" w:eastAsia="Times New Roman" w:hAnsi="Arial" w:cs="Arial"/>
                <w:sz w:val="20"/>
                <w:szCs w:val="20"/>
              </w:rPr>
              <w:t>15</w:t>
            </w:r>
          </w:p>
        </w:tc>
        <w:tc>
          <w:tcPr>
            <w:tcW w:w="0" w:type="auto"/>
            <w:tcBorders>
              <w:top w:val="single" w:sz="8" w:space="0" w:color="999999"/>
              <w:left w:val="single" w:sz="8" w:space="0" w:color="999999"/>
              <w:bottom w:val="single" w:sz="8" w:space="0" w:color="999999"/>
              <w:right w:val="single" w:sz="8" w:space="0" w:color="999999"/>
            </w:tcBorders>
            <w:hideMark/>
          </w:tcPr>
          <w:p w:rsidR="001C4033" w:rsidRPr="00C91DE2" w:rsidRDefault="001C4033" w:rsidP="007379FF">
            <w:pPr>
              <w:pStyle w:val="a8"/>
              <w:rPr>
                <w:rFonts w:ascii="Arial" w:eastAsia="Times New Roman" w:hAnsi="Arial" w:cs="Arial"/>
                <w:sz w:val="20"/>
                <w:szCs w:val="20"/>
              </w:rPr>
            </w:pPr>
            <w:r w:rsidRPr="00C91DE2">
              <w:rPr>
                <w:rFonts w:ascii="Arial" w:eastAsia="Times New Roman" w:hAnsi="Arial" w:cs="Arial"/>
                <w:sz w:val="20"/>
                <w:szCs w:val="20"/>
              </w:rPr>
              <w:t>Обзор управления и отчетность в области охраны окружающей среды: процедура проведения обзора высшим руководством (ежегодного или связанного с циклом аудита), представление отчетности, требуемое комплексным природоохранным разрешением, и представление отчетности о достижении внутренних задач и целевых показателей</w:t>
            </w:r>
          </w:p>
        </w:tc>
        <w:tc>
          <w:tcPr>
            <w:tcW w:w="0" w:type="auto"/>
            <w:tcBorders>
              <w:top w:val="single" w:sz="8" w:space="0" w:color="999999"/>
              <w:left w:val="single" w:sz="8" w:space="0" w:color="999999"/>
              <w:bottom w:val="single" w:sz="8" w:space="0" w:color="999999"/>
              <w:right w:val="single" w:sz="8" w:space="0" w:color="999999"/>
            </w:tcBorders>
            <w:hideMark/>
          </w:tcPr>
          <w:p w:rsidR="001C4033" w:rsidRPr="00C91DE2" w:rsidRDefault="001C4033" w:rsidP="007379FF">
            <w:pPr>
              <w:pStyle w:val="a8"/>
              <w:rPr>
                <w:rFonts w:ascii="Arial" w:hAnsi="Arial" w:cs="Arial"/>
                <w:sz w:val="20"/>
                <w:szCs w:val="20"/>
              </w:rPr>
            </w:pPr>
            <w:r w:rsidRPr="00C91DE2">
              <w:rPr>
                <w:rFonts w:ascii="Arial" w:hAnsi="Arial" w:cs="Arial"/>
                <w:sz w:val="20"/>
                <w:szCs w:val="20"/>
              </w:rPr>
              <w:t> </w:t>
            </w:r>
            <w:r w:rsidRPr="00C91DE2">
              <w:rPr>
                <w:rFonts w:ascii="Arial" w:hAnsi="Arial" w:cs="Arial"/>
                <w:color w:val="000000"/>
                <w:sz w:val="20"/>
                <w:szCs w:val="20"/>
              </w:rPr>
              <w:t>Анализ со стороны высшего руководства проводится с периодичностью один раз в год. Сбор информации, необходимой для анализа функционирования СМОС, осуществляет  инженер по ООС. Результаты анализа оформляются документально в виде протокола заседания Координационного совета, на котором обсуждается годовой отчет и принимается план корректирующих мероприятий по результатам анализа.</w:t>
            </w:r>
          </w:p>
        </w:tc>
      </w:tr>
    </w:tbl>
    <w:p w:rsidR="00F75290" w:rsidRDefault="00F75290">
      <w:pPr>
        <w:pStyle w:val="margt"/>
        <w:divId w:val="261425369"/>
        <w:rPr>
          <w:sz w:val="20"/>
          <w:szCs w:val="20"/>
        </w:rPr>
      </w:pPr>
      <w:r w:rsidRPr="007379FF">
        <w:rPr>
          <w:sz w:val="20"/>
          <w:szCs w:val="20"/>
        </w:rPr>
        <w:t> </w:t>
      </w:r>
    </w:p>
    <w:p w:rsidR="005E263D" w:rsidRDefault="005E263D">
      <w:pPr>
        <w:pStyle w:val="margt"/>
        <w:divId w:val="261425369"/>
        <w:rPr>
          <w:sz w:val="20"/>
          <w:szCs w:val="20"/>
        </w:rPr>
      </w:pPr>
    </w:p>
    <w:p w:rsidR="005E263D" w:rsidRPr="007379FF" w:rsidRDefault="005E263D">
      <w:pPr>
        <w:pStyle w:val="margt"/>
        <w:divId w:val="261425369"/>
        <w:rPr>
          <w:sz w:val="20"/>
          <w:szCs w:val="20"/>
        </w:rPr>
      </w:pPr>
    </w:p>
    <w:p w:rsidR="00F75290" w:rsidRPr="00414264" w:rsidRDefault="00F75290" w:rsidP="001844E6">
      <w:pPr>
        <w:pStyle w:val="a0-justifynomarg"/>
        <w:jc w:val="left"/>
        <w:divId w:val="261425369"/>
        <w:rPr>
          <w:sz w:val="20"/>
          <w:szCs w:val="20"/>
        </w:rPr>
      </w:pPr>
      <w:r w:rsidRPr="00414264">
        <w:rPr>
          <w:sz w:val="20"/>
          <w:szCs w:val="20"/>
        </w:rPr>
        <w:lastRenderedPageBreak/>
        <w:t xml:space="preserve">Настоящим </w:t>
      </w:r>
      <w:r w:rsidR="0033753A" w:rsidRPr="0033753A">
        <w:rPr>
          <w:rFonts w:ascii="Times New Roman" w:hAnsi="Times New Roman" w:cs="Times New Roman"/>
          <w:bCs/>
          <w:sz w:val="28"/>
          <w:szCs w:val="28"/>
          <w:u w:val="single"/>
        </w:rPr>
        <w:t xml:space="preserve"> </w:t>
      </w:r>
      <w:r w:rsidR="0033753A" w:rsidRPr="007379FF">
        <w:rPr>
          <w:bCs/>
          <w:sz w:val="20"/>
          <w:szCs w:val="20"/>
          <w:u w:val="single"/>
        </w:rPr>
        <w:t>Производственное унитарное предприятие «Бумажная фабрика» Департамента государственных знаков</w:t>
      </w:r>
      <w:r w:rsidR="001844E6" w:rsidRPr="007379FF">
        <w:rPr>
          <w:bCs/>
          <w:sz w:val="20"/>
          <w:szCs w:val="20"/>
          <w:u w:val="single"/>
        </w:rPr>
        <w:t> </w:t>
      </w:r>
      <w:r w:rsidR="0033753A" w:rsidRPr="007379FF">
        <w:rPr>
          <w:bCs/>
          <w:sz w:val="20"/>
          <w:szCs w:val="20"/>
          <w:u w:val="single"/>
        </w:rPr>
        <w:t>Министерства</w:t>
      </w:r>
      <w:r w:rsidR="001844E6" w:rsidRPr="007379FF">
        <w:rPr>
          <w:bCs/>
          <w:sz w:val="20"/>
          <w:szCs w:val="20"/>
          <w:u w:val="single"/>
        </w:rPr>
        <w:t> </w:t>
      </w:r>
      <w:r w:rsidR="0033753A" w:rsidRPr="007379FF">
        <w:rPr>
          <w:bCs/>
          <w:sz w:val="20"/>
          <w:szCs w:val="20"/>
          <w:u w:val="single"/>
        </w:rPr>
        <w:t>финансов</w:t>
      </w:r>
      <w:r w:rsidR="001844E6" w:rsidRPr="007379FF">
        <w:rPr>
          <w:bCs/>
          <w:sz w:val="20"/>
          <w:szCs w:val="20"/>
          <w:u w:val="single"/>
        </w:rPr>
        <w:t xml:space="preserve"> </w:t>
      </w:r>
      <w:r w:rsidR="0033753A" w:rsidRPr="007379FF">
        <w:rPr>
          <w:bCs/>
          <w:sz w:val="20"/>
          <w:szCs w:val="20"/>
          <w:u w:val="single"/>
        </w:rPr>
        <w:t xml:space="preserve">Республики </w:t>
      </w:r>
      <w:r w:rsidR="001844E6" w:rsidRPr="007379FF">
        <w:rPr>
          <w:bCs/>
          <w:sz w:val="20"/>
          <w:szCs w:val="20"/>
          <w:u w:val="single"/>
        </w:rPr>
        <w:t>Беларусь</w:t>
      </w:r>
      <w:r w:rsidR="0033753A" w:rsidRPr="001844E6">
        <w:rPr>
          <w:bCs/>
          <w:sz w:val="20"/>
          <w:szCs w:val="20"/>
        </w:rPr>
        <w:t>_____________________________________</w:t>
      </w:r>
      <w:r w:rsidR="001844E6">
        <w:rPr>
          <w:bCs/>
          <w:sz w:val="20"/>
          <w:szCs w:val="20"/>
        </w:rPr>
        <w:t>______________</w:t>
      </w:r>
    </w:p>
    <w:p w:rsidR="00F75290" w:rsidRPr="00414264" w:rsidRDefault="00F75290" w:rsidP="0033753A">
      <w:pPr>
        <w:pStyle w:val="podstrochnikp"/>
        <w:ind w:left="1985"/>
        <w:divId w:val="261425369"/>
      </w:pPr>
      <w:proofErr w:type="gramStart"/>
      <w:r w:rsidRPr="00414264">
        <w:t>(наименование юридического лица, фамилия, собственное имя, отчество</w:t>
      </w:r>
      <w:proofErr w:type="gramEnd"/>
    </w:p>
    <w:p w:rsidR="00F75290" w:rsidRPr="00414264" w:rsidRDefault="00F75290">
      <w:pPr>
        <w:pStyle w:val="podstrochnikp"/>
        <w:jc w:val="center"/>
        <w:divId w:val="261425369"/>
      </w:pPr>
      <w:r w:rsidRPr="00414264">
        <w:t>(если таковое имеется) индивидуального предпринимателя)</w:t>
      </w:r>
    </w:p>
    <w:p w:rsidR="00F75290" w:rsidRPr="00414264" w:rsidRDefault="00F75290">
      <w:pPr>
        <w:pStyle w:val="a0-justify"/>
        <w:divId w:val="261425369"/>
        <w:rPr>
          <w:sz w:val="20"/>
          <w:szCs w:val="20"/>
        </w:rPr>
      </w:pPr>
      <w:r w:rsidRPr="00414264">
        <w:rPr>
          <w:sz w:val="20"/>
          <w:szCs w:val="20"/>
        </w:rPr>
        <w:t>подтверждает, что:</w:t>
      </w:r>
    </w:p>
    <w:p w:rsidR="00F75290" w:rsidRPr="00414264" w:rsidRDefault="00F75290">
      <w:pPr>
        <w:pStyle w:val="justify"/>
        <w:divId w:val="261425369"/>
        <w:rPr>
          <w:sz w:val="20"/>
          <w:szCs w:val="20"/>
        </w:rPr>
      </w:pPr>
      <w:r w:rsidRPr="00414264">
        <w:rPr>
          <w:sz w:val="20"/>
          <w:szCs w:val="20"/>
        </w:rPr>
        <w:t>информация, указанная в настоящем заявлении, является достоверной, полной и точной;</w:t>
      </w:r>
    </w:p>
    <w:p w:rsidR="00F75290" w:rsidRPr="00414264" w:rsidRDefault="00F75290">
      <w:pPr>
        <w:pStyle w:val="justify"/>
        <w:divId w:val="261425369"/>
        <w:rPr>
          <w:sz w:val="20"/>
          <w:szCs w:val="20"/>
        </w:rPr>
      </w:pPr>
      <w:r w:rsidRPr="00414264">
        <w:rPr>
          <w:sz w:val="20"/>
          <w:szCs w:val="20"/>
        </w:rPr>
        <w:t>не возражает против размещения общественного уведомления и заявления на официальном сайте в глобальной компьютерной сети Интернет областного и Минского городского комитетов природных ресурсов и охраны окружающей среды.</w:t>
      </w:r>
    </w:p>
    <w:p w:rsidR="00F75290" w:rsidRPr="00414264" w:rsidRDefault="00F75290">
      <w:pPr>
        <w:pStyle w:val="justify"/>
        <w:divId w:val="261425369"/>
        <w:rPr>
          <w:sz w:val="20"/>
          <w:szCs w:val="20"/>
        </w:rPr>
      </w:pPr>
      <w:r w:rsidRPr="00414264">
        <w:rPr>
          <w:sz w:val="20"/>
          <w:szCs w:val="20"/>
        </w:rPr>
        <w:t> </w:t>
      </w:r>
    </w:p>
    <w:tbl>
      <w:tblPr>
        <w:tblW w:w="5000" w:type="pct"/>
        <w:tblCellMar>
          <w:left w:w="80" w:type="dxa"/>
          <w:right w:w="80" w:type="dxa"/>
        </w:tblCellMar>
        <w:tblLook w:val="04A0" w:firstRow="1" w:lastRow="0" w:firstColumn="1" w:lastColumn="0" w:noHBand="0" w:noVBand="1"/>
      </w:tblPr>
      <w:tblGrid>
        <w:gridCol w:w="7482"/>
        <w:gridCol w:w="3318"/>
      </w:tblGrid>
      <w:tr w:rsidR="00F75290" w:rsidRPr="00414264" w:rsidTr="009E3F09">
        <w:trPr>
          <w:divId w:val="261425369"/>
          <w:trHeight w:val="596"/>
        </w:trPr>
        <w:tc>
          <w:tcPr>
            <w:tcW w:w="0" w:type="auto"/>
            <w:tcBorders>
              <w:top w:val="nil"/>
              <w:left w:val="nil"/>
              <w:bottom w:val="nil"/>
              <w:right w:val="nil"/>
            </w:tcBorders>
            <w:tcMar>
              <w:top w:w="0" w:type="dxa"/>
              <w:left w:w="0" w:type="dxa"/>
              <w:bottom w:w="0" w:type="dxa"/>
              <w:right w:w="0" w:type="dxa"/>
            </w:tcMar>
            <w:hideMark/>
          </w:tcPr>
          <w:p w:rsidR="00F75290" w:rsidRPr="00414264" w:rsidRDefault="00F75290">
            <w:pPr>
              <w:rPr>
                <w:rFonts w:ascii="Arial" w:eastAsia="Times New Roman" w:hAnsi="Arial" w:cs="Arial"/>
                <w:sz w:val="20"/>
                <w:szCs w:val="20"/>
              </w:rPr>
            </w:pPr>
            <w:r w:rsidRPr="00414264">
              <w:rPr>
                <w:rFonts w:ascii="Arial" w:eastAsia="Times New Roman" w:hAnsi="Arial" w:cs="Arial"/>
                <w:sz w:val="20"/>
                <w:szCs w:val="20"/>
              </w:rPr>
              <w:t>Руководитель организации</w:t>
            </w:r>
          </w:p>
        </w:tc>
        <w:tc>
          <w:tcPr>
            <w:tcW w:w="0" w:type="auto"/>
            <w:tcBorders>
              <w:top w:val="nil"/>
              <w:left w:val="nil"/>
              <w:bottom w:val="nil"/>
              <w:right w:val="nil"/>
            </w:tcBorders>
            <w:tcMar>
              <w:top w:w="0" w:type="dxa"/>
              <w:left w:w="0" w:type="dxa"/>
              <w:bottom w:w="0" w:type="dxa"/>
              <w:right w:w="0" w:type="dxa"/>
            </w:tcMar>
            <w:hideMark/>
          </w:tcPr>
          <w:p w:rsidR="00F75290" w:rsidRPr="00414264" w:rsidRDefault="00F75290">
            <w:pPr>
              <w:rPr>
                <w:rFonts w:ascii="Arial" w:eastAsia="Times New Roman" w:hAnsi="Arial" w:cs="Arial"/>
                <w:sz w:val="20"/>
                <w:szCs w:val="20"/>
              </w:rPr>
            </w:pPr>
            <w:r w:rsidRPr="00414264">
              <w:rPr>
                <w:rFonts w:ascii="Arial" w:eastAsia="Times New Roman" w:hAnsi="Arial" w:cs="Arial"/>
                <w:sz w:val="20"/>
                <w:szCs w:val="20"/>
              </w:rPr>
              <w:t> </w:t>
            </w:r>
          </w:p>
        </w:tc>
      </w:tr>
      <w:tr w:rsidR="00F75290" w:rsidRPr="00414264">
        <w:trPr>
          <w:divId w:val="261425369"/>
        </w:trPr>
        <w:tc>
          <w:tcPr>
            <w:tcW w:w="0" w:type="auto"/>
            <w:tcBorders>
              <w:top w:val="nil"/>
              <w:left w:val="nil"/>
              <w:bottom w:val="nil"/>
              <w:right w:val="nil"/>
            </w:tcBorders>
            <w:tcMar>
              <w:top w:w="0" w:type="dxa"/>
              <w:left w:w="0" w:type="dxa"/>
              <w:bottom w:w="0" w:type="dxa"/>
              <w:right w:w="0" w:type="dxa"/>
            </w:tcMar>
            <w:hideMark/>
          </w:tcPr>
          <w:p w:rsidR="00F75290" w:rsidRPr="00414264" w:rsidRDefault="00F75290">
            <w:pPr>
              <w:rPr>
                <w:rFonts w:ascii="Arial" w:eastAsia="Times New Roman" w:hAnsi="Arial" w:cs="Arial"/>
                <w:sz w:val="20"/>
                <w:szCs w:val="20"/>
              </w:rPr>
            </w:pPr>
            <w:r w:rsidRPr="00414264">
              <w:rPr>
                <w:rFonts w:ascii="Arial" w:eastAsia="Times New Roman" w:hAnsi="Arial" w:cs="Arial"/>
                <w:sz w:val="20"/>
                <w:szCs w:val="20"/>
              </w:rPr>
              <w:t xml:space="preserve">(индивидуальный предприниматель) </w:t>
            </w:r>
            <w:r w:rsidR="009D6EF4">
              <w:rPr>
                <w:rFonts w:ascii="Arial" w:eastAsia="Times New Roman" w:hAnsi="Arial" w:cs="Arial"/>
                <w:sz w:val="20"/>
                <w:szCs w:val="20"/>
              </w:rPr>
              <w:t xml:space="preserve">           </w:t>
            </w:r>
            <w:r w:rsidRPr="00414264">
              <w:rPr>
                <w:rFonts w:ascii="Arial" w:eastAsia="Times New Roman" w:hAnsi="Arial" w:cs="Arial"/>
                <w:sz w:val="20"/>
                <w:szCs w:val="20"/>
              </w:rPr>
              <w:t>______________</w:t>
            </w:r>
          </w:p>
        </w:tc>
        <w:tc>
          <w:tcPr>
            <w:tcW w:w="0" w:type="auto"/>
            <w:tcBorders>
              <w:top w:val="nil"/>
              <w:left w:val="nil"/>
              <w:bottom w:val="nil"/>
              <w:right w:val="nil"/>
            </w:tcBorders>
            <w:tcMar>
              <w:top w:w="0" w:type="dxa"/>
              <w:left w:w="0" w:type="dxa"/>
              <w:bottom w:w="0" w:type="dxa"/>
              <w:right w:w="0" w:type="dxa"/>
            </w:tcMar>
            <w:hideMark/>
          </w:tcPr>
          <w:p w:rsidR="00F75290" w:rsidRPr="00414264" w:rsidRDefault="00F75290" w:rsidP="003458EE">
            <w:pPr>
              <w:jc w:val="center"/>
              <w:rPr>
                <w:rFonts w:ascii="Arial" w:eastAsia="Times New Roman" w:hAnsi="Arial" w:cs="Arial"/>
                <w:sz w:val="20"/>
                <w:szCs w:val="20"/>
              </w:rPr>
            </w:pPr>
            <w:r w:rsidRPr="00414264">
              <w:rPr>
                <w:rFonts w:ascii="Arial" w:eastAsia="Times New Roman" w:hAnsi="Arial" w:cs="Arial"/>
                <w:sz w:val="20"/>
                <w:szCs w:val="20"/>
              </w:rPr>
              <w:t>____</w:t>
            </w:r>
            <w:proofErr w:type="spellStart"/>
            <w:r w:rsidR="003458EE" w:rsidRPr="003458EE">
              <w:rPr>
                <w:rFonts w:ascii="Arial" w:eastAsia="Times New Roman" w:hAnsi="Arial" w:cs="Arial"/>
                <w:sz w:val="20"/>
                <w:szCs w:val="20"/>
                <w:u w:val="single"/>
              </w:rPr>
              <w:t>А.О.Новиков</w:t>
            </w:r>
            <w:proofErr w:type="spellEnd"/>
            <w:r w:rsidRPr="00414264">
              <w:rPr>
                <w:rFonts w:ascii="Arial" w:eastAsia="Times New Roman" w:hAnsi="Arial" w:cs="Arial"/>
                <w:sz w:val="20"/>
                <w:szCs w:val="20"/>
              </w:rPr>
              <w:t>________</w:t>
            </w:r>
          </w:p>
        </w:tc>
      </w:tr>
      <w:tr w:rsidR="00F75290" w:rsidRPr="00414264">
        <w:trPr>
          <w:divId w:val="261425369"/>
        </w:trPr>
        <w:tc>
          <w:tcPr>
            <w:tcW w:w="0" w:type="auto"/>
            <w:tcBorders>
              <w:top w:val="nil"/>
              <w:left w:val="nil"/>
              <w:bottom w:val="nil"/>
              <w:right w:val="nil"/>
            </w:tcBorders>
            <w:tcMar>
              <w:top w:w="0" w:type="dxa"/>
              <w:left w:w="0" w:type="dxa"/>
              <w:bottom w:w="0" w:type="dxa"/>
              <w:right w:w="0" w:type="dxa"/>
            </w:tcMar>
            <w:hideMark/>
          </w:tcPr>
          <w:p w:rsidR="00F75290" w:rsidRPr="00414264" w:rsidRDefault="00F75290">
            <w:pPr>
              <w:pStyle w:val="podstrochnikp"/>
              <w:ind w:left="4536"/>
            </w:pPr>
            <w:r w:rsidRPr="00414264">
              <w:t>(подпись)</w:t>
            </w:r>
          </w:p>
        </w:tc>
        <w:tc>
          <w:tcPr>
            <w:tcW w:w="0" w:type="auto"/>
            <w:tcBorders>
              <w:top w:val="nil"/>
              <w:left w:val="nil"/>
              <w:bottom w:val="nil"/>
              <w:right w:val="nil"/>
            </w:tcBorders>
            <w:tcMar>
              <w:top w:w="0" w:type="dxa"/>
              <w:left w:w="0" w:type="dxa"/>
              <w:bottom w:w="0" w:type="dxa"/>
              <w:right w:w="0" w:type="dxa"/>
            </w:tcMar>
            <w:hideMark/>
          </w:tcPr>
          <w:p w:rsidR="00F75290" w:rsidRPr="00414264" w:rsidRDefault="00F75290">
            <w:pPr>
              <w:pStyle w:val="podstrochnikp"/>
              <w:jc w:val="center"/>
            </w:pPr>
            <w:r w:rsidRPr="00414264">
              <w:t>(инициалы, фамилия)</w:t>
            </w:r>
          </w:p>
        </w:tc>
      </w:tr>
    </w:tbl>
    <w:p w:rsidR="00F75290" w:rsidRPr="00414264" w:rsidRDefault="00F75290">
      <w:pPr>
        <w:pStyle w:val="a0-justifynomarg"/>
        <w:divId w:val="261425369"/>
        <w:rPr>
          <w:sz w:val="20"/>
          <w:szCs w:val="20"/>
        </w:rPr>
      </w:pPr>
      <w:r w:rsidRPr="00414264">
        <w:rPr>
          <w:sz w:val="20"/>
          <w:szCs w:val="20"/>
        </w:rPr>
        <w:t> </w:t>
      </w:r>
    </w:p>
    <w:p w:rsidR="00F75290" w:rsidRPr="003458EE" w:rsidRDefault="003458EE">
      <w:pPr>
        <w:pStyle w:val="a0-justifynomarg"/>
        <w:divId w:val="261425369"/>
        <w:rPr>
          <w:sz w:val="20"/>
          <w:szCs w:val="20"/>
          <w:u w:val="single"/>
        </w:rPr>
      </w:pPr>
      <w:r w:rsidRPr="003458EE">
        <w:rPr>
          <w:sz w:val="20"/>
          <w:szCs w:val="20"/>
          <w:u w:val="single"/>
        </w:rPr>
        <w:t>14.11.2022</w:t>
      </w:r>
      <w:r w:rsidR="00F75290" w:rsidRPr="003458EE">
        <w:rPr>
          <w:sz w:val="20"/>
          <w:szCs w:val="20"/>
          <w:u w:val="single"/>
        </w:rPr>
        <w:t>_</w:t>
      </w:r>
    </w:p>
    <w:p w:rsidR="00F75290" w:rsidRPr="00414264" w:rsidRDefault="00F75290">
      <w:pPr>
        <w:pStyle w:val="podstrochnikp"/>
        <w:ind w:left="567"/>
        <w:divId w:val="261425369"/>
      </w:pPr>
      <w:r w:rsidRPr="00414264">
        <w:t>(дата)</w:t>
      </w:r>
    </w:p>
    <w:p w:rsidR="00F75290" w:rsidRPr="00414264" w:rsidRDefault="00F75290">
      <w:pPr>
        <w:pStyle w:val="margt"/>
        <w:divId w:val="261425369"/>
        <w:rPr>
          <w:sz w:val="20"/>
          <w:szCs w:val="20"/>
        </w:rPr>
      </w:pPr>
      <w:r w:rsidRPr="00414264">
        <w:rPr>
          <w:sz w:val="20"/>
          <w:szCs w:val="20"/>
        </w:rPr>
        <w:t> </w:t>
      </w:r>
    </w:p>
    <w:p w:rsidR="00414264" w:rsidRDefault="00414264">
      <w:pPr>
        <w:rPr>
          <w:rFonts w:ascii="Arial" w:hAnsi="Arial" w:cs="Arial"/>
          <w:sz w:val="24"/>
          <w:szCs w:val="24"/>
        </w:rPr>
      </w:pPr>
    </w:p>
    <w:p w:rsidR="00414264" w:rsidRDefault="00414264" w:rsidP="00414264">
      <w:pPr>
        <w:pStyle w:val="a00"/>
        <w:divId w:val="261425369"/>
        <w:rPr>
          <w:sz w:val="20"/>
          <w:szCs w:val="20"/>
        </w:rPr>
      </w:pPr>
    </w:p>
    <w:p w:rsidR="00414264" w:rsidRDefault="00414264">
      <w:pPr>
        <w:pStyle w:val="a00"/>
        <w:divId w:val="261425369"/>
        <w:rPr>
          <w:sz w:val="20"/>
          <w:szCs w:val="20"/>
        </w:rPr>
      </w:pPr>
    </w:p>
    <w:p w:rsidR="00414264" w:rsidRDefault="00414264">
      <w:pPr>
        <w:pStyle w:val="a00"/>
        <w:divId w:val="261425369"/>
        <w:rPr>
          <w:sz w:val="20"/>
          <w:szCs w:val="20"/>
        </w:rPr>
      </w:pPr>
    </w:p>
    <w:p w:rsidR="00414264" w:rsidRDefault="00414264">
      <w:pPr>
        <w:pStyle w:val="a00"/>
        <w:divId w:val="261425369"/>
        <w:rPr>
          <w:sz w:val="20"/>
          <w:szCs w:val="20"/>
        </w:rPr>
      </w:pPr>
    </w:p>
    <w:p w:rsidR="00414264" w:rsidRDefault="00414264">
      <w:pPr>
        <w:pStyle w:val="a00"/>
        <w:divId w:val="261425369"/>
        <w:rPr>
          <w:sz w:val="20"/>
          <w:szCs w:val="20"/>
        </w:rPr>
      </w:pPr>
    </w:p>
    <w:p w:rsidR="009D6EF4" w:rsidRDefault="009D6EF4">
      <w:pPr>
        <w:pStyle w:val="a00"/>
        <w:divId w:val="261425369"/>
        <w:rPr>
          <w:sz w:val="20"/>
          <w:szCs w:val="20"/>
        </w:rPr>
      </w:pPr>
    </w:p>
    <w:p w:rsidR="005E263D" w:rsidRDefault="005E263D">
      <w:pPr>
        <w:pStyle w:val="a00"/>
        <w:divId w:val="261425369"/>
        <w:rPr>
          <w:sz w:val="20"/>
          <w:szCs w:val="20"/>
        </w:rPr>
      </w:pPr>
    </w:p>
    <w:p w:rsidR="005E263D" w:rsidRDefault="005E263D">
      <w:pPr>
        <w:pStyle w:val="a00"/>
        <w:divId w:val="261425369"/>
        <w:rPr>
          <w:sz w:val="20"/>
          <w:szCs w:val="20"/>
        </w:rPr>
      </w:pPr>
    </w:p>
    <w:p w:rsidR="005E263D" w:rsidRDefault="005E263D">
      <w:pPr>
        <w:pStyle w:val="a00"/>
        <w:divId w:val="261425369"/>
        <w:rPr>
          <w:sz w:val="20"/>
          <w:szCs w:val="20"/>
        </w:rPr>
      </w:pPr>
    </w:p>
    <w:p w:rsidR="005E263D" w:rsidRDefault="005E263D">
      <w:pPr>
        <w:pStyle w:val="a00"/>
        <w:divId w:val="261425369"/>
        <w:rPr>
          <w:sz w:val="20"/>
          <w:szCs w:val="20"/>
        </w:rPr>
      </w:pPr>
    </w:p>
    <w:p w:rsidR="005E263D" w:rsidRDefault="005E263D">
      <w:pPr>
        <w:pStyle w:val="a00"/>
        <w:divId w:val="261425369"/>
        <w:rPr>
          <w:sz w:val="20"/>
          <w:szCs w:val="20"/>
        </w:rPr>
      </w:pPr>
    </w:p>
    <w:p w:rsidR="005E263D" w:rsidRPr="00414264" w:rsidRDefault="005E263D">
      <w:pPr>
        <w:pStyle w:val="a00"/>
        <w:divId w:val="261425369"/>
        <w:rPr>
          <w:sz w:val="20"/>
          <w:szCs w:val="20"/>
        </w:rPr>
      </w:pPr>
    </w:p>
    <w:p w:rsidR="00F75290" w:rsidRPr="00414264" w:rsidRDefault="00F75290">
      <w:pPr>
        <w:pStyle w:val="justify"/>
        <w:divId w:val="261425369"/>
        <w:rPr>
          <w:sz w:val="20"/>
          <w:szCs w:val="20"/>
        </w:rPr>
      </w:pPr>
      <w:bookmarkStart w:id="1" w:name="a1"/>
      <w:bookmarkEnd w:id="1"/>
      <w:r w:rsidRPr="00414264">
        <w:rPr>
          <w:sz w:val="20"/>
          <w:szCs w:val="20"/>
          <w:vertAlign w:val="superscript"/>
        </w:rPr>
        <w:t>1 </w:t>
      </w:r>
      <w:r w:rsidRPr="00414264">
        <w:rPr>
          <w:sz w:val="20"/>
          <w:szCs w:val="20"/>
        </w:rPr>
        <w:t xml:space="preserve">Общегосударственный </w:t>
      </w:r>
      <w:hyperlink r:id="rId14" w:anchor="a1" w:tooltip="+" w:history="1">
        <w:r w:rsidRPr="00414264">
          <w:rPr>
            <w:rStyle w:val="a3"/>
            <w:sz w:val="20"/>
            <w:szCs w:val="20"/>
          </w:rPr>
          <w:t>классификатор</w:t>
        </w:r>
      </w:hyperlink>
      <w:r w:rsidRPr="00414264">
        <w:rPr>
          <w:sz w:val="20"/>
          <w:szCs w:val="20"/>
        </w:rPr>
        <w:t xml:space="preserve"> Республики Беларусь ОКРБ 005-2011 «Виды деятельности», утвержденный постановлением Государственного комитета по стандартизации Республики Беларусь от 5 декабря 2011 г. № 85.</w:t>
      </w:r>
    </w:p>
    <w:p w:rsidR="00F75290" w:rsidRPr="00414264" w:rsidRDefault="00F75290">
      <w:pPr>
        <w:pStyle w:val="justify"/>
        <w:divId w:val="261425369"/>
        <w:rPr>
          <w:sz w:val="20"/>
          <w:szCs w:val="20"/>
        </w:rPr>
      </w:pPr>
      <w:bookmarkStart w:id="2" w:name="a2"/>
      <w:bookmarkEnd w:id="2"/>
      <w:r w:rsidRPr="00414264">
        <w:rPr>
          <w:sz w:val="20"/>
          <w:szCs w:val="20"/>
          <w:vertAlign w:val="superscript"/>
        </w:rPr>
        <w:t>2</w:t>
      </w:r>
      <w:proofErr w:type="gramStart"/>
      <w:r w:rsidRPr="00414264">
        <w:rPr>
          <w:sz w:val="20"/>
          <w:szCs w:val="20"/>
          <w:vertAlign w:val="superscript"/>
        </w:rPr>
        <w:t> </w:t>
      </w:r>
      <w:r w:rsidRPr="00414264">
        <w:rPr>
          <w:sz w:val="20"/>
          <w:szCs w:val="20"/>
        </w:rPr>
        <w:t>З</w:t>
      </w:r>
      <w:proofErr w:type="gramEnd"/>
      <w:r w:rsidRPr="00414264">
        <w:rPr>
          <w:sz w:val="20"/>
          <w:szCs w:val="20"/>
        </w:rPr>
        <w:t>аполняется с учетом значений, установленных в проектной документации по объектам водоснабжения и водоотведения, связанным с добычей (изъятием) вод и (или) сбросом сточных вод в окружающую среду, и утвержденных индивидуальных технологических нормативов водопользования.</w:t>
      </w:r>
    </w:p>
    <w:p w:rsidR="00F75290" w:rsidRPr="00414264" w:rsidRDefault="00F75290">
      <w:pPr>
        <w:pStyle w:val="justify"/>
        <w:divId w:val="261425369"/>
        <w:rPr>
          <w:sz w:val="20"/>
          <w:szCs w:val="20"/>
        </w:rPr>
      </w:pPr>
      <w:bookmarkStart w:id="3" w:name="a3"/>
      <w:bookmarkEnd w:id="3"/>
      <w:r w:rsidRPr="00414264">
        <w:rPr>
          <w:sz w:val="20"/>
          <w:szCs w:val="20"/>
          <w:vertAlign w:val="superscript"/>
        </w:rPr>
        <w:t>3</w:t>
      </w:r>
      <w:proofErr w:type="gramStart"/>
      <w:r w:rsidRPr="00414264">
        <w:rPr>
          <w:sz w:val="20"/>
          <w:szCs w:val="20"/>
          <w:vertAlign w:val="superscript"/>
        </w:rPr>
        <w:t> </w:t>
      </w:r>
      <w:r w:rsidRPr="00414264">
        <w:rPr>
          <w:sz w:val="20"/>
          <w:szCs w:val="20"/>
        </w:rPr>
        <w:t>У</w:t>
      </w:r>
      <w:proofErr w:type="gramEnd"/>
      <w:r w:rsidRPr="00414264">
        <w:rPr>
          <w:sz w:val="20"/>
          <w:szCs w:val="20"/>
        </w:rPr>
        <w:t>казывается количество ртутьсодержащих отходов (ртутных термометров, использованных или испорченных, отработанных люминесцентных трубок и ртутных ламп, игнитронов) в штуках.</w:t>
      </w:r>
    </w:p>
    <w:p w:rsidR="00F75290" w:rsidRDefault="00F75290">
      <w:pPr>
        <w:pStyle w:val="justify"/>
        <w:divId w:val="261425369"/>
      </w:pPr>
      <w:bookmarkStart w:id="4" w:name="a4"/>
      <w:bookmarkEnd w:id="4"/>
      <w:r w:rsidRPr="00414264">
        <w:rPr>
          <w:sz w:val="20"/>
          <w:szCs w:val="20"/>
          <w:vertAlign w:val="superscript"/>
        </w:rPr>
        <w:t>4</w:t>
      </w:r>
      <w:proofErr w:type="gramStart"/>
      <w:r w:rsidRPr="00414264">
        <w:rPr>
          <w:sz w:val="20"/>
          <w:szCs w:val="20"/>
          <w:vertAlign w:val="superscript"/>
        </w:rPr>
        <w:t> </w:t>
      </w:r>
      <w:r w:rsidRPr="00414264">
        <w:rPr>
          <w:sz w:val="20"/>
          <w:szCs w:val="20"/>
        </w:rPr>
        <w:t>У</w:t>
      </w:r>
      <w:proofErr w:type="gramEnd"/>
      <w:r w:rsidRPr="00414264">
        <w:rPr>
          <w:sz w:val="20"/>
          <w:szCs w:val="20"/>
        </w:rPr>
        <w:t xml:space="preserve">казывается количество отходов, содержащих </w:t>
      </w:r>
      <w:proofErr w:type="spellStart"/>
      <w:r w:rsidRPr="00414264">
        <w:rPr>
          <w:sz w:val="20"/>
          <w:szCs w:val="20"/>
        </w:rPr>
        <w:t>полихлорированные</w:t>
      </w:r>
      <w:proofErr w:type="spellEnd"/>
      <w:r w:rsidRPr="00414264">
        <w:rPr>
          <w:sz w:val="20"/>
          <w:szCs w:val="20"/>
        </w:rPr>
        <w:t xml:space="preserve"> </w:t>
      </w:r>
      <w:proofErr w:type="spellStart"/>
      <w:r w:rsidRPr="00414264">
        <w:rPr>
          <w:sz w:val="20"/>
          <w:szCs w:val="20"/>
        </w:rPr>
        <w:t>бифенилы</w:t>
      </w:r>
      <w:proofErr w:type="spellEnd"/>
      <w:r w:rsidRPr="00414264">
        <w:rPr>
          <w:sz w:val="20"/>
          <w:szCs w:val="20"/>
        </w:rPr>
        <w:t xml:space="preserve"> (далее - ПХБ)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в штука</w:t>
      </w:r>
      <w:r>
        <w:t>х.</w:t>
      </w:r>
    </w:p>
    <w:sectPr w:rsidR="00F75290" w:rsidSect="00F7529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8F2"/>
    <w:multiLevelType w:val="hybridMultilevel"/>
    <w:tmpl w:val="D3089A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660058"/>
    <w:multiLevelType w:val="hybridMultilevel"/>
    <w:tmpl w:val="CB6A4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55C93"/>
    <w:multiLevelType w:val="hybridMultilevel"/>
    <w:tmpl w:val="7FD0E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1A1D17"/>
    <w:multiLevelType w:val="hybridMultilevel"/>
    <w:tmpl w:val="661CB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90"/>
    <w:rsid w:val="00000D9D"/>
    <w:rsid w:val="00003AED"/>
    <w:rsid w:val="000100E6"/>
    <w:rsid w:val="0001762C"/>
    <w:rsid w:val="00021B63"/>
    <w:rsid w:val="00031B9B"/>
    <w:rsid w:val="00033A14"/>
    <w:rsid w:val="00035614"/>
    <w:rsid w:val="00037AA0"/>
    <w:rsid w:val="000408EA"/>
    <w:rsid w:val="000448C6"/>
    <w:rsid w:val="00047407"/>
    <w:rsid w:val="000474C6"/>
    <w:rsid w:val="00047E0F"/>
    <w:rsid w:val="000730EB"/>
    <w:rsid w:val="00074EAE"/>
    <w:rsid w:val="00075A99"/>
    <w:rsid w:val="00081060"/>
    <w:rsid w:val="00082C62"/>
    <w:rsid w:val="00085B63"/>
    <w:rsid w:val="00090A70"/>
    <w:rsid w:val="00091D53"/>
    <w:rsid w:val="000A0242"/>
    <w:rsid w:val="000B4AE6"/>
    <w:rsid w:val="000B6824"/>
    <w:rsid w:val="000C066A"/>
    <w:rsid w:val="000C1CD6"/>
    <w:rsid w:val="000C3F72"/>
    <w:rsid w:val="000D5390"/>
    <w:rsid w:val="000D539D"/>
    <w:rsid w:val="000E1392"/>
    <w:rsid w:val="000E34CA"/>
    <w:rsid w:val="000F6743"/>
    <w:rsid w:val="00103596"/>
    <w:rsid w:val="00105699"/>
    <w:rsid w:val="001074B9"/>
    <w:rsid w:val="0011077C"/>
    <w:rsid w:val="00111CF2"/>
    <w:rsid w:val="0011587D"/>
    <w:rsid w:val="00117DF4"/>
    <w:rsid w:val="001326E4"/>
    <w:rsid w:val="00141DFE"/>
    <w:rsid w:val="0014587A"/>
    <w:rsid w:val="00151190"/>
    <w:rsid w:val="00153239"/>
    <w:rsid w:val="00154A9A"/>
    <w:rsid w:val="001555E9"/>
    <w:rsid w:val="001632AA"/>
    <w:rsid w:val="00163E65"/>
    <w:rsid w:val="00165746"/>
    <w:rsid w:val="00166F62"/>
    <w:rsid w:val="00181EEB"/>
    <w:rsid w:val="001844E6"/>
    <w:rsid w:val="00185EC5"/>
    <w:rsid w:val="001A24CA"/>
    <w:rsid w:val="001B3777"/>
    <w:rsid w:val="001B69D7"/>
    <w:rsid w:val="001C33FB"/>
    <w:rsid w:val="001C4033"/>
    <w:rsid w:val="001C6B19"/>
    <w:rsid w:val="001D0C18"/>
    <w:rsid w:val="001D125A"/>
    <w:rsid w:val="001E7077"/>
    <w:rsid w:val="00202A40"/>
    <w:rsid w:val="00203DDC"/>
    <w:rsid w:val="002204A9"/>
    <w:rsid w:val="002211A2"/>
    <w:rsid w:val="0022489D"/>
    <w:rsid w:val="00246030"/>
    <w:rsid w:val="002519E1"/>
    <w:rsid w:val="00252468"/>
    <w:rsid w:val="002706AB"/>
    <w:rsid w:val="0027241E"/>
    <w:rsid w:val="0028051A"/>
    <w:rsid w:val="0028177C"/>
    <w:rsid w:val="002A0165"/>
    <w:rsid w:val="002A39B5"/>
    <w:rsid w:val="002A686C"/>
    <w:rsid w:val="002A6CD0"/>
    <w:rsid w:val="002B198F"/>
    <w:rsid w:val="002B1F41"/>
    <w:rsid w:val="002C1AEB"/>
    <w:rsid w:val="002C4D34"/>
    <w:rsid w:val="002C5C3A"/>
    <w:rsid w:val="002E7159"/>
    <w:rsid w:val="00300BA7"/>
    <w:rsid w:val="00301B15"/>
    <w:rsid w:val="00305876"/>
    <w:rsid w:val="00310D67"/>
    <w:rsid w:val="00334FB8"/>
    <w:rsid w:val="0033753A"/>
    <w:rsid w:val="00343B7A"/>
    <w:rsid w:val="003458EE"/>
    <w:rsid w:val="00351F31"/>
    <w:rsid w:val="003546EA"/>
    <w:rsid w:val="003547F5"/>
    <w:rsid w:val="003574F2"/>
    <w:rsid w:val="003652F4"/>
    <w:rsid w:val="00376C88"/>
    <w:rsid w:val="00383C3F"/>
    <w:rsid w:val="003846EE"/>
    <w:rsid w:val="00386973"/>
    <w:rsid w:val="00387DF1"/>
    <w:rsid w:val="003D3632"/>
    <w:rsid w:val="003E23BF"/>
    <w:rsid w:val="003E26A7"/>
    <w:rsid w:val="003E4F16"/>
    <w:rsid w:val="003F54AD"/>
    <w:rsid w:val="003F5806"/>
    <w:rsid w:val="003F6864"/>
    <w:rsid w:val="00402D23"/>
    <w:rsid w:val="00414264"/>
    <w:rsid w:val="0041442F"/>
    <w:rsid w:val="004220FE"/>
    <w:rsid w:val="00427B87"/>
    <w:rsid w:val="004319D9"/>
    <w:rsid w:val="004402FC"/>
    <w:rsid w:val="004511E9"/>
    <w:rsid w:val="0045676C"/>
    <w:rsid w:val="004831E8"/>
    <w:rsid w:val="00485A6C"/>
    <w:rsid w:val="00485C1C"/>
    <w:rsid w:val="00490E94"/>
    <w:rsid w:val="00491730"/>
    <w:rsid w:val="004942BA"/>
    <w:rsid w:val="004951CA"/>
    <w:rsid w:val="004A68D1"/>
    <w:rsid w:val="004B34B5"/>
    <w:rsid w:val="004B63AB"/>
    <w:rsid w:val="004C7B06"/>
    <w:rsid w:val="004D1058"/>
    <w:rsid w:val="004D28D1"/>
    <w:rsid w:val="004D4AAE"/>
    <w:rsid w:val="004E2FF1"/>
    <w:rsid w:val="004E4304"/>
    <w:rsid w:val="004F58E0"/>
    <w:rsid w:val="00503692"/>
    <w:rsid w:val="00503BB5"/>
    <w:rsid w:val="005048EE"/>
    <w:rsid w:val="00530829"/>
    <w:rsid w:val="005313AA"/>
    <w:rsid w:val="0053758A"/>
    <w:rsid w:val="00537F94"/>
    <w:rsid w:val="005416A3"/>
    <w:rsid w:val="0054434B"/>
    <w:rsid w:val="0054444C"/>
    <w:rsid w:val="0055207F"/>
    <w:rsid w:val="00560681"/>
    <w:rsid w:val="005A0F63"/>
    <w:rsid w:val="005A6359"/>
    <w:rsid w:val="005A6B73"/>
    <w:rsid w:val="005B3D5C"/>
    <w:rsid w:val="005C2F91"/>
    <w:rsid w:val="005C4BBB"/>
    <w:rsid w:val="005E263D"/>
    <w:rsid w:val="005E2B5F"/>
    <w:rsid w:val="005F1946"/>
    <w:rsid w:val="005F616E"/>
    <w:rsid w:val="005F6278"/>
    <w:rsid w:val="0060566E"/>
    <w:rsid w:val="0061142F"/>
    <w:rsid w:val="00614FCB"/>
    <w:rsid w:val="00625905"/>
    <w:rsid w:val="00647BBF"/>
    <w:rsid w:val="00650B9C"/>
    <w:rsid w:val="00650EC1"/>
    <w:rsid w:val="0065291F"/>
    <w:rsid w:val="00654449"/>
    <w:rsid w:val="0066202E"/>
    <w:rsid w:val="00663047"/>
    <w:rsid w:val="0067639A"/>
    <w:rsid w:val="006946FC"/>
    <w:rsid w:val="0069607B"/>
    <w:rsid w:val="00697838"/>
    <w:rsid w:val="00697A07"/>
    <w:rsid w:val="00697B42"/>
    <w:rsid w:val="006A25A6"/>
    <w:rsid w:val="006A736A"/>
    <w:rsid w:val="006B36D7"/>
    <w:rsid w:val="006B60AB"/>
    <w:rsid w:val="006C4CF7"/>
    <w:rsid w:val="006D2786"/>
    <w:rsid w:val="006D7262"/>
    <w:rsid w:val="006D7F47"/>
    <w:rsid w:val="00710532"/>
    <w:rsid w:val="0071276E"/>
    <w:rsid w:val="00714171"/>
    <w:rsid w:val="00721C35"/>
    <w:rsid w:val="00724928"/>
    <w:rsid w:val="007379FF"/>
    <w:rsid w:val="00741F2A"/>
    <w:rsid w:val="00763AAC"/>
    <w:rsid w:val="00775957"/>
    <w:rsid w:val="007772F7"/>
    <w:rsid w:val="00780581"/>
    <w:rsid w:val="00784025"/>
    <w:rsid w:val="007842FC"/>
    <w:rsid w:val="00784372"/>
    <w:rsid w:val="0078684E"/>
    <w:rsid w:val="0079238D"/>
    <w:rsid w:val="00796451"/>
    <w:rsid w:val="007A2D8A"/>
    <w:rsid w:val="007B580A"/>
    <w:rsid w:val="007C347D"/>
    <w:rsid w:val="007E155A"/>
    <w:rsid w:val="007F282A"/>
    <w:rsid w:val="007F5B82"/>
    <w:rsid w:val="0080770F"/>
    <w:rsid w:val="0081057E"/>
    <w:rsid w:val="00811FF5"/>
    <w:rsid w:val="00812774"/>
    <w:rsid w:val="008172FA"/>
    <w:rsid w:val="008178A2"/>
    <w:rsid w:val="00824AA7"/>
    <w:rsid w:val="00825BF7"/>
    <w:rsid w:val="00841AA7"/>
    <w:rsid w:val="0084297E"/>
    <w:rsid w:val="00855192"/>
    <w:rsid w:val="00857B61"/>
    <w:rsid w:val="00860184"/>
    <w:rsid w:val="008711A4"/>
    <w:rsid w:val="00872E9C"/>
    <w:rsid w:val="00873984"/>
    <w:rsid w:val="00874E32"/>
    <w:rsid w:val="008763EB"/>
    <w:rsid w:val="0087647F"/>
    <w:rsid w:val="00882FBC"/>
    <w:rsid w:val="0088559C"/>
    <w:rsid w:val="00897D06"/>
    <w:rsid w:val="008A1D26"/>
    <w:rsid w:val="008A403C"/>
    <w:rsid w:val="008B2905"/>
    <w:rsid w:val="008B5BB7"/>
    <w:rsid w:val="008C66A7"/>
    <w:rsid w:val="008C7600"/>
    <w:rsid w:val="008D437A"/>
    <w:rsid w:val="008E28D2"/>
    <w:rsid w:val="008E47F0"/>
    <w:rsid w:val="008E4F05"/>
    <w:rsid w:val="008F345E"/>
    <w:rsid w:val="008F3776"/>
    <w:rsid w:val="00900655"/>
    <w:rsid w:val="009017E6"/>
    <w:rsid w:val="009069C4"/>
    <w:rsid w:val="009101FF"/>
    <w:rsid w:val="00920714"/>
    <w:rsid w:val="00922423"/>
    <w:rsid w:val="00925828"/>
    <w:rsid w:val="00931783"/>
    <w:rsid w:val="00934DBC"/>
    <w:rsid w:val="00961139"/>
    <w:rsid w:val="00961D86"/>
    <w:rsid w:val="009627A2"/>
    <w:rsid w:val="0099388E"/>
    <w:rsid w:val="009A109F"/>
    <w:rsid w:val="009A7D9F"/>
    <w:rsid w:val="009B6866"/>
    <w:rsid w:val="009C0125"/>
    <w:rsid w:val="009C54D4"/>
    <w:rsid w:val="009D6EF4"/>
    <w:rsid w:val="009E0511"/>
    <w:rsid w:val="009E3F09"/>
    <w:rsid w:val="009E548E"/>
    <w:rsid w:val="009F021C"/>
    <w:rsid w:val="009F55BF"/>
    <w:rsid w:val="00A00BF9"/>
    <w:rsid w:val="00A0271E"/>
    <w:rsid w:val="00A05847"/>
    <w:rsid w:val="00A100D0"/>
    <w:rsid w:val="00A150C3"/>
    <w:rsid w:val="00A32482"/>
    <w:rsid w:val="00A32AE8"/>
    <w:rsid w:val="00A36E3D"/>
    <w:rsid w:val="00A523EE"/>
    <w:rsid w:val="00A54E9C"/>
    <w:rsid w:val="00A57B29"/>
    <w:rsid w:val="00A62A04"/>
    <w:rsid w:val="00A63320"/>
    <w:rsid w:val="00A63BA3"/>
    <w:rsid w:val="00A67D17"/>
    <w:rsid w:val="00A71D3F"/>
    <w:rsid w:val="00A76F02"/>
    <w:rsid w:val="00A76F20"/>
    <w:rsid w:val="00A85F47"/>
    <w:rsid w:val="00A86A58"/>
    <w:rsid w:val="00AA11D5"/>
    <w:rsid w:val="00AA1689"/>
    <w:rsid w:val="00AA51DA"/>
    <w:rsid w:val="00AA66EB"/>
    <w:rsid w:val="00AB50C8"/>
    <w:rsid w:val="00AC4E26"/>
    <w:rsid w:val="00AD0F9E"/>
    <w:rsid w:val="00AD6544"/>
    <w:rsid w:val="00AE4DF4"/>
    <w:rsid w:val="00AF06B4"/>
    <w:rsid w:val="00AF10DB"/>
    <w:rsid w:val="00B06349"/>
    <w:rsid w:val="00B06F91"/>
    <w:rsid w:val="00B07A64"/>
    <w:rsid w:val="00B25C76"/>
    <w:rsid w:val="00B32FDA"/>
    <w:rsid w:val="00B3787A"/>
    <w:rsid w:val="00B54E13"/>
    <w:rsid w:val="00B611E4"/>
    <w:rsid w:val="00B72CB9"/>
    <w:rsid w:val="00B77B3F"/>
    <w:rsid w:val="00B84CBB"/>
    <w:rsid w:val="00B91371"/>
    <w:rsid w:val="00B9227D"/>
    <w:rsid w:val="00BA07C1"/>
    <w:rsid w:val="00BA47AC"/>
    <w:rsid w:val="00BA61E0"/>
    <w:rsid w:val="00BB5C4E"/>
    <w:rsid w:val="00BC2629"/>
    <w:rsid w:val="00BC2C97"/>
    <w:rsid w:val="00BC516B"/>
    <w:rsid w:val="00BC779B"/>
    <w:rsid w:val="00BD41F0"/>
    <w:rsid w:val="00BE5FEF"/>
    <w:rsid w:val="00C0064F"/>
    <w:rsid w:val="00C13F73"/>
    <w:rsid w:val="00C20280"/>
    <w:rsid w:val="00C23032"/>
    <w:rsid w:val="00C30CB0"/>
    <w:rsid w:val="00C5434B"/>
    <w:rsid w:val="00C54E28"/>
    <w:rsid w:val="00C55AB0"/>
    <w:rsid w:val="00C732C9"/>
    <w:rsid w:val="00C76B09"/>
    <w:rsid w:val="00C7741F"/>
    <w:rsid w:val="00C848A6"/>
    <w:rsid w:val="00C91DE2"/>
    <w:rsid w:val="00CA1E92"/>
    <w:rsid w:val="00CA6380"/>
    <w:rsid w:val="00CB05B3"/>
    <w:rsid w:val="00CB4F68"/>
    <w:rsid w:val="00CC247D"/>
    <w:rsid w:val="00CD1C03"/>
    <w:rsid w:val="00CE3D49"/>
    <w:rsid w:val="00D22763"/>
    <w:rsid w:val="00D2366C"/>
    <w:rsid w:val="00D46EE5"/>
    <w:rsid w:val="00D532A6"/>
    <w:rsid w:val="00D728BC"/>
    <w:rsid w:val="00D74B3D"/>
    <w:rsid w:val="00D81C48"/>
    <w:rsid w:val="00D91CED"/>
    <w:rsid w:val="00D9216B"/>
    <w:rsid w:val="00D93E06"/>
    <w:rsid w:val="00D96ADF"/>
    <w:rsid w:val="00D96B0F"/>
    <w:rsid w:val="00DD379C"/>
    <w:rsid w:val="00DE56F8"/>
    <w:rsid w:val="00DE7F6B"/>
    <w:rsid w:val="00DF7F53"/>
    <w:rsid w:val="00E374BE"/>
    <w:rsid w:val="00E4064D"/>
    <w:rsid w:val="00E4246C"/>
    <w:rsid w:val="00E42D69"/>
    <w:rsid w:val="00E453AA"/>
    <w:rsid w:val="00E47B84"/>
    <w:rsid w:val="00E6094C"/>
    <w:rsid w:val="00E660E9"/>
    <w:rsid w:val="00E6700F"/>
    <w:rsid w:val="00E708F6"/>
    <w:rsid w:val="00E735CA"/>
    <w:rsid w:val="00E73E45"/>
    <w:rsid w:val="00E776B8"/>
    <w:rsid w:val="00E9030D"/>
    <w:rsid w:val="00EA1DD0"/>
    <w:rsid w:val="00EA5FFC"/>
    <w:rsid w:val="00EB3EF3"/>
    <w:rsid w:val="00EC12D5"/>
    <w:rsid w:val="00ED432A"/>
    <w:rsid w:val="00ED4954"/>
    <w:rsid w:val="00EF6394"/>
    <w:rsid w:val="00F164BA"/>
    <w:rsid w:val="00F21BF2"/>
    <w:rsid w:val="00F3469E"/>
    <w:rsid w:val="00F34EBA"/>
    <w:rsid w:val="00F35343"/>
    <w:rsid w:val="00F476E5"/>
    <w:rsid w:val="00F53DB4"/>
    <w:rsid w:val="00F600E2"/>
    <w:rsid w:val="00F6105B"/>
    <w:rsid w:val="00F63569"/>
    <w:rsid w:val="00F75290"/>
    <w:rsid w:val="00F8194D"/>
    <w:rsid w:val="00F8382B"/>
    <w:rsid w:val="00F854AD"/>
    <w:rsid w:val="00FA2EEF"/>
    <w:rsid w:val="00FB2578"/>
    <w:rsid w:val="00FB45FB"/>
    <w:rsid w:val="00FB76C3"/>
    <w:rsid w:val="00FD0EDE"/>
    <w:rsid w:val="00FD39E7"/>
    <w:rsid w:val="00FD6EA2"/>
    <w:rsid w:val="00FF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290"/>
    <w:pPr>
      <w:spacing w:after="400" w:line="240" w:lineRule="auto"/>
      <w:jc w:val="center"/>
      <w:outlineLvl w:val="0"/>
    </w:pPr>
    <w:rPr>
      <w:rFonts w:ascii="Times New Roman" w:hAnsi="Times New Roman" w:cs="Times New Roman"/>
      <w:b/>
      <w:bCs/>
      <w:color w:val="000088"/>
      <w:kern w:val="36"/>
      <w:sz w:val="36"/>
      <w:szCs w:val="36"/>
    </w:rPr>
  </w:style>
  <w:style w:type="paragraph" w:styleId="2">
    <w:name w:val="heading 2"/>
    <w:basedOn w:val="a"/>
    <w:link w:val="20"/>
    <w:uiPriority w:val="9"/>
    <w:qFormat/>
    <w:rsid w:val="00F75290"/>
    <w:pPr>
      <w:spacing w:before="800" w:after="400" w:line="240" w:lineRule="auto"/>
      <w:jc w:val="center"/>
      <w:outlineLvl w:val="1"/>
    </w:pPr>
    <w:rPr>
      <w:rFonts w:ascii="Times New Roman" w:hAnsi="Times New Roman" w:cs="Times New Roman"/>
      <w:b/>
      <w:bCs/>
      <w:sz w:val="28"/>
      <w:szCs w:val="28"/>
    </w:rPr>
  </w:style>
  <w:style w:type="paragraph" w:styleId="3">
    <w:name w:val="heading 3"/>
    <w:basedOn w:val="a"/>
    <w:link w:val="30"/>
    <w:uiPriority w:val="9"/>
    <w:qFormat/>
    <w:rsid w:val="00F75290"/>
    <w:pPr>
      <w:spacing w:before="800" w:after="400" w:line="240" w:lineRule="auto"/>
      <w:jc w:val="center"/>
      <w:outlineLvl w:val="2"/>
    </w:pPr>
    <w:rPr>
      <w:rFonts w:ascii="Times New Roman" w:hAnsi="Times New Roman" w:cs="Times New Roman"/>
      <w:b/>
      <w:bCs/>
      <w:i/>
      <w:iCs/>
      <w:sz w:val="28"/>
      <w:szCs w:val="28"/>
    </w:rPr>
  </w:style>
  <w:style w:type="paragraph" w:styleId="4">
    <w:name w:val="heading 4"/>
    <w:basedOn w:val="a"/>
    <w:link w:val="40"/>
    <w:uiPriority w:val="9"/>
    <w:qFormat/>
    <w:rsid w:val="00F75290"/>
    <w:pPr>
      <w:spacing w:before="800" w:after="400" w:line="240" w:lineRule="auto"/>
      <w:jc w:val="center"/>
      <w:outlineLvl w:val="3"/>
    </w:pPr>
    <w:rPr>
      <w:rFonts w:ascii="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290"/>
    <w:rPr>
      <w:rFonts w:ascii="Times New Roman" w:hAnsi="Times New Roman" w:cs="Times New Roman"/>
      <w:b/>
      <w:bCs/>
      <w:color w:val="000088"/>
      <w:kern w:val="36"/>
      <w:sz w:val="36"/>
      <w:szCs w:val="36"/>
    </w:rPr>
  </w:style>
  <w:style w:type="character" w:customStyle="1" w:styleId="20">
    <w:name w:val="Заголовок 2 Знак"/>
    <w:basedOn w:val="a0"/>
    <w:link w:val="2"/>
    <w:uiPriority w:val="9"/>
    <w:rsid w:val="00F75290"/>
    <w:rPr>
      <w:rFonts w:ascii="Times New Roman" w:hAnsi="Times New Roman" w:cs="Times New Roman"/>
      <w:b/>
      <w:bCs/>
      <w:sz w:val="28"/>
      <w:szCs w:val="28"/>
    </w:rPr>
  </w:style>
  <w:style w:type="character" w:customStyle="1" w:styleId="30">
    <w:name w:val="Заголовок 3 Знак"/>
    <w:basedOn w:val="a0"/>
    <w:link w:val="3"/>
    <w:uiPriority w:val="9"/>
    <w:rsid w:val="00F75290"/>
    <w:rPr>
      <w:rFonts w:ascii="Times New Roman" w:hAnsi="Times New Roman" w:cs="Times New Roman"/>
      <w:b/>
      <w:bCs/>
      <w:i/>
      <w:iCs/>
      <w:sz w:val="28"/>
      <w:szCs w:val="28"/>
    </w:rPr>
  </w:style>
  <w:style w:type="character" w:customStyle="1" w:styleId="40">
    <w:name w:val="Заголовок 4 Знак"/>
    <w:basedOn w:val="a0"/>
    <w:link w:val="4"/>
    <w:uiPriority w:val="9"/>
    <w:rsid w:val="00F75290"/>
    <w:rPr>
      <w:rFonts w:ascii="Times New Roman" w:hAnsi="Times New Roman" w:cs="Times New Roman"/>
      <w:i/>
      <w:iCs/>
      <w:sz w:val="28"/>
      <w:szCs w:val="28"/>
    </w:rPr>
  </w:style>
  <w:style w:type="character" w:styleId="a3">
    <w:name w:val="Hyperlink"/>
    <w:basedOn w:val="a0"/>
    <w:uiPriority w:val="99"/>
    <w:semiHidden/>
    <w:unhideWhenUsed/>
    <w:rsid w:val="00F75290"/>
    <w:rPr>
      <w:color w:val="0000FF"/>
      <w:u w:val="single"/>
    </w:rPr>
  </w:style>
  <w:style w:type="character" w:styleId="a4">
    <w:name w:val="FollowedHyperlink"/>
    <w:basedOn w:val="a0"/>
    <w:uiPriority w:val="99"/>
    <w:semiHidden/>
    <w:unhideWhenUsed/>
    <w:rsid w:val="00F75290"/>
    <w:rPr>
      <w:color w:val="800080"/>
      <w:u w:val="single"/>
    </w:rPr>
  </w:style>
  <w:style w:type="character" w:styleId="HTML">
    <w:name w:val="HTML Acronym"/>
    <w:basedOn w:val="a0"/>
    <w:uiPriority w:val="99"/>
    <w:semiHidden/>
    <w:unhideWhenUsed/>
    <w:rsid w:val="00F75290"/>
    <w:rPr>
      <w:color w:val="000000"/>
      <w:shd w:val="clear" w:color="auto" w:fill="FFFF00"/>
    </w:rPr>
  </w:style>
  <w:style w:type="paragraph" w:styleId="a5">
    <w:name w:val="Normal (Web)"/>
    <w:basedOn w:val="a"/>
    <w:uiPriority w:val="99"/>
    <w:semiHidden/>
    <w:unhideWhenUsed/>
    <w:rsid w:val="00F75290"/>
    <w:pPr>
      <w:spacing w:after="160" w:line="240" w:lineRule="auto"/>
      <w:ind w:firstLine="567"/>
    </w:pPr>
    <w:rPr>
      <w:rFonts w:ascii="Arial" w:hAnsi="Arial" w:cs="Arial"/>
      <w:sz w:val="24"/>
      <w:szCs w:val="24"/>
    </w:rPr>
  </w:style>
  <w:style w:type="paragraph" w:customStyle="1" w:styleId="margt">
    <w:name w:val="marg_t"/>
    <w:basedOn w:val="a"/>
    <w:rsid w:val="00F75290"/>
    <w:pPr>
      <w:spacing w:before="160" w:after="160" w:line="240" w:lineRule="auto"/>
      <w:ind w:firstLine="567"/>
    </w:pPr>
    <w:rPr>
      <w:rFonts w:ascii="Arial" w:hAnsi="Arial" w:cs="Arial"/>
      <w:sz w:val="24"/>
      <w:szCs w:val="24"/>
    </w:rPr>
  </w:style>
  <w:style w:type="paragraph" w:customStyle="1" w:styleId="justify">
    <w:name w:val="justify"/>
    <w:basedOn w:val="a"/>
    <w:rsid w:val="00F75290"/>
    <w:pPr>
      <w:spacing w:after="160" w:line="240" w:lineRule="auto"/>
      <w:ind w:firstLine="567"/>
      <w:jc w:val="both"/>
    </w:pPr>
    <w:rPr>
      <w:rFonts w:ascii="Arial" w:hAnsi="Arial" w:cs="Arial"/>
      <w:sz w:val="24"/>
      <w:szCs w:val="24"/>
    </w:rPr>
  </w:style>
  <w:style w:type="paragraph" w:customStyle="1" w:styleId="justifynomarg">
    <w:name w:val="justify_nomarg"/>
    <w:basedOn w:val="a"/>
    <w:rsid w:val="00F75290"/>
    <w:pPr>
      <w:spacing w:after="0" w:line="240" w:lineRule="auto"/>
      <w:ind w:firstLine="567"/>
      <w:jc w:val="both"/>
    </w:pPr>
    <w:rPr>
      <w:rFonts w:ascii="Arial" w:hAnsi="Arial" w:cs="Arial"/>
      <w:sz w:val="24"/>
      <w:szCs w:val="24"/>
    </w:rPr>
  </w:style>
  <w:style w:type="paragraph" w:customStyle="1" w:styleId="a00">
    <w:name w:val="a0"/>
    <w:basedOn w:val="a"/>
    <w:rsid w:val="00F75290"/>
    <w:pPr>
      <w:spacing w:after="160" w:line="240" w:lineRule="auto"/>
    </w:pPr>
    <w:rPr>
      <w:rFonts w:ascii="Arial" w:hAnsi="Arial" w:cs="Arial"/>
      <w:sz w:val="24"/>
      <w:szCs w:val="24"/>
    </w:rPr>
  </w:style>
  <w:style w:type="paragraph" w:customStyle="1" w:styleId="a0nomarg">
    <w:name w:val="a0_nomarg"/>
    <w:basedOn w:val="a"/>
    <w:rsid w:val="00F75290"/>
    <w:pPr>
      <w:spacing w:after="0" w:line="240" w:lineRule="auto"/>
    </w:pPr>
    <w:rPr>
      <w:rFonts w:ascii="Arial" w:hAnsi="Arial" w:cs="Arial"/>
      <w:sz w:val="24"/>
      <w:szCs w:val="24"/>
    </w:rPr>
  </w:style>
  <w:style w:type="paragraph" w:customStyle="1" w:styleId="a0-justify">
    <w:name w:val="a0-justify"/>
    <w:basedOn w:val="a"/>
    <w:rsid w:val="00F75290"/>
    <w:pPr>
      <w:spacing w:after="160" w:line="240" w:lineRule="auto"/>
      <w:jc w:val="both"/>
    </w:pPr>
    <w:rPr>
      <w:rFonts w:ascii="Arial" w:hAnsi="Arial" w:cs="Arial"/>
      <w:sz w:val="24"/>
      <w:szCs w:val="24"/>
    </w:rPr>
  </w:style>
  <w:style w:type="paragraph" w:customStyle="1" w:styleId="insettext11">
    <w:name w:val="inset_text_11"/>
    <w:basedOn w:val="a"/>
    <w:rsid w:val="00F75290"/>
    <w:pPr>
      <w:spacing w:after="160" w:line="240" w:lineRule="auto"/>
      <w:jc w:val="both"/>
    </w:pPr>
    <w:rPr>
      <w:rFonts w:ascii="Arial" w:hAnsi="Arial" w:cs="Arial"/>
    </w:rPr>
  </w:style>
  <w:style w:type="paragraph" w:customStyle="1" w:styleId="a0-justifynomarg">
    <w:name w:val="a0-justify_nomarg"/>
    <w:basedOn w:val="a"/>
    <w:rsid w:val="00F75290"/>
    <w:pPr>
      <w:spacing w:after="0" w:line="240" w:lineRule="auto"/>
      <w:jc w:val="both"/>
    </w:pPr>
    <w:rPr>
      <w:rFonts w:ascii="Arial" w:hAnsi="Arial" w:cs="Arial"/>
      <w:sz w:val="24"/>
      <w:szCs w:val="24"/>
    </w:rPr>
  </w:style>
  <w:style w:type="paragraph" w:customStyle="1" w:styleId="podzag1">
    <w:name w:val="podzag_1"/>
    <w:basedOn w:val="a"/>
    <w:rsid w:val="00F75290"/>
    <w:pPr>
      <w:spacing w:before="800" w:after="400" w:line="240" w:lineRule="auto"/>
      <w:jc w:val="center"/>
    </w:pPr>
    <w:rPr>
      <w:rFonts w:ascii="Times New Roman" w:hAnsi="Times New Roman" w:cs="Times New Roman"/>
      <w:b/>
      <w:bCs/>
      <w:sz w:val="28"/>
      <w:szCs w:val="28"/>
    </w:rPr>
  </w:style>
  <w:style w:type="paragraph" w:customStyle="1" w:styleId="podzag2">
    <w:name w:val="podzag_2"/>
    <w:basedOn w:val="a"/>
    <w:rsid w:val="00F75290"/>
    <w:pPr>
      <w:spacing w:before="800" w:after="400" w:line="240" w:lineRule="auto"/>
      <w:jc w:val="center"/>
    </w:pPr>
    <w:rPr>
      <w:rFonts w:ascii="Times New Roman" w:hAnsi="Times New Roman" w:cs="Times New Roman"/>
      <w:b/>
      <w:bCs/>
      <w:i/>
      <w:iCs/>
      <w:sz w:val="28"/>
      <w:szCs w:val="28"/>
    </w:rPr>
  </w:style>
  <w:style w:type="paragraph" w:customStyle="1" w:styleId="podzag3">
    <w:name w:val="podzag_3"/>
    <w:basedOn w:val="a"/>
    <w:rsid w:val="00F75290"/>
    <w:pPr>
      <w:spacing w:before="800" w:after="400" w:line="240" w:lineRule="auto"/>
      <w:jc w:val="center"/>
    </w:pPr>
    <w:rPr>
      <w:rFonts w:ascii="Times New Roman" w:hAnsi="Times New Roman" w:cs="Times New Roman"/>
      <w:i/>
      <w:iCs/>
      <w:sz w:val="28"/>
      <w:szCs w:val="28"/>
    </w:rPr>
  </w:style>
  <w:style w:type="paragraph" w:customStyle="1" w:styleId="podzagtabl">
    <w:name w:val="podzag_tabl"/>
    <w:basedOn w:val="a"/>
    <w:rsid w:val="00F75290"/>
    <w:pPr>
      <w:spacing w:before="800" w:after="400" w:line="240" w:lineRule="auto"/>
      <w:jc w:val="center"/>
    </w:pPr>
    <w:rPr>
      <w:rFonts w:ascii="Times New Roman" w:hAnsi="Times New Roman" w:cs="Times New Roman"/>
      <w:b/>
      <w:bCs/>
      <w:i/>
      <w:iCs/>
      <w:sz w:val="28"/>
      <w:szCs w:val="28"/>
    </w:rPr>
  </w:style>
  <w:style w:type="paragraph" w:customStyle="1" w:styleId="formnamecenter">
    <w:name w:val="form_name_center"/>
    <w:basedOn w:val="a"/>
    <w:rsid w:val="00F75290"/>
    <w:pPr>
      <w:spacing w:before="400" w:after="400" w:line="240" w:lineRule="auto"/>
      <w:jc w:val="center"/>
    </w:pPr>
    <w:rPr>
      <w:rFonts w:ascii="Times New Roman" w:hAnsi="Times New Roman" w:cs="Times New Roman"/>
      <w:b/>
      <w:bCs/>
      <w:sz w:val="30"/>
      <w:szCs w:val="30"/>
    </w:rPr>
  </w:style>
  <w:style w:type="paragraph" w:customStyle="1" w:styleId="prikazorg">
    <w:name w:val="prikaz_org"/>
    <w:basedOn w:val="a"/>
    <w:rsid w:val="00F75290"/>
    <w:pPr>
      <w:spacing w:after="0" w:line="240" w:lineRule="auto"/>
    </w:pPr>
    <w:rPr>
      <w:rFonts w:ascii="Arial" w:hAnsi="Arial" w:cs="Arial"/>
      <w:sz w:val="24"/>
      <w:szCs w:val="24"/>
    </w:rPr>
  </w:style>
  <w:style w:type="paragraph" w:customStyle="1" w:styleId="prikaznazv">
    <w:name w:val="prikaz_nazv"/>
    <w:basedOn w:val="a"/>
    <w:rsid w:val="00F75290"/>
    <w:pPr>
      <w:spacing w:after="0" w:line="240" w:lineRule="auto"/>
    </w:pPr>
    <w:rPr>
      <w:rFonts w:ascii="Times New Roman" w:hAnsi="Times New Roman" w:cs="Times New Roman"/>
      <w:b/>
      <w:bCs/>
      <w:sz w:val="30"/>
      <w:szCs w:val="30"/>
    </w:rPr>
  </w:style>
  <w:style w:type="paragraph" w:customStyle="1" w:styleId="prikazname">
    <w:name w:val="prikaz_name"/>
    <w:basedOn w:val="a"/>
    <w:rsid w:val="00F75290"/>
    <w:pPr>
      <w:spacing w:after="0" w:line="240" w:lineRule="auto"/>
    </w:pPr>
    <w:rPr>
      <w:rFonts w:ascii="Times New Roman" w:hAnsi="Times New Roman" w:cs="Times New Roman"/>
      <w:b/>
      <w:bCs/>
      <w:color w:val="000088"/>
      <w:sz w:val="30"/>
      <w:szCs w:val="30"/>
    </w:rPr>
  </w:style>
  <w:style w:type="paragraph" w:customStyle="1" w:styleId="primsit">
    <w:name w:val="prim_sit"/>
    <w:basedOn w:val="a"/>
    <w:rsid w:val="00F75290"/>
    <w:pPr>
      <w:spacing w:before="160" w:after="160" w:line="240" w:lineRule="auto"/>
    </w:pPr>
    <w:rPr>
      <w:rFonts w:ascii="Arial" w:hAnsi="Arial" w:cs="Arial"/>
      <w:b/>
      <w:bCs/>
      <w:i/>
      <w:iCs/>
      <w:sz w:val="26"/>
      <w:szCs w:val="26"/>
    </w:rPr>
  </w:style>
  <w:style w:type="paragraph" w:customStyle="1" w:styleId="nenname">
    <w:name w:val="nen_name"/>
    <w:basedOn w:val="a"/>
    <w:rsid w:val="00F75290"/>
    <w:pPr>
      <w:spacing w:before="400" w:after="400" w:line="240" w:lineRule="auto"/>
    </w:pPr>
    <w:rPr>
      <w:rFonts w:ascii="Times New Roman" w:hAnsi="Times New Roman" w:cs="Times New Roman"/>
      <w:b/>
      <w:bCs/>
      <w:color w:val="000088"/>
      <w:sz w:val="28"/>
      <w:szCs w:val="28"/>
    </w:rPr>
  </w:style>
  <w:style w:type="paragraph" w:customStyle="1" w:styleId="nenorgpr">
    <w:name w:val="nen_orgpr"/>
    <w:basedOn w:val="a"/>
    <w:rsid w:val="00F75290"/>
    <w:pPr>
      <w:spacing w:after="160" w:line="240" w:lineRule="auto"/>
      <w:jc w:val="center"/>
    </w:pPr>
    <w:rPr>
      <w:rFonts w:ascii="Arial" w:hAnsi="Arial" w:cs="Arial"/>
      <w:b/>
      <w:bCs/>
      <w:sz w:val="24"/>
      <w:szCs w:val="24"/>
    </w:rPr>
  </w:style>
  <w:style w:type="paragraph" w:customStyle="1" w:styleId="nendate">
    <w:name w:val="nen_date"/>
    <w:basedOn w:val="a"/>
    <w:rsid w:val="00F75290"/>
    <w:pPr>
      <w:spacing w:after="400" w:line="240" w:lineRule="auto"/>
      <w:jc w:val="center"/>
    </w:pPr>
    <w:rPr>
      <w:rFonts w:ascii="Arial" w:hAnsi="Arial" w:cs="Arial"/>
      <w:i/>
      <w:iCs/>
      <w:sz w:val="24"/>
      <w:szCs w:val="24"/>
    </w:rPr>
  </w:style>
  <w:style w:type="paragraph" w:customStyle="1" w:styleId="nendolzh">
    <w:name w:val="nen_dolzh"/>
    <w:basedOn w:val="a"/>
    <w:rsid w:val="00F75290"/>
    <w:pPr>
      <w:spacing w:after="0" w:line="240" w:lineRule="auto"/>
    </w:pPr>
    <w:rPr>
      <w:rFonts w:ascii="Arial" w:hAnsi="Arial" w:cs="Arial"/>
      <w:b/>
      <w:bCs/>
      <w:i/>
      <w:iCs/>
      <w:sz w:val="24"/>
      <w:szCs w:val="24"/>
    </w:rPr>
  </w:style>
  <w:style w:type="paragraph" w:customStyle="1" w:styleId="nengrif">
    <w:name w:val="nen_grif"/>
    <w:basedOn w:val="a"/>
    <w:rsid w:val="00F75290"/>
    <w:pPr>
      <w:spacing w:after="0" w:line="240" w:lineRule="auto"/>
      <w:ind w:left="40"/>
    </w:pPr>
    <w:rPr>
      <w:rFonts w:ascii="Arial" w:hAnsi="Arial" w:cs="Arial"/>
      <w:i/>
      <w:iCs/>
      <w:sz w:val="24"/>
      <w:szCs w:val="24"/>
    </w:rPr>
  </w:style>
  <w:style w:type="paragraph" w:customStyle="1" w:styleId="nentitle">
    <w:name w:val="nen_title"/>
    <w:basedOn w:val="a"/>
    <w:rsid w:val="00F75290"/>
    <w:pPr>
      <w:spacing w:before="400" w:after="400" w:line="240" w:lineRule="auto"/>
      <w:jc w:val="center"/>
    </w:pPr>
    <w:rPr>
      <w:rFonts w:ascii="Arial" w:hAnsi="Arial" w:cs="Arial"/>
      <w:b/>
      <w:bCs/>
      <w:sz w:val="24"/>
      <w:szCs w:val="24"/>
    </w:rPr>
  </w:style>
  <w:style w:type="paragraph" w:customStyle="1" w:styleId="nenzag">
    <w:name w:val="nen_zag"/>
    <w:basedOn w:val="a"/>
    <w:rsid w:val="00F75290"/>
    <w:pPr>
      <w:spacing w:before="400" w:after="400" w:line="240" w:lineRule="auto"/>
      <w:jc w:val="center"/>
    </w:pPr>
    <w:rPr>
      <w:rFonts w:ascii="Arial" w:hAnsi="Arial" w:cs="Arial"/>
      <w:b/>
      <w:bCs/>
      <w:sz w:val="24"/>
      <w:szCs w:val="24"/>
    </w:rPr>
  </w:style>
  <w:style w:type="paragraph" w:customStyle="1" w:styleId="nenstat">
    <w:name w:val="nen_stat"/>
    <w:basedOn w:val="a"/>
    <w:rsid w:val="00F75290"/>
    <w:pPr>
      <w:spacing w:before="400" w:after="400" w:line="240" w:lineRule="auto"/>
      <w:jc w:val="center"/>
    </w:pPr>
    <w:rPr>
      <w:rFonts w:ascii="Arial" w:hAnsi="Arial" w:cs="Arial"/>
      <w:b/>
      <w:bCs/>
      <w:sz w:val="24"/>
      <w:szCs w:val="24"/>
    </w:rPr>
  </w:style>
  <w:style w:type="paragraph" w:customStyle="1" w:styleId="y3">
    <w:name w:val="y3"/>
    <w:basedOn w:val="a"/>
    <w:rsid w:val="00F75290"/>
    <w:pPr>
      <w:spacing w:before="400" w:after="400" w:line="240" w:lineRule="auto"/>
      <w:jc w:val="center"/>
    </w:pPr>
    <w:rPr>
      <w:rFonts w:ascii="Arial" w:hAnsi="Arial" w:cs="Arial"/>
      <w:sz w:val="24"/>
      <w:szCs w:val="24"/>
    </w:rPr>
  </w:style>
  <w:style w:type="paragraph" w:customStyle="1" w:styleId="name">
    <w:name w:val="name"/>
    <w:basedOn w:val="a"/>
    <w:rsid w:val="00F75290"/>
    <w:pPr>
      <w:spacing w:after="400" w:line="240" w:lineRule="auto"/>
      <w:jc w:val="center"/>
    </w:pPr>
    <w:rPr>
      <w:rFonts w:ascii="Times New Roman" w:hAnsi="Times New Roman" w:cs="Times New Roman"/>
      <w:b/>
      <w:bCs/>
      <w:color w:val="000088"/>
      <w:sz w:val="36"/>
      <w:szCs w:val="36"/>
    </w:rPr>
  </w:style>
  <w:style w:type="paragraph" w:customStyle="1" w:styleId="podpis">
    <w:name w:val="podpis"/>
    <w:basedOn w:val="a"/>
    <w:rsid w:val="00F75290"/>
    <w:pPr>
      <w:spacing w:after="160" w:line="240" w:lineRule="auto"/>
    </w:pPr>
    <w:rPr>
      <w:rFonts w:ascii="Arial" w:hAnsi="Arial" w:cs="Arial"/>
      <w:b/>
      <w:bCs/>
      <w:i/>
      <w:iCs/>
    </w:rPr>
  </w:style>
  <w:style w:type="paragraph" w:customStyle="1" w:styleId="table">
    <w:name w:val="table"/>
    <w:basedOn w:val="a"/>
    <w:rsid w:val="00F75290"/>
    <w:pPr>
      <w:spacing w:before="400" w:after="0" w:line="240" w:lineRule="auto"/>
      <w:ind w:firstLine="567"/>
      <w:jc w:val="right"/>
    </w:pPr>
    <w:rPr>
      <w:rFonts w:ascii="Arial" w:hAnsi="Arial" w:cs="Arial"/>
      <w:i/>
      <w:iCs/>
      <w:sz w:val="24"/>
      <w:szCs w:val="24"/>
    </w:rPr>
  </w:style>
  <w:style w:type="paragraph" w:customStyle="1" w:styleId="content">
    <w:name w:val="content"/>
    <w:basedOn w:val="a"/>
    <w:rsid w:val="00F75290"/>
    <w:pPr>
      <w:spacing w:after="100" w:line="240" w:lineRule="auto"/>
    </w:pPr>
    <w:rPr>
      <w:rFonts w:ascii="Arial" w:hAnsi="Arial" w:cs="Arial"/>
    </w:rPr>
  </w:style>
  <w:style w:type="paragraph" w:customStyle="1" w:styleId="podstrochnikp">
    <w:name w:val="podstrochnik_p"/>
    <w:basedOn w:val="a"/>
    <w:rsid w:val="00F75290"/>
    <w:pPr>
      <w:spacing w:after="0" w:line="240" w:lineRule="auto"/>
    </w:pPr>
    <w:rPr>
      <w:rFonts w:ascii="Arial" w:hAnsi="Arial" w:cs="Arial"/>
      <w:color w:val="000000"/>
      <w:sz w:val="20"/>
      <w:szCs w:val="20"/>
    </w:rPr>
  </w:style>
  <w:style w:type="paragraph" w:customStyle="1" w:styleId="accenttext">
    <w:name w:val="accent_text"/>
    <w:basedOn w:val="a"/>
    <w:rsid w:val="00F75290"/>
    <w:pPr>
      <w:spacing w:after="160" w:line="240" w:lineRule="auto"/>
    </w:pPr>
    <w:rPr>
      <w:rFonts w:ascii="Arial" w:hAnsi="Arial" w:cs="Arial"/>
      <w:b/>
      <w:bCs/>
      <w:color w:val="336699"/>
      <w:sz w:val="32"/>
      <w:szCs w:val="32"/>
    </w:rPr>
  </w:style>
  <w:style w:type="paragraph" w:customStyle="1" w:styleId="listtext1">
    <w:name w:val="list_text_1"/>
    <w:basedOn w:val="a"/>
    <w:rsid w:val="00F75290"/>
    <w:pPr>
      <w:spacing w:after="160" w:line="240" w:lineRule="auto"/>
      <w:ind w:left="1155"/>
      <w:jc w:val="both"/>
    </w:pPr>
    <w:rPr>
      <w:rFonts w:ascii="Arial" w:hAnsi="Arial" w:cs="Arial"/>
      <w:sz w:val="24"/>
      <w:szCs w:val="24"/>
    </w:rPr>
  </w:style>
  <w:style w:type="paragraph" w:customStyle="1" w:styleId="listtext2">
    <w:name w:val="list_text_2"/>
    <w:basedOn w:val="a"/>
    <w:rsid w:val="00F75290"/>
    <w:pPr>
      <w:spacing w:after="160" w:line="240" w:lineRule="auto"/>
      <w:ind w:left="1800"/>
      <w:jc w:val="both"/>
    </w:pPr>
    <w:rPr>
      <w:rFonts w:ascii="Arial" w:hAnsi="Arial" w:cs="Arial"/>
      <w:sz w:val="24"/>
      <w:szCs w:val="24"/>
    </w:rPr>
  </w:style>
  <w:style w:type="paragraph" w:customStyle="1" w:styleId="listtext3">
    <w:name w:val="list_text_3"/>
    <w:basedOn w:val="a"/>
    <w:rsid w:val="00F75290"/>
    <w:pPr>
      <w:spacing w:after="160" w:line="240" w:lineRule="auto"/>
      <w:ind w:left="2250"/>
      <w:jc w:val="both"/>
    </w:pPr>
    <w:rPr>
      <w:rFonts w:ascii="Arial" w:hAnsi="Arial" w:cs="Arial"/>
      <w:sz w:val="24"/>
      <w:szCs w:val="24"/>
    </w:rPr>
  </w:style>
  <w:style w:type="paragraph" w:customStyle="1" w:styleId="listinset1">
    <w:name w:val="list_inset_1"/>
    <w:basedOn w:val="a"/>
    <w:rsid w:val="00F75290"/>
    <w:pPr>
      <w:spacing w:after="160" w:line="240" w:lineRule="auto"/>
      <w:ind w:left="450"/>
      <w:jc w:val="both"/>
    </w:pPr>
    <w:rPr>
      <w:rFonts w:ascii="Arial" w:hAnsi="Arial" w:cs="Arial"/>
      <w:sz w:val="24"/>
      <w:szCs w:val="24"/>
    </w:rPr>
  </w:style>
  <w:style w:type="paragraph" w:customStyle="1" w:styleId="listinset2">
    <w:name w:val="list_inset_2"/>
    <w:basedOn w:val="a"/>
    <w:rsid w:val="00F75290"/>
    <w:pPr>
      <w:spacing w:after="160" w:line="240" w:lineRule="auto"/>
      <w:ind w:left="1125"/>
      <w:jc w:val="both"/>
    </w:pPr>
    <w:rPr>
      <w:rFonts w:ascii="Arial" w:hAnsi="Arial" w:cs="Arial"/>
      <w:sz w:val="24"/>
      <w:szCs w:val="24"/>
    </w:rPr>
  </w:style>
  <w:style w:type="paragraph" w:customStyle="1" w:styleId="listinset111">
    <w:name w:val="list_inset11_1"/>
    <w:basedOn w:val="a"/>
    <w:rsid w:val="00F75290"/>
    <w:pPr>
      <w:spacing w:after="160" w:line="240" w:lineRule="auto"/>
      <w:ind w:left="450"/>
      <w:jc w:val="both"/>
    </w:pPr>
    <w:rPr>
      <w:rFonts w:ascii="Arial" w:hAnsi="Arial" w:cs="Arial"/>
    </w:rPr>
  </w:style>
  <w:style w:type="paragraph" w:customStyle="1" w:styleId="listinset112">
    <w:name w:val="list_inset11_2"/>
    <w:basedOn w:val="a"/>
    <w:rsid w:val="00F75290"/>
    <w:pPr>
      <w:spacing w:after="160" w:line="240" w:lineRule="auto"/>
      <w:ind w:left="1125"/>
      <w:jc w:val="both"/>
    </w:pPr>
    <w:rPr>
      <w:rFonts w:ascii="Arial" w:hAnsi="Arial" w:cs="Arial"/>
    </w:rPr>
  </w:style>
  <w:style w:type="paragraph" w:customStyle="1" w:styleId="ncpicomment">
    <w:name w:val="ncpicomment"/>
    <w:basedOn w:val="a"/>
    <w:rsid w:val="00F75290"/>
    <w:pPr>
      <w:spacing w:before="120" w:after="0" w:line="240" w:lineRule="auto"/>
      <w:ind w:left="1134"/>
      <w:jc w:val="both"/>
    </w:pPr>
    <w:rPr>
      <w:rFonts w:ascii="Arial" w:hAnsi="Arial" w:cs="Arial"/>
      <w:i/>
      <w:iCs/>
      <w:sz w:val="24"/>
      <w:szCs w:val="24"/>
    </w:rPr>
  </w:style>
  <w:style w:type="paragraph" w:customStyle="1" w:styleId="changeadd">
    <w:name w:val="changeadd"/>
    <w:basedOn w:val="a"/>
    <w:rsid w:val="00F75290"/>
    <w:pPr>
      <w:spacing w:after="0" w:line="240" w:lineRule="auto"/>
      <w:ind w:left="1134" w:firstLine="567"/>
      <w:jc w:val="both"/>
    </w:pPr>
    <w:rPr>
      <w:rFonts w:ascii="Arial" w:hAnsi="Arial" w:cs="Arial"/>
      <w:sz w:val="24"/>
      <w:szCs w:val="24"/>
    </w:rPr>
  </w:style>
  <w:style w:type="paragraph" w:customStyle="1" w:styleId="changei">
    <w:name w:val="changei"/>
    <w:basedOn w:val="a"/>
    <w:rsid w:val="00F75290"/>
    <w:pPr>
      <w:spacing w:after="0" w:line="240" w:lineRule="auto"/>
      <w:ind w:left="1021"/>
    </w:pPr>
    <w:rPr>
      <w:rFonts w:ascii="Arial" w:hAnsi="Arial" w:cs="Arial"/>
      <w:sz w:val="24"/>
      <w:szCs w:val="24"/>
    </w:rPr>
  </w:style>
  <w:style w:type="paragraph" w:customStyle="1" w:styleId="changeutrs">
    <w:name w:val="changeutrs"/>
    <w:basedOn w:val="a"/>
    <w:rsid w:val="00F75290"/>
    <w:pPr>
      <w:spacing w:after="240" w:line="240" w:lineRule="auto"/>
      <w:ind w:left="1134"/>
      <w:jc w:val="both"/>
    </w:pPr>
    <w:rPr>
      <w:rFonts w:ascii="Arial" w:hAnsi="Arial" w:cs="Arial"/>
      <w:sz w:val="24"/>
      <w:szCs w:val="24"/>
    </w:rPr>
  </w:style>
  <w:style w:type="paragraph" w:customStyle="1" w:styleId="rekviziti">
    <w:name w:val="rekviziti"/>
    <w:basedOn w:val="a"/>
    <w:rsid w:val="00F75290"/>
    <w:pPr>
      <w:spacing w:after="0" w:line="240" w:lineRule="auto"/>
      <w:ind w:left="1134"/>
      <w:jc w:val="both"/>
    </w:pPr>
    <w:rPr>
      <w:rFonts w:ascii="Arial" w:hAnsi="Arial" w:cs="Arial"/>
      <w:sz w:val="24"/>
      <w:szCs w:val="24"/>
    </w:rPr>
  </w:style>
  <w:style w:type="paragraph" w:customStyle="1" w:styleId="document">
    <w:name w:val="document"/>
    <w:basedOn w:val="a"/>
    <w:rsid w:val="00F75290"/>
    <w:pPr>
      <w:spacing w:after="0" w:line="240" w:lineRule="auto"/>
      <w:ind w:right="360" w:firstLine="567"/>
    </w:pPr>
    <w:rPr>
      <w:rFonts w:ascii="Arial" w:hAnsi="Arial" w:cs="Arial"/>
      <w:sz w:val="24"/>
      <w:szCs w:val="24"/>
    </w:rPr>
  </w:style>
  <w:style w:type="paragraph" w:customStyle="1" w:styleId="expertfoto120">
    <w:name w:val="expert_foto_120"/>
    <w:basedOn w:val="a"/>
    <w:rsid w:val="00F75290"/>
    <w:pPr>
      <w:pBdr>
        <w:top w:val="single" w:sz="6" w:space="0" w:color="E0E0E0"/>
        <w:left w:val="single" w:sz="6" w:space="0" w:color="E0E0E0"/>
        <w:bottom w:val="single" w:sz="6" w:space="0" w:color="E0E0E0"/>
        <w:right w:val="single" w:sz="6" w:space="0" w:color="E0E0E0"/>
      </w:pBdr>
      <w:spacing w:after="160" w:line="240" w:lineRule="auto"/>
      <w:ind w:firstLine="567"/>
    </w:pPr>
    <w:rPr>
      <w:rFonts w:ascii="Arial" w:hAnsi="Arial" w:cs="Arial"/>
      <w:sz w:val="24"/>
      <w:szCs w:val="24"/>
    </w:rPr>
  </w:style>
  <w:style w:type="paragraph" w:customStyle="1" w:styleId="hrm">
    <w:name w:val="hrm"/>
    <w:basedOn w:val="a"/>
    <w:rsid w:val="00F75290"/>
    <w:pPr>
      <w:spacing w:after="160" w:line="240" w:lineRule="auto"/>
      <w:ind w:firstLine="567"/>
    </w:pPr>
    <w:rPr>
      <w:rFonts w:ascii="Arial" w:hAnsi="Arial" w:cs="Arial"/>
      <w:vanish/>
      <w:sz w:val="24"/>
      <w:szCs w:val="24"/>
    </w:rPr>
  </w:style>
  <w:style w:type="paragraph" w:customStyle="1" w:styleId="ivtable">
    <w:name w:val="iv_table"/>
    <w:basedOn w:val="a"/>
    <w:rsid w:val="00F75290"/>
    <w:pPr>
      <w:spacing w:after="160" w:line="240" w:lineRule="auto"/>
      <w:ind w:firstLine="567"/>
    </w:pPr>
    <w:rPr>
      <w:rFonts w:ascii="Arial" w:hAnsi="Arial" w:cs="Arial"/>
      <w:sz w:val="24"/>
      <w:szCs w:val="24"/>
    </w:rPr>
  </w:style>
  <w:style w:type="paragraph" w:customStyle="1" w:styleId="fixtop">
    <w:name w:val="fix_top"/>
    <w:basedOn w:val="a"/>
    <w:rsid w:val="00F75290"/>
    <w:pPr>
      <w:shd w:val="clear" w:color="auto" w:fill="F8F8F8"/>
      <w:spacing w:after="160" w:line="240" w:lineRule="auto"/>
      <w:ind w:firstLine="567"/>
    </w:pPr>
    <w:rPr>
      <w:rFonts w:ascii="Arial" w:hAnsi="Arial" w:cs="Arial"/>
      <w:sz w:val="24"/>
      <w:szCs w:val="24"/>
    </w:rPr>
  </w:style>
  <w:style w:type="paragraph" w:customStyle="1" w:styleId="pan">
    <w:name w:val="pan"/>
    <w:basedOn w:val="a"/>
    <w:rsid w:val="00F75290"/>
    <w:pPr>
      <w:pBdr>
        <w:bottom w:val="single" w:sz="6" w:space="0" w:color="C6C6C6"/>
      </w:pBdr>
      <w:shd w:val="clear" w:color="auto" w:fill="F0F0F0"/>
      <w:spacing w:after="160" w:line="240" w:lineRule="auto"/>
      <w:ind w:firstLine="567"/>
      <w:textAlignment w:val="top"/>
    </w:pPr>
    <w:rPr>
      <w:rFonts w:ascii="Arial" w:hAnsi="Arial" w:cs="Arial"/>
    </w:rPr>
  </w:style>
  <w:style w:type="paragraph" w:customStyle="1" w:styleId="panlogo">
    <w:name w:val="pan_logo"/>
    <w:basedOn w:val="a"/>
    <w:rsid w:val="00F75290"/>
    <w:pPr>
      <w:shd w:val="clear" w:color="auto" w:fill="FFFFFF"/>
      <w:spacing w:after="160" w:line="240" w:lineRule="auto"/>
      <w:ind w:firstLine="567"/>
      <w:textAlignment w:val="top"/>
    </w:pPr>
    <w:rPr>
      <w:rFonts w:ascii="Arial" w:hAnsi="Arial" w:cs="Arial"/>
    </w:rPr>
  </w:style>
  <w:style w:type="paragraph" w:customStyle="1" w:styleId="nobord">
    <w:name w:val="nobord"/>
    <w:basedOn w:val="a"/>
    <w:rsid w:val="00F75290"/>
    <w:pPr>
      <w:spacing w:after="160" w:line="240" w:lineRule="auto"/>
      <w:ind w:firstLine="567"/>
    </w:pPr>
    <w:rPr>
      <w:rFonts w:ascii="Arial" w:hAnsi="Arial" w:cs="Arial"/>
      <w:sz w:val="24"/>
      <w:szCs w:val="24"/>
    </w:rPr>
  </w:style>
  <w:style w:type="paragraph" w:customStyle="1" w:styleId="pannobord">
    <w:name w:val="pan_nobord"/>
    <w:basedOn w:val="a"/>
    <w:rsid w:val="00F75290"/>
    <w:pPr>
      <w:shd w:val="clear" w:color="auto" w:fill="F0F0F0"/>
      <w:spacing w:after="160" w:line="240" w:lineRule="auto"/>
      <w:ind w:firstLine="567"/>
      <w:textAlignment w:val="top"/>
    </w:pPr>
    <w:rPr>
      <w:rFonts w:ascii="Arial" w:hAnsi="Arial" w:cs="Arial"/>
    </w:rPr>
  </w:style>
  <w:style w:type="paragraph" w:customStyle="1" w:styleId="padd">
    <w:name w:val="padd"/>
    <w:basedOn w:val="a"/>
    <w:rsid w:val="00F75290"/>
    <w:pPr>
      <w:spacing w:after="160" w:line="240" w:lineRule="auto"/>
      <w:ind w:firstLine="567"/>
    </w:pPr>
    <w:rPr>
      <w:rFonts w:ascii="Arial" w:hAnsi="Arial" w:cs="Arial"/>
      <w:sz w:val="24"/>
      <w:szCs w:val="24"/>
    </w:rPr>
  </w:style>
  <w:style w:type="paragraph" w:customStyle="1" w:styleId="paddmid">
    <w:name w:val="padd_mid"/>
    <w:basedOn w:val="a"/>
    <w:rsid w:val="00F75290"/>
    <w:pPr>
      <w:spacing w:after="160" w:line="240" w:lineRule="auto"/>
      <w:ind w:firstLine="567"/>
      <w:textAlignment w:val="center"/>
    </w:pPr>
    <w:rPr>
      <w:rFonts w:ascii="Arial" w:hAnsi="Arial" w:cs="Arial"/>
      <w:sz w:val="24"/>
      <w:szCs w:val="24"/>
    </w:rPr>
  </w:style>
  <w:style w:type="paragraph" w:customStyle="1" w:styleId="padsearch">
    <w:name w:val="pad_search"/>
    <w:basedOn w:val="a"/>
    <w:rsid w:val="00F75290"/>
    <w:pPr>
      <w:shd w:val="clear" w:color="auto" w:fill="D4D4D4"/>
      <w:spacing w:after="160" w:line="240" w:lineRule="auto"/>
      <w:ind w:firstLine="567"/>
    </w:pPr>
    <w:rPr>
      <w:rFonts w:ascii="Arial" w:hAnsi="Arial" w:cs="Arial"/>
      <w:sz w:val="24"/>
      <w:szCs w:val="24"/>
    </w:rPr>
  </w:style>
  <w:style w:type="paragraph" w:customStyle="1" w:styleId="padsearchsm">
    <w:name w:val="pad_search_sm"/>
    <w:basedOn w:val="a"/>
    <w:rsid w:val="00F75290"/>
    <w:pPr>
      <w:shd w:val="clear" w:color="auto" w:fill="D4D4D4"/>
      <w:spacing w:after="160" w:line="240" w:lineRule="auto"/>
      <w:ind w:firstLine="567"/>
    </w:pPr>
    <w:rPr>
      <w:rFonts w:ascii="Arial" w:hAnsi="Arial" w:cs="Arial"/>
      <w:sz w:val="24"/>
      <w:szCs w:val="24"/>
    </w:rPr>
  </w:style>
  <w:style w:type="paragraph" w:customStyle="1" w:styleId="an">
    <w:name w:val="an"/>
    <w:basedOn w:val="a"/>
    <w:rsid w:val="00F75290"/>
    <w:pPr>
      <w:spacing w:after="160" w:line="240" w:lineRule="auto"/>
    </w:pPr>
    <w:rPr>
      <w:rFonts w:ascii="Arial" w:hAnsi="Arial" w:cs="Arial"/>
      <w:sz w:val="24"/>
      <w:szCs w:val="24"/>
    </w:rPr>
  </w:style>
  <w:style w:type="paragraph" w:customStyle="1" w:styleId="remarkpadd">
    <w:name w:val="remark_padd"/>
    <w:basedOn w:val="a"/>
    <w:rsid w:val="00F75290"/>
    <w:pPr>
      <w:spacing w:after="160" w:line="240" w:lineRule="auto"/>
      <w:ind w:firstLine="567"/>
    </w:pPr>
    <w:rPr>
      <w:rFonts w:ascii="Arial" w:hAnsi="Arial" w:cs="Arial"/>
      <w:sz w:val="24"/>
      <w:szCs w:val="24"/>
    </w:rPr>
  </w:style>
  <w:style w:type="paragraph" w:customStyle="1" w:styleId="remark">
    <w:name w:val="remark"/>
    <w:basedOn w:val="a"/>
    <w:rsid w:val="00F75290"/>
    <w:pPr>
      <w:pBdr>
        <w:bottom w:val="single" w:sz="6" w:space="0" w:color="98C219"/>
      </w:pBdr>
      <w:spacing w:after="160" w:line="240" w:lineRule="auto"/>
      <w:ind w:firstLine="567"/>
    </w:pPr>
    <w:rPr>
      <w:rFonts w:ascii="Arial" w:hAnsi="Arial" w:cs="Arial"/>
      <w:color w:val="98C219"/>
      <w:sz w:val="20"/>
      <w:szCs w:val="20"/>
    </w:rPr>
  </w:style>
  <w:style w:type="paragraph" w:customStyle="1" w:styleId="remarkbg">
    <w:name w:val="remark_bg"/>
    <w:basedOn w:val="a"/>
    <w:rsid w:val="00F75290"/>
    <w:pPr>
      <w:shd w:val="clear" w:color="auto" w:fill="98C219"/>
      <w:spacing w:after="160" w:line="240" w:lineRule="auto"/>
      <w:ind w:firstLine="567"/>
    </w:pPr>
    <w:rPr>
      <w:rFonts w:ascii="Arial" w:hAnsi="Arial" w:cs="Arial"/>
      <w:sz w:val="24"/>
      <w:szCs w:val="24"/>
    </w:rPr>
  </w:style>
  <w:style w:type="paragraph" w:customStyle="1" w:styleId="remarkn">
    <w:name w:val="remark_n"/>
    <w:basedOn w:val="a"/>
    <w:rsid w:val="00F75290"/>
    <w:pPr>
      <w:pBdr>
        <w:bottom w:val="single" w:sz="6" w:space="0" w:color="E41D0C"/>
      </w:pBdr>
      <w:spacing w:after="160" w:line="240" w:lineRule="auto"/>
      <w:ind w:firstLine="567"/>
    </w:pPr>
    <w:rPr>
      <w:rFonts w:ascii="Arial" w:hAnsi="Arial" w:cs="Arial"/>
      <w:color w:val="E41D0C"/>
      <w:sz w:val="20"/>
      <w:szCs w:val="20"/>
    </w:rPr>
  </w:style>
  <w:style w:type="paragraph" w:customStyle="1" w:styleId="remarknbg">
    <w:name w:val="remark_n_bg"/>
    <w:basedOn w:val="a"/>
    <w:rsid w:val="00F75290"/>
    <w:pPr>
      <w:shd w:val="clear" w:color="auto" w:fill="E41D0C"/>
      <w:spacing w:after="160" w:line="240" w:lineRule="auto"/>
      <w:ind w:firstLine="567"/>
    </w:pPr>
    <w:rPr>
      <w:rFonts w:ascii="Arial" w:hAnsi="Arial" w:cs="Arial"/>
      <w:sz w:val="24"/>
      <w:szCs w:val="24"/>
    </w:rPr>
  </w:style>
  <w:style w:type="paragraph" w:customStyle="1" w:styleId="fnd">
    <w:name w:val="fnd"/>
    <w:basedOn w:val="a"/>
    <w:rsid w:val="00F75290"/>
    <w:pPr>
      <w:shd w:val="clear" w:color="auto" w:fill="FFFF00"/>
      <w:spacing w:after="160" w:line="240" w:lineRule="auto"/>
      <w:ind w:firstLine="567"/>
    </w:pPr>
    <w:rPr>
      <w:rFonts w:ascii="Arial" w:hAnsi="Arial" w:cs="Arial"/>
      <w:sz w:val="24"/>
      <w:szCs w:val="24"/>
    </w:rPr>
  </w:style>
  <w:style w:type="paragraph" w:customStyle="1" w:styleId="demo">
    <w:name w:val="demo"/>
    <w:basedOn w:val="a"/>
    <w:rsid w:val="00F75290"/>
    <w:pPr>
      <w:spacing w:after="160" w:line="240" w:lineRule="auto"/>
      <w:ind w:firstLine="567"/>
    </w:pPr>
    <w:rPr>
      <w:rFonts w:ascii="Arial" w:hAnsi="Arial" w:cs="Arial"/>
      <w:color w:val="E41D0C"/>
      <w:sz w:val="20"/>
      <w:szCs w:val="20"/>
    </w:rPr>
  </w:style>
  <w:style w:type="paragraph" w:customStyle="1" w:styleId="inp">
    <w:name w:val="inp"/>
    <w:basedOn w:val="a"/>
    <w:rsid w:val="00F75290"/>
    <w:pPr>
      <w:spacing w:after="160" w:line="240" w:lineRule="auto"/>
      <w:ind w:firstLine="567"/>
    </w:pPr>
    <w:rPr>
      <w:rFonts w:ascii="Arial" w:hAnsi="Arial" w:cs="Arial"/>
    </w:rPr>
  </w:style>
  <w:style w:type="paragraph" w:customStyle="1" w:styleId="inpnoborder">
    <w:name w:val="inp_noborder"/>
    <w:basedOn w:val="a"/>
    <w:rsid w:val="00F75290"/>
    <w:pPr>
      <w:spacing w:after="160" w:line="240" w:lineRule="auto"/>
      <w:ind w:firstLine="567"/>
    </w:pPr>
    <w:rPr>
      <w:rFonts w:ascii="Arial" w:hAnsi="Arial" w:cs="Arial"/>
    </w:rPr>
  </w:style>
  <w:style w:type="paragraph" w:customStyle="1" w:styleId="but">
    <w:name w:val="but"/>
    <w:basedOn w:val="a"/>
    <w:rsid w:val="00F75290"/>
    <w:pPr>
      <w:shd w:val="clear" w:color="auto" w:fill="98C219"/>
      <w:spacing w:after="160" w:line="240" w:lineRule="auto"/>
      <w:ind w:firstLine="567"/>
    </w:pPr>
    <w:rPr>
      <w:rFonts w:ascii="Arial" w:hAnsi="Arial" w:cs="Arial"/>
      <w:b/>
      <w:bCs/>
      <w:color w:val="FFFFFF"/>
    </w:rPr>
  </w:style>
  <w:style w:type="paragraph" w:customStyle="1" w:styleId="hiderem">
    <w:name w:val="hiderem"/>
    <w:basedOn w:val="a"/>
    <w:rsid w:val="00F75290"/>
    <w:pPr>
      <w:spacing w:after="160" w:line="240" w:lineRule="auto"/>
      <w:ind w:firstLine="567"/>
      <w:textAlignment w:val="top"/>
    </w:pPr>
    <w:rPr>
      <w:rFonts w:ascii="Arial" w:hAnsi="Arial" w:cs="Arial"/>
      <w:color w:val="F19100"/>
      <w:sz w:val="24"/>
      <w:szCs w:val="24"/>
    </w:rPr>
  </w:style>
  <w:style w:type="paragraph" w:customStyle="1" w:styleId="showrem">
    <w:name w:val="showrem"/>
    <w:basedOn w:val="a"/>
    <w:rsid w:val="00F75290"/>
    <w:pPr>
      <w:spacing w:after="160" w:line="240" w:lineRule="auto"/>
      <w:ind w:firstLine="567"/>
      <w:textAlignment w:val="top"/>
    </w:pPr>
    <w:rPr>
      <w:rFonts w:ascii="Arial" w:hAnsi="Arial" w:cs="Arial"/>
      <w:sz w:val="24"/>
      <w:szCs w:val="24"/>
    </w:rPr>
  </w:style>
  <w:style w:type="paragraph" w:customStyle="1" w:styleId="pt10">
    <w:name w:val="pt10"/>
    <w:basedOn w:val="a"/>
    <w:rsid w:val="00F75290"/>
    <w:pPr>
      <w:spacing w:after="160" w:line="240" w:lineRule="auto"/>
      <w:ind w:firstLine="567"/>
    </w:pPr>
    <w:rPr>
      <w:rFonts w:ascii="Arial" w:hAnsi="Arial" w:cs="Arial"/>
      <w:sz w:val="20"/>
      <w:szCs w:val="20"/>
    </w:rPr>
  </w:style>
  <w:style w:type="paragraph" w:customStyle="1" w:styleId="pictogram-bl">
    <w:name w:val="pictogram-bl"/>
    <w:basedOn w:val="a"/>
    <w:rsid w:val="00F75290"/>
    <w:pPr>
      <w:spacing w:after="375" w:line="240" w:lineRule="auto"/>
      <w:ind w:firstLine="567"/>
      <w:jc w:val="right"/>
    </w:pPr>
    <w:rPr>
      <w:rFonts w:ascii="Arial" w:hAnsi="Arial" w:cs="Arial"/>
      <w:sz w:val="24"/>
      <w:szCs w:val="24"/>
    </w:rPr>
  </w:style>
  <w:style w:type="paragraph" w:customStyle="1" w:styleId="pictogram-list">
    <w:name w:val="pictogram-list"/>
    <w:basedOn w:val="a"/>
    <w:rsid w:val="00F75290"/>
    <w:pPr>
      <w:shd w:val="clear" w:color="auto" w:fill="FFFFFF"/>
      <w:spacing w:after="160" w:line="240" w:lineRule="auto"/>
      <w:ind w:firstLine="567"/>
      <w:jc w:val="right"/>
    </w:pPr>
    <w:rPr>
      <w:rFonts w:ascii="Arial" w:hAnsi="Arial" w:cs="Arial"/>
      <w:sz w:val="24"/>
      <w:szCs w:val="24"/>
    </w:rPr>
  </w:style>
  <w:style w:type="paragraph" w:customStyle="1" w:styleId="author-info">
    <w:name w:val="author-info"/>
    <w:basedOn w:val="a"/>
    <w:rsid w:val="00F75290"/>
    <w:pPr>
      <w:pBdr>
        <w:top w:val="single" w:sz="48" w:space="11" w:color="FFFFFF"/>
        <w:bottom w:val="single" w:sz="48" w:space="23" w:color="FFFFFF"/>
      </w:pBdr>
      <w:shd w:val="clear" w:color="auto" w:fill="F4F4F4"/>
      <w:spacing w:after="450" w:line="240" w:lineRule="auto"/>
      <w:ind w:firstLine="567"/>
    </w:pPr>
    <w:rPr>
      <w:rFonts w:ascii="Arial" w:hAnsi="Arial" w:cs="Arial"/>
      <w:sz w:val="24"/>
      <w:szCs w:val="24"/>
    </w:rPr>
  </w:style>
  <w:style w:type="paragraph" w:customStyle="1" w:styleId="author-info2">
    <w:name w:val="author-info_2"/>
    <w:basedOn w:val="a"/>
    <w:rsid w:val="00F75290"/>
    <w:pPr>
      <w:spacing w:after="160" w:line="240" w:lineRule="auto"/>
      <w:ind w:firstLine="567"/>
    </w:pPr>
    <w:rPr>
      <w:rFonts w:ascii="Arial" w:hAnsi="Arial" w:cs="Arial"/>
      <w:sz w:val="24"/>
      <w:szCs w:val="24"/>
    </w:rPr>
  </w:style>
  <w:style w:type="paragraph" w:customStyle="1" w:styleId="listcontents">
    <w:name w:val="list_contents"/>
    <w:basedOn w:val="a"/>
    <w:rsid w:val="00F75290"/>
    <w:pPr>
      <w:spacing w:after="160" w:line="240" w:lineRule="auto"/>
      <w:ind w:firstLine="567"/>
      <w:jc w:val="both"/>
    </w:pPr>
    <w:rPr>
      <w:rFonts w:ascii="Arial" w:hAnsi="Arial" w:cs="Arial"/>
      <w:color w:val="000000"/>
      <w:sz w:val="24"/>
      <w:szCs w:val="24"/>
    </w:rPr>
  </w:style>
  <w:style w:type="paragraph" w:customStyle="1" w:styleId="desktop">
    <w:name w:val="desktop"/>
    <w:basedOn w:val="a"/>
    <w:rsid w:val="00F75290"/>
    <w:pPr>
      <w:spacing w:after="160" w:line="240" w:lineRule="auto"/>
      <w:ind w:firstLine="567"/>
      <w:jc w:val="center"/>
    </w:pPr>
    <w:rPr>
      <w:rFonts w:ascii="Arial" w:hAnsi="Arial" w:cs="Arial"/>
      <w:sz w:val="24"/>
      <w:szCs w:val="24"/>
    </w:rPr>
  </w:style>
  <w:style w:type="paragraph" w:customStyle="1" w:styleId="mobile">
    <w:name w:val="mobile"/>
    <w:basedOn w:val="a"/>
    <w:rsid w:val="00F75290"/>
    <w:pPr>
      <w:spacing w:after="160" w:line="240" w:lineRule="auto"/>
      <w:ind w:firstLine="567"/>
      <w:jc w:val="center"/>
    </w:pPr>
    <w:rPr>
      <w:rFonts w:ascii="Arial" w:hAnsi="Arial" w:cs="Arial"/>
      <w:sz w:val="24"/>
      <w:szCs w:val="24"/>
    </w:rPr>
  </w:style>
  <w:style w:type="paragraph" w:customStyle="1" w:styleId="tablet">
    <w:name w:val="tablet"/>
    <w:basedOn w:val="a"/>
    <w:rsid w:val="00F75290"/>
    <w:pPr>
      <w:spacing w:after="160" w:line="240" w:lineRule="auto"/>
      <w:ind w:firstLine="567"/>
      <w:jc w:val="center"/>
    </w:pPr>
    <w:rPr>
      <w:rFonts w:ascii="Arial" w:hAnsi="Arial" w:cs="Arial"/>
      <w:sz w:val="24"/>
      <w:szCs w:val="24"/>
    </w:rPr>
  </w:style>
  <w:style w:type="paragraph" w:customStyle="1" w:styleId="remarka">
    <w:name w:val="remark_a"/>
    <w:basedOn w:val="a"/>
    <w:rsid w:val="00F75290"/>
    <w:pPr>
      <w:spacing w:after="160" w:line="240" w:lineRule="auto"/>
      <w:ind w:firstLine="567"/>
    </w:pPr>
    <w:rPr>
      <w:rFonts w:ascii="Arial" w:hAnsi="Arial" w:cs="Arial"/>
      <w:sz w:val="24"/>
      <w:szCs w:val="24"/>
    </w:rPr>
  </w:style>
  <w:style w:type="paragraph" w:customStyle="1" w:styleId="remarkna">
    <w:name w:val="remark_n_a"/>
    <w:basedOn w:val="a"/>
    <w:rsid w:val="00F75290"/>
    <w:pPr>
      <w:spacing w:after="160" w:line="240" w:lineRule="auto"/>
      <w:ind w:firstLine="567"/>
    </w:pPr>
    <w:rPr>
      <w:rFonts w:ascii="Arial" w:hAnsi="Arial" w:cs="Arial"/>
      <w:sz w:val="24"/>
      <w:szCs w:val="24"/>
    </w:rPr>
  </w:style>
  <w:style w:type="paragraph" w:customStyle="1" w:styleId="author-name">
    <w:name w:val="author-name"/>
    <w:basedOn w:val="a"/>
    <w:rsid w:val="00F75290"/>
    <w:pPr>
      <w:spacing w:after="160" w:line="240" w:lineRule="auto"/>
      <w:ind w:firstLine="567"/>
    </w:pPr>
    <w:rPr>
      <w:rFonts w:ascii="Arial" w:hAnsi="Arial" w:cs="Arial"/>
      <w:sz w:val="24"/>
      <w:szCs w:val="24"/>
    </w:rPr>
  </w:style>
  <w:style w:type="paragraph" w:customStyle="1" w:styleId="11">
    <w:name w:val="Дата1"/>
    <w:basedOn w:val="a"/>
    <w:rsid w:val="00F75290"/>
    <w:pPr>
      <w:spacing w:after="160" w:line="240" w:lineRule="auto"/>
      <w:ind w:firstLine="567"/>
    </w:pPr>
    <w:rPr>
      <w:rFonts w:ascii="Arial" w:hAnsi="Arial" w:cs="Arial"/>
      <w:sz w:val="24"/>
      <w:szCs w:val="24"/>
    </w:rPr>
  </w:style>
  <w:style w:type="paragraph" w:customStyle="1" w:styleId="author-bl">
    <w:name w:val="author-bl"/>
    <w:basedOn w:val="a"/>
    <w:rsid w:val="00F75290"/>
    <w:pPr>
      <w:spacing w:after="160" w:line="240" w:lineRule="auto"/>
      <w:ind w:firstLine="567"/>
    </w:pPr>
    <w:rPr>
      <w:rFonts w:ascii="Arial" w:hAnsi="Arial" w:cs="Arial"/>
      <w:sz w:val="24"/>
      <w:szCs w:val="24"/>
    </w:rPr>
  </w:style>
  <w:style w:type="paragraph" w:customStyle="1" w:styleId="moveup">
    <w:name w:val="moveup"/>
    <w:basedOn w:val="a"/>
    <w:rsid w:val="00F75290"/>
    <w:pPr>
      <w:spacing w:after="160" w:line="240" w:lineRule="auto"/>
      <w:ind w:firstLine="567"/>
    </w:pPr>
    <w:rPr>
      <w:rFonts w:ascii="Arial" w:hAnsi="Arial" w:cs="Arial"/>
      <w:sz w:val="24"/>
      <w:szCs w:val="24"/>
    </w:rPr>
  </w:style>
  <w:style w:type="paragraph" w:customStyle="1" w:styleId="close">
    <w:name w:val="close"/>
    <w:basedOn w:val="a"/>
    <w:rsid w:val="00F75290"/>
    <w:pPr>
      <w:spacing w:after="160" w:line="240" w:lineRule="auto"/>
      <w:ind w:firstLine="567"/>
    </w:pPr>
    <w:rPr>
      <w:rFonts w:ascii="Arial" w:hAnsi="Arial" w:cs="Arial"/>
      <w:sz w:val="24"/>
      <w:szCs w:val="24"/>
    </w:rPr>
  </w:style>
  <w:style w:type="character" w:customStyle="1" w:styleId="prikazdocumenttype">
    <w:name w:val="prikaz_document_type"/>
    <w:basedOn w:val="a0"/>
    <w:rsid w:val="00F75290"/>
    <w:rPr>
      <w:rFonts w:ascii="Times New Roman" w:hAnsi="Times New Roman" w:cs="Times New Roman" w:hint="default"/>
      <w:b/>
      <w:bCs/>
      <w:sz w:val="30"/>
      <w:szCs w:val="30"/>
    </w:rPr>
  </w:style>
  <w:style w:type="character" w:customStyle="1" w:styleId="nenpril">
    <w:name w:val="nen_pril"/>
    <w:basedOn w:val="a0"/>
    <w:rsid w:val="00F75290"/>
    <w:rPr>
      <w:b/>
      <w:bCs/>
    </w:rPr>
  </w:style>
  <w:style w:type="character" w:customStyle="1" w:styleId="namevopr">
    <w:name w:val="name_vopr"/>
    <w:basedOn w:val="a0"/>
    <w:rsid w:val="00F75290"/>
    <w:rPr>
      <w:rFonts w:ascii="Times New Roman" w:hAnsi="Times New Roman" w:cs="Times New Roman" w:hint="default"/>
      <w:b/>
      <w:bCs/>
      <w:color w:val="000088"/>
      <w:sz w:val="32"/>
      <w:szCs w:val="32"/>
    </w:rPr>
  </w:style>
  <w:style w:type="character" w:customStyle="1" w:styleId="y2">
    <w:name w:val="y2"/>
    <w:basedOn w:val="a0"/>
    <w:rsid w:val="00F75290"/>
    <w:rPr>
      <w:b w:val="0"/>
      <w:bCs w:val="0"/>
      <w:i/>
      <w:iCs/>
      <w:color w:val="000000"/>
      <w:u w:val="single"/>
    </w:rPr>
  </w:style>
  <w:style w:type="character" w:customStyle="1" w:styleId="posobievo">
    <w:name w:val="posobie_vo"/>
    <w:basedOn w:val="a0"/>
    <w:rsid w:val="00F75290"/>
    <w:rPr>
      <w:b/>
      <w:bCs/>
      <w:i/>
      <w:iCs/>
      <w:sz w:val="26"/>
      <w:szCs w:val="26"/>
    </w:rPr>
  </w:style>
  <w:style w:type="character" w:customStyle="1" w:styleId="podstrochnik">
    <w:name w:val="podstrochnik"/>
    <w:basedOn w:val="a0"/>
    <w:rsid w:val="00F75290"/>
    <w:rPr>
      <w:b w:val="0"/>
      <w:bCs w:val="0"/>
      <w:i w:val="0"/>
      <w:iCs w:val="0"/>
      <w:color w:val="000000"/>
      <w:sz w:val="20"/>
      <w:szCs w:val="20"/>
    </w:rPr>
  </w:style>
  <w:style w:type="character" w:customStyle="1" w:styleId="fillpink">
    <w:name w:val="fill_pink"/>
    <w:basedOn w:val="a0"/>
    <w:rsid w:val="00F75290"/>
    <w:rPr>
      <w:shd w:val="clear" w:color="auto" w:fill="FFC0CB"/>
    </w:rPr>
  </w:style>
  <w:style w:type="character" w:customStyle="1" w:styleId="fillgreen">
    <w:name w:val="fill_green"/>
    <w:basedOn w:val="a0"/>
    <w:rsid w:val="00F75290"/>
    <w:rPr>
      <w:shd w:val="clear" w:color="auto" w:fill="98FB98"/>
    </w:rPr>
  </w:style>
  <w:style w:type="paragraph" w:customStyle="1" w:styleId="author-name1">
    <w:name w:val="author-name1"/>
    <w:basedOn w:val="a"/>
    <w:rsid w:val="00F75290"/>
    <w:pPr>
      <w:spacing w:after="150" w:line="240" w:lineRule="auto"/>
      <w:ind w:left="2400" w:firstLine="567"/>
    </w:pPr>
    <w:rPr>
      <w:rFonts w:ascii="Arial" w:hAnsi="Arial" w:cs="Arial"/>
      <w:sz w:val="20"/>
      <w:szCs w:val="20"/>
    </w:rPr>
  </w:style>
  <w:style w:type="paragraph" w:customStyle="1" w:styleId="date1">
    <w:name w:val="date1"/>
    <w:basedOn w:val="a"/>
    <w:rsid w:val="00F75290"/>
    <w:pPr>
      <w:spacing w:after="160" w:line="240" w:lineRule="auto"/>
      <w:ind w:right="300" w:firstLine="567"/>
      <w:jc w:val="right"/>
    </w:pPr>
    <w:rPr>
      <w:rFonts w:ascii="Arial" w:hAnsi="Arial" w:cs="Arial"/>
      <w:color w:val="666666"/>
      <w:sz w:val="20"/>
      <w:szCs w:val="20"/>
    </w:rPr>
  </w:style>
  <w:style w:type="paragraph" w:customStyle="1" w:styleId="author-bl1">
    <w:name w:val="author-bl1"/>
    <w:basedOn w:val="a"/>
    <w:rsid w:val="00F75290"/>
    <w:pPr>
      <w:spacing w:after="160" w:line="240" w:lineRule="auto"/>
      <w:ind w:firstLine="567"/>
    </w:pPr>
    <w:rPr>
      <w:rFonts w:ascii="Arial" w:hAnsi="Arial" w:cs="Arial"/>
      <w:sz w:val="24"/>
      <w:szCs w:val="24"/>
    </w:rPr>
  </w:style>
  <w:style w:type="paragraph" w:customStyle="1" w:styleId="author-name2">
    <w:name w:val="author-name2"/>
    <w:basedOn w:val="a"/>
    <w:rsid w:val="00F75290"/>
    <w:pPr>
      <w:spacing w:after="375" w:line="240" w:lineRule="auto"/>
      <w:ind w:firstLine="567"/>
    </w:pPr>
    <w:rPr>
      <w:rFonts w:ascii="Arial" w:hAnsi="Arial" w:cs="Arial"/>
      <w:sz w:val="24"/>
      <w:szCs w:val="24"/>
    </w:rPr>
  </w:style>
  <w:style w:type="paragraph" w:customStyle="1" w:styleId="moveup1">
    <w:name w:val="moveup1"/>
    <w:basedOn w:val="a"/>
    <w:rsid w:val="00F75290"/>
    <w:pPr>
      <w:spacing w:after="160" w:line="240" w:lineRule="auto"/>
      <w:ind w:firstLine="567"/>
      <w:jc w:val="center"/>
    </w:pPr>
    <w:rPr>
      <w:rFonts w:ascii="Arial" w:hAnsi="Arial" w:cs="Arial"/>
      <w:sz w:val="24"/>
      <w:szCs w:val="24"/>
    </w:rPr>
  </w:style>
  <w:style w:type="paragraph" w:customStyle="1" w:styleId="close1">
    <w:name w:val="close1"/>
    <w:basedOn w:val="a"/>
    <w:rsid w:val="00F75290"/>
    <w:pPr>
      <w:spacing w:after="160" w:line="240" w:lineRule="auto"/>
      <w:ind w:firstLine="567"/>
    </w:pPr>
    <w:rPr>
      <w:rFonts w:ascii="Arial" w:hAnsi="Arial" w:cs="Arial"/>
      <w:sz w:val="24"/>
      <w:szCs w:val="24"/>
    </w:rPr>
  </w:style>
  <w:style w:type="paragraph" w:customStyle="1" w:styleId="moveup2">
    <w:name w:val="moveup2"/>
    <w:basedOn w:val="a"/>
    <w:rsid w:val="00F75290"/>
    <w:pPr>
      <w:spacing w:after="160" w:line="240" w:lineRule="auto"/>
      <w:ind w:firstLine="567"/>
      <w:jc w:val="center"/>
    </w:pPr>
    <w:rPr>
      <w:rFonts w:ascii="Arial" w:hAnsi="Arial" w:cs="Arial"/>
      <w:sz w:val="24"/>
      <w:szCs w:val="24"/>
    </w:rPr>
  </w:style>
  <w:style w:type="paragraph" w:customStyle="1" w:styleId="moveup3">
    <w:name w:val="moveup3"/>
    <w:basedOn w:val="a"/>
    <w:rsid w:val="00F75290"/>
    <w:pPr>
      <w:spacing w:after="160" w:line="240" w:lineRule="auto"/>
      <w:ind w:firstLine="567"/>
      <w:jc w:val="center"/>
    </w:pPr>
    <w:rPr>
      <w:rFonts w:ascii="Arial" w:hAnsi="Arial" w:cs="Arial"/>
      <w:sz w:val="24"/>
      <w:szCs w:val="24"/>
    </w:rPr>
  </w:style>
  <w:style w:type="paragraph" w:customStyle="1" w:styleId="newncpi0">
    <w:name w:val="newncpi0"/>
    <w:basedOn w:val="a"/>
    <w:rsid w:val="00E9030D"/>
    <w:pPr>
      <w:spacing w:before="160" w:after="160" w:line="240" w:lineRule="auto"/>
      <w:jc w:val="both"/>
    </w:pPr>
    <w:rPr>
      <w:rFonts w:ascii="Times New Roman" w:hAnsi="Times New Roman" w:cs="Times New Roman"/>
      <w:sz w:val="24"/>
      <w:szCs w:val="24"/>
    </w:rPr>
  </w:style>
  <w:style w:type="paragraph" w:customStyle="1" w:styleId="table10">
    <w:name w:val="table10"/>
    <w:basedOn w:val="a"/>
    <w:uiPriority w:val="99"/>
    <w:rsid w:val="00E708F6"/>
    <w:pPr>
      <w:spacing w:after="0" w:line="240" w:lineRule="auto"/>
    </w:pPr>
    <w:rPr>
      <w:rFonts w:ascii="Times New Roman" w:hAnsi="Times New Roman" w:cs="Times New Roman"/>
      <w:sz w:val="20"/>
      <w:szCs w:val="20"/>
    </w:rPr>
  </w:style>
  <w:style w:type="paragraph" w:customStyle="1" w:styleId="newncpi">
    <w:name w:val="newncpi"/>
    <w:basedOn w:val="a"/>
    <w:rsid w:val="00A54E9C"/>
    <w:pPr>
      <w:spacing w:before="160" w:after="160" w:line="240" w:lineRule="auto"/>
      <w:ind w:firstLine="567"/>
      <w:jc w:val="both"/>
    </w:pPr>
    <w:rPr>
      <w:rFonts w:ascii="Times New Roman" w:hAnsi="Times New Roman" w:cs="Times New Roman"/>
      <w:sz w:val="24"/>
      <w:szCs w:val="24"/>
    </w:rPr>
  </w:style>
  <w:style w:type="paragraph" w:customStyle="1" w:styleId="12">
    <w:name w:val="Обычный1"/>
    <w:rsid w:val="00714171"/>
    <w:pPr>
      <w:widowControl w:val="0"/>
      <w:spacing w:after="0" w:line="240" w:lineRule="auto"/>
      <w:ind w:firstLine="720"/>
    </w:pPr>
    <w:rPr>
      <w:rFonts w:ascii="Times New Roman" w:eastAsia="Times New Roman" w:hAnsi="Times New Roman" w:cs="Times New Roman"/>
      <w:snapToGrid w:val="0"/>
      <w:sz w:val="18"/>
      <w:szCs w:val="20"/>
    </w:rPr>
  </w:style>
  <w:style w:type="paragraph" w:styleId="a6">
    <w:name w:val="header"/>
    <w:basedOn w:val="a"/>
    <w:link w:val="a7"/>
    <w:rsid w:val="007F28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7F282A"/>
    <w:rPr>
      <w:rFonts w:ascii="Times New Roman" w:eastAsia="Times New Roman" w:hAnsi="Times New Roman" w:cs="Times New Roman"/>
      <w:sz w:val="20"/>
      <w:szCs w:val="20"/>
    </w:rPr>
  </w:style>
  <w:style w:type="paragraph" w:styleId="a8">
    <w:name w:val="No Spacing"/>
    <w:link w:val="a9"/>
    <w:uiPriority w:val="1"/>
    <w:qFormat/>
    <w:rsid w:val="009E3F09"/>
    <w:pPr>
      <w:spacing w:after="0" w:line="240" w:lineRule="auto"/>
    </w:pPr>
    <w:rPr>
      <w:lang w:eastAsia="en-US"/>
    </w:rPr>
  </w:style>
  <w:style w:type="character" w:customStyle="1" w:styleId="a9">
    <w:name w:val="Без интервала Знак"/>
    <w:basedOn w:val="a0"/>
    <w:link w:val="a8"/>
    <w:uiPriority w:val="1"/>
    <w:rsid w:val="009E3F09"/>
    <w:rPr>
      <w:lang w:eastAsia="en-US"/>
    </w:rPr>
  </w:style>
  <w:style w:type="paragraph" w:styleId="aa">
    <w:name w:val="Balloon Text"/>
    <w:basedOn w:val="a"/>
    <w:link w:val="ab"/>
    <w:uiPriority w:val="99"/>
    <w:semiHidden/>
    <w:unhideWhenUsed/>
    <w:rsid w:val="009E3F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3F09"/>
    <w:rPr>
      <w:rFonts w:ascii="Tahoma" w:hAnsi="Tahoma" w:cs="Tahoma"/>
      <w:sz w:val="16"/>
      <w:szCs w:val="16"/>
    </w:rPr>
  </w:style>
  <w:style w:type="character" w:customStyle="1" w:styleId="FontStyle77">
    <w:name w:val="Font Style77"/>
    <w:rsid w:val="000730EB"/>
    <w:rPr>
      <w:rFonts w:ascii="Times New Roman" w:hAnsi="Times New Roman" w:cs="Times New Roman"/>
      <w:sz w:val="26"/>
      <w:szCs w:val="26"/>
    </w:rPr>
  </w:style>
  <w:style w:type="paragraph" w:styleId="ac">
    <w:name w:val="List Paragraph"/>
    <w:basedOn w:val="a"/>
    <w:uiPriority w:val="34"/>
    <w:qFormat/>
    <w:rsid w:val="000730EB"/>
    <w:pPr>
      <w:spacing w:after="0" w:line="240" w:lineRule="auto"/>
      <w:ind w:left="720"/>
      <w:contextualSpacing/>
    </w:pPr>
    <w:rPr>
      <w:rFonts w:ascii="Arial" w:eastAsia="Times New Roman" w:hAnsi="Arial" w:cs="Times New Roman"/>
      <w:sz w:val="24"/>
      <w:szCs w:val="20"/>
    </w:rPr>
  </w:style>
  <w:style w:type="paragraph" w:styleId="ad">
    <w:name w:val="Body Text Indent"/>
    <w:basedOn w:val="a"/>
    <w:link w:val="ae"/>
    <w:rsid w:val="00A523EE"/>
    <w:pPr>
      <w:spacing w:after="0" w:line="240" w:lineRule="auto"/>
      <w:ind w:left="6521"/>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A523EE"/>
    <w:rPr>
      <w:rFonts w:ascii="Times New Roman" w:eastAsia="Times New Roman" w:hAnsi="Times New Roman" w:cs="Times New Roman"/>
      <w:sz w:val="24"/>
      <w:szCs w:val="20"/>
    </w:rPr>
  </w:style>
  <w:style w:type="paragraph" w:customStyle="1" w:styleId="13">
    <w:name w:val="Дата1"/>
    <w:basedOn w:val="a"/>
    <w:rsid w:val="00C7741F"/>
    <w:pPr>
      <w:spacing w:after="160" w:line="240" w:lineRule="auto"/>
      <w:ind w:firstLine="567"/>
    </w:pPr>
    <w:rPr>
      <w:rFonts w:ascii="Arial" w:hAnsi="Arial" w:cs="Arial"/>
      <w:sz w:val="24"/>
      <w:szCs w:val="24"/>
    </w:rPr>
  </w:style>
  <w:style w:type="paragraph" w:customStyle="1" w:styleId="ConsPlusNormal">
    <w:name w:val="ConsPlusNormal"/>
    <w:rsid w:val="00C7741F"/>
    <w:pPr>
      <w:widowControl w:val="0"/>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290"/>
    <w:pPr>
      <w:spacing w:after="400" w:line="240" w:lineRule="auto"/>
      <w:jc w:val="center"/>
      <w:outlineLvl w:val="0"/>
    </w:pPr>
    <w:rPr>
      <w:rFonts w:ascii="Times New Roman" w:hAnsi="Times New Roman" w:cs="Times New Roman"/>
      <w:b/>
      <w:bCs/>
      <w:color w:val="000088"/>
      <w:kern w:val="36"/>
      <w:sz w:val="36"/>
      <w:szCs w:val="36"/>
    </w:rPr>
  </w:style>
  <w:style w:type="paragraph" w:styleId="2">
    <w:name w:val="heading 2"/>
    <w:basedOn w:val="a"/>
    <w:link w:val="20"/>
    <w:uiPriority w:val="9"/>
    <w:qFormat/>
    <w:rsid w:val="00F75290"/>
    <w:pPr>
      <w:spacing w:before="800" w:after="400" w:line="240" w:lineRule="auto"/>
      <w:jc w:val="center"/>
      <w:outlineLvl w:val="1"/>
    </w:pPr>
    <w:rPr>
      <w:rFonts w:ascii="Times New Roman" w:hAnsi="Times New Roman" w:cs="Times New Roman"/>
      <w:b/>
      <w:bCs/>
      <w:sz w:val="28"/>
      <w:szCs w:val="28"/>
    </w:rPr>
  </w:style>
  <w:style w:type="paragraph" w:styleId="3">
    <w:name w:val="heading 3"/>
    <w:basedOn w:val="a"/>
    <w:link w:val="30"/>
    <w:uiPriority w:val="9"/>
    <w:qFormat/>
    <w:rsid w:val="00F75290"/>
    <w:pPr>
      <w:spacing w:before="800" w:after="400" w:line="240" w:lineRule="auto"/>
      <w:jc w:val="center"/>
      <w:outlineLvl w:val="2"/>
    </w:pPr>
    <w:rPr>
      <w:rFonts w:ascii="Times New Roman" w:hAnsi="Times New Roman" w:cs="Times New Roman"/>
      <w:b/>
      <w:bCs/>
      <w:i/>
      <w:iCs/>
      <w:sz w:val="28"/>
      <w:szCs w:val="28"/>
    </w:rPr>
  </w:style>
  <w:style w:type="paragraph" w:styleId="4">
    <w:name w:val="heading 4"/>
    <w:basedOn w:val="a"/>
    <w:link w:val="40"/>
    <w:uiPriority w:val="9"/>
    <w:qFormat/>
    <w:rsid w:val="00F75290"/>
    <w:pPr>
      <w:spacing w:before="800" w:after="400" w:line="240" w:lineRule="auto"/>
      <w:jc w:val="center"/>
      <w:outlineLvl w:val="3"/>
    </w:pPr>
    <w:rPr>
      <w:rFonts w:ascii="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290"/>
    <w:rPr>
      <w:rFonts w:ascii="Times New Roman" w:hAnsi="Times New Roman" w:cs="Times New Roman"/>
      <w:b/>
      <w:bCs/>
      <w:color w:val="000088"/>
      <w:kern w:val="36"/>
      <w:sz w:val="36"/>
      <w:szCs w:val="36"/>
    </w:rPr>
  </w:style>
  <w:style w:type="character" w:customStyle="1" w:styleId="20">
    <w:name w:val="Заголовок 2 Знак"/>
    <w:basedOn w:val="a0"/>
    <w:link w:val="2"/>
    <w:uiPriority w:val="9"/>
    <w:rsid w:val="00F75290"/>
    <w:rPr>
      <w:rFonts w:ascii="Times New Roman" w:hAnsi="Times New Roman" w:cs="Times New Roman"/>
      <w:b/>
      <w:bCs/>
      <w:sz w:val="28"/>
      <w:szCs w:val="28"/>
    </w:rPr>
  </w:style>
  <w:style w:type="character" w:customStyle="1" w:styleId="30">
    <w:name w:val="Заголовок 3 Знак"/>
    <w:basedOn w:val="a0"/>
    <w:link w:val="3"/>
    <w:uiPriority w:val="9"/>
    <w:rsid w:val="00F75290"/>
    <w:rPr>
      <w:rFonts w:ascii="Times New Roman" w:hAnsi="Times New Roman" w:cs="Times New Roman"/>
      <w:b/>
      <w:bCs/>
      <w:i/>
      <w:iCs/>
      <w:sz w:val="28"/>
      <w:szCs w:val="28"/>
    </w:rPr>
  </w:style>
  <w:style w:type="character" w:customStyle="1" w:styleId="40">
    <w:name w:val="Заголовок 4 Знак"/>
    <w:basedOn w:val="a0"/>
    <w:link w:val="4"/>
    <w:uiPriority w:val="9"/>
    <w:rsid w:val="00F75290"/>
    <w:rPr>
      <w:rFonts w:ascii="Times New Roman" w:hAnsi="Times New Roman" w:cs="Times New Roman"/>
      <w:i/>
      <w:iCs/>
      <w:sz w:val="28"/>
      <w:szCs w:val="28"/>
    </w:rPr>
  </w:style>
  <w:style w:type="character" w:styleId="a3">
    <w:name w:val="Hyperlink"/>
    <w:basedOn w:val="a0"/>
    <w:uiPriority w:val="99"/>
    <w:semiHidden/>
    <w:unhideWhenUsed/>
    <w:rsid w:val="00F75290"/>
    <w:rPr>
      <w:color w:val="0000FF"/>
      <w:u w:val="single"/>
    </w:rPr>
  </w:style>
  <w:style w:type="character" w:styleId="a4">
    <w:name w:val="FollowedHyperlink"/>
    <w:basedOn w:val="a0"/>
    <w:uiPriority w:val="99"/>
    <w:semiHidden/>
    <w:unhideWhenUsed/>
    <w:rsid w:val="00F75290"/>
    <w:rPr>
      <w:color w:val="800080"/>
      <w:u w:val="single"/>
    </w:rPr>
  </w:style>
  <w:style w:type="character" w:styleId="HTML">
    <w:name w:val="HTML Acronym"/>
    <w:basedOn w:val="a0"/>
    <w:uiPriority w:val="99"/>
    <w:semiHidden/>
    <w:unhideWhenUsed/>
    <w:rsid w:val="00F75290"/>
    <w:rPr>
      <w:color w:val="000000"/>
      <w:shd w:val="clear" w:color="auto" w:fill="FFFF00"/>
    </w:rPr>
  </w:style>
  <w:style w:type="paragraph" w:styleId="a5">
    <w:name w:val="Normal (Web)"/>
    <w:basedOn w:val="a"/>
    <w:uiPriority w:val="99"/>
    <w:semiHidden/>
    <w:unhideWhenUsed/>
    <w:rsid w:val="00F75290"/>
    <w:pPr>
      <w:spacing w:after="160" w:line="240" w:lineRule="auto"/>
      <w:ind w:firstLine="567"/>
    </w:pPr>
    <w:rPr>
      <w:rFonts w:ascii="Arial" w:hAnsi="Arial" w:cs="Arial"/>
      <w:sz w:val="24"/>
      <w:szCs w:val="24"/>
    </w:rPr>
  </w:style>
  <w:style w:type="paragraph" w:customStyle="1" w:styleId="margt">
    <w:name w:val="marg_t"/>
    <w:basedOn w:val="a"/>
    <w:rsid w:val="00F75290"/>
    <w:pPr>
      <w:spacing w:before="160" w:after="160" w:line="240" w:lineRule="auto"/>
      <w:ind w:firstLine="567"/>
    </w:pPr>
    <w:rPr>
      <w:rFonts w:ascii="Arial" w:hAnsi="Arial" w:cs="Arial"/>
      <w:sz w:val="24"/>
      <w:szCs w:val="24"/>
    </w:rPr>
  </w:style>
  <w:style w:type="paragraph" w:customStyle="1" w:styleId="justify">
    <w:name w:val="justify"/>
    <w:basedOn w:val="a"/>
    <w:rsid w:val="00F75290"/>
    <w:pPr>
      <w:spacing w:after="160" w:line="240" w:lineRule="auto"/>
      <w:ind w:firstLine="567"/>
      <w:jc w:val="both"/>
    </w:pPr>
    <w:rPr>
      <w:rFonts w:ascii="Arial" w:hAnsi="Arial" w:cs="Arial"/>
      <w:sz w:val="24"/>
      <w:szCs w:val="24"/>
    </w:rPr>
  </w:style>
  <w:style w:type="paragraph" w:customStyle="1" w:styleId="justifynomarg">
    <w:name w:val="justify_nomarg"/>
    <w:basedOn w:val="a"/>
    <w:rsid w:val="00F75290"/>
    <w:pPr>
      <w:spacing w:after="0" w:line="240" w:lineRule="auto"/>
      <w:ind w:firstLine="567"/>
      <w:jc w:val="both"/>
    </w:pPr>
    <w:rPr>
      <w:rFonts w:ascii="Arial" w:hAnsi="Arial" w:cs="Arial"/>
      <w:sz w:val="24"/>
      <w:szCs w:val="24"/>
    </w:rPr>
  </w:style>
  <w:style w:type="paragraph" w:customStyle="1" w:styleId="a00">
    <w:name w:val="a0"/>
    <w:basedOn w:val="a"/>
    <w:rsid w:val="00F75290"/>
    <w:pPr>
      <w:spacing w:after="160" w:line="240" w:lineRule="auto"/>
    </w:pPr>
    <w:rPr>
      <w:rFonts w:ascii="Arial" w:hAnsi="Arial" w:cs="Arial"/>
      <w:sz w:val="24"/>
      <w:szCs w:val="24"/>
    </w:rPr>
  </w:style>
  <w:style w:type="paragraph" w:customStyle="1" w:styleId="a0nomarg">
    <w:name w:val="a0_nomarg"/>
    <w:basedOn w:val="a"/>
    <w:rsid w:val="00F75290"/>
    <w:pPr>
      <w:spacing w:after="0" w:line="240" w:lineRule="auto"/>
    </w:pPr>
    <w:rPr>
      <w:rFonts w:ascii="Arial" w:hAnsi="Arial" w:cs="Arial"/>
      <w:sz w:val="24"/>
      <w:szCs w:val="24"/>
    </w:rPr>
  </w:style>
  <w:style w:type="paragraph" w:customStyle="1" w:styleId="a0-justify">
    <w:name w:val="a0-justify"/>
    <w:basedOn w:val="a"/>
    <w:rsid w:val="00F75290"/>
    <w:pPr>
      <w:spacing w:after="160" w:line="240" w:lineRule="auto"/>
      <w:jc w:val="both"/>
    </w:pPr>
    <w:rPr>
      <w:rFonts w:ascii="Arial" w:hAnsi="Arial" w:cs="Arial"/>
      <w:sz w:val="24"/>
      <w:szCs w:val="24"/>
    </w:rPr>
  </w:style>
  <w:style w:type="paragraph" w:customStyle="1" w:styleId="insettext11">
    <w:name w:val="inset_text_11"/>
    <w:basedOn w:val="a"/>
    <w:rsid w:val="00F75290"/>
    <w:pPr>
      <w:spacing w:after="160" w:line="240" w:lineRule="auto"/>
      <w:jc w:val="both"/>
    </w:pPr>
    <w:rPr>
      <w:rFonts w:ascii="Arial" w:hAnsi="Arial" w:cs="Arial"/>
    </w:rPr>
  </w:style>
  <w:style w:type="paragraph" w:customStyle="1" w:styleId="a0-justifynomarg">
    <w:name w:val="a0-justify_nomarg"/>
    <w:basedOn w:val="a"/>
    <w:rsid w:val="00F75290"/>
    <w:pPr>
      <w:spacing w:after="0" w:line="240" w:lineRule="auto"/>
      <w:jc w:val="both"/>
    </w:pPr>
    <w:rPr>
      <w:rFonts w:ascii="Arial" w:hAnsi="Arial" w:cs="Arial"/>
      <w:sz w:val="24"/>
      <w:szCs w:val="24"/>
    </w:rPr>
  </w:style>
  <w:style w:type="paragraph" w:customStyle="1" w:styleId="podzag1">
    <w:name w:val="podzag_1"/>
    <w:basedOn w:val="a"/>
    <w:rsid w:val="00F75290"/>
    <w:pPr>
      <w:spacing w:before="800" w:after="400" w:line="240" w:lineRule="auto"/>
      <w:jc w:val="center"/>
    </w:pPr>
    <w:rPr>
      <w:rFonts w:ascii="Times New Roman" w:hAnsi="Times New Roman" w:cs="Times New Roman"/>
      <w:b/>
      <w:bCs/>
      <w:sz w:val="28"/>
      <w:szCs w:val="28"/>
    </w:rPr>
  </w:style>
  <w:style w:type="paragraph" w:customStyle="1" w:styleId="podzag2">
    <w:name w:val="podzag_2"/>
    <w:basedOn w:val="a"/>
    <w:rsid w:val="00F75290"/>
    <w:pPr>
      <w:spacing w:before="800" w:after="400" w:line="240" w:lineRule="auto"/>
      <w:jc w:val="center"/>
    </w:pPr>
    <w:rPr>
      <w:rFonts w:ascii="Times New Roman" w:hAnsi="Times New Roman" w:cs="Times New Roman"/>
      <w:b/>
      <w:bCs/>
      <w:i/>
      <w:iCs/>
      <w:sz w:val="28"/>
      <w:szCs w:val="28"/>
    </w:rPr>
  </w:style>
  <w:style w:type="paragraph" w:customStyle="1" w:styleId="podzag3">
    <w:name w:val="podzag_3"/>
    <w:basedOn w:val="a"/>
    <w:rsid w:val="00F75290"/>
    <w:pPr>
      <w:spacing w:before="800" w:after="400" w:line="240" w:lineRule="auto"/>
      <w:jc w:val="center"/>
    </w:pPr>
    <w:rPr>
      <w:rFonts w:ascii="Times New Roman" w:hAnsi="Times New Roman" w:cs="Times New Roman"/>
      <w:i/>
      <w:iCs/>
      <w:sz w:val="28"/>
      <w:szCs w:val="28"/>
    </w:rPr>
  </w:style>
  <w:style w:type="paragraph" w:customStyle="1" w:styleId="podzagtabl">
    <w:name w:val="podzag_tabl"/>
    <w:basedOn w:val="a"/>
    <w:rsid w:val="00F75290"/>
    <w:pPr>
      <w:spacing w:before="800" w:after="400" w:line="240" w:lineRule="auto"/>
      <w:jc w:val="center"/>
    </w:pPr>
    <w:rPr>
      <w:rFonts w:ascii="Times New Roman" w:hAnsi="Times New Roman" w:cs="Times New Roman"/>
      <w:b/>
      <w:bCs/>
      <w:i/>
      <w:iCs/>
      <w:sz w:val="28"/>
      <w:szCs w:val="28"/>
    </w:rPr>
  </w:style>
  <w:style w:type="paragraph" w:customStyle="1" w:styleId="formnamecenter">
    <w:name w:val="form_name_center"/>
    <w:basedOn w:val="a"/>
    <w:rsid w:val="00F75290"/>
    <w:pPr>
      <w:spacing w:before="400" w:after="400" w:line="240" w:lineRule="auto"/>
      <w:jc w:val="center"/>
    </w:pPr>
    <w:rPr>
      <w:rFonts w:ascii="Times New Roman" w:hAnsi="Times New Roman" w:cs="Times New Roman"/>
      <w:b/>
      <w:bCs/>
      <w:sz w:val="30"/>
      <w:szCs w:val="30"/>
    </w:rPr>
  </w:style>
  <w:style w:type="paragraph" w:customStyle="1" w:styleId="prikazorg">
    <w:name w:val="prikaz_org"/>
    <w:basedOn w:val="a"/>
    <w:rsid w:val="00F75290"/>
    <w:pPr>
      <w:spacing w:after="0" w:line="240" w:lineRule="auto"/>
    </w:pPr>
    <w:rPr>
      <w:rFonts w:ascii="Arial" w:hAnsi="Arial" w:cs="Arial"/>
      <w:sz w:val="24"/>
      <w:szCs w:val="24"/>
    </w:rPr>
  </w:style>
  <w:style w:type="paragraph" w:customStyle="1" w:styleId="prikaznazv">
    <w:name w:val="prikaz_nazv"/>
    <w:basedOn w:val="a"/>
    <w:rsid w:val="00F75290"/>
    <w:pPr>
      <w:spacing w:after="0" w:line="240" w:lineRule="auto"/>
    </w:pPr>
    <w:rPr>
      <w:rFonts w:ascii="Times New Roman" w:hAnsi="Times New Roman" w:cs="Times New Roman"/>
      <w:b/>
      <w:bCs/>
      <w:sz w:val="30"/>
      <w:szCs w:val="30"/>
    </w:rPr>
  </w:style>
  <w:style w:type="paragraph" w:customStyle="1" w:styleId="prikazname">
    <w:name w:val="prikaz_name"/>
    <w:basedOn w:val="a"/>
    <w:rsid w:val="00F75290"/>
    <w:pPr>
      <w:spacing w:after="0" w:line="240" w:lineRule="auto"/>
    </w:pPr>
    <w:rPr>
      <w:rFonts w:ascii="Times New Roman" w:hAnsi="Times New Roman" w:cs="Times New Roman"/>
      <w:b/>
      <w:bCs/>
      <w:color w:val="000088"/>
      <w:sz w:val="30"/>
      <w:szCs w:val="30"/>
    </w:rPr>
  </w:style>
  <w:style w:type="paragraph" w:customStyle="1" w:styleId="primsit">
    <w:name w:val="prim_sit"/>
    <w:basedOn w:val="a"/>
    <w:rsid w:val="00F75290"/>
    <w:pPr>
      <w:spacing w:before="160" w:after="160" w:line="240" w:lineRule="auto"/>
    </w:pPr>
    <w:rPr>
      <w:rFonts w:ascii="Arial" w:hAnsi="Arial" w:cs="Arial"/>
      <w:b/>
      <w:bCs/>
      <w:i/>
      <w:iCs/>
      <w:sz w:val="26"/>
      <w:szCs w:val="26"/>
    </w:rPr>
  </w:style>
  <w:style w:type="paragraph" w:customStyle="1" w:styleId="nenname">
    <w:name w:val="nen_name"/>
    <w:basedOn w:val="a"/>
    <w:rsid w:val="00F75290"/>
    <w:pPr>
      <w:spacing w:before="400" w:after="400" w:line="240" w:lineRule="auto"/>
    </w:pPr>
    <w:rPr>
      <w:rFonts w:ascii="Times New Roman" w:hAnsi="Times New Roman" w:cs="Times New Roman"/>
      <w:b/>
      <w:bCs/>
      <w:color w:val="000088"/>
      <w:sz w:val="28"/>
      <w:szCs w:val="28"/>
    </w:rPr>
  </w:style>
  <w:style w:type="paragraph" w:customStyle="1" w:styleId="nenorgpr">
    <w:name w:val="nen_orgpr"/>
    <w:basedOn w:val="a"/>
    <w:rsid w:val="00F75290"/>
    <w:pPr>
      <w:spacing w:after="160" w:line="240" w:lineRule="auto"/>
      <w:jc w:val="center"/>
    </w:pPr>
    <w:rPr>
      <w:rFonts w:ascii="Arial" w:hAnsi="Arial" w:cs="Arial"/>
      <w:b/>
      <w:bCs/>
      <w:sz w:val="24"/>
      <w:szCs w:val="24"/>
    </w:rPr>
  </w:style>
  <w:style w:type="paragraph" w:customStyle="1" w:styleId="nendate">
    <w:name w:val="nen_date"/>
    <w:basedOn w:val="a"/>
    <w:rsid w:val="00F75290"/>
    <w:pPr>
      <w:spacing w:after="400" w:line="240" w:lineRule="auto"/>
      <w:jc w:val="center"/>
    </w:pPr>
    <w:rPr>
      <w:rFonts w:ascii="Arial" w:hAnsi="Arial" w:cs="Arial"/>
      <w:i/>
      <w:iCs/>
      <w:sz w:val="24"/>
      <w:szCs w:val="24"/>
    </w:rPr>
  </w:style>
  <w:style w:type="paragraph" w:customStyle="1" w:styleId="nendolzh">
    <w:name w:val="nen_dolzh"/>
    <w:basedOn w:val="a"/>
    <w:rsid w:val="00F75290"/>
    <w:pPr>
      <w:spacing w:after="0" w:line="240" w:lineRule="auto"/>
    </w:pPr>
    <w:rPr>
      <w:rFonts w:ascii="Arial" w:hAnsi="Arial" w:cs="Arial"/>
      <w:b/>
      <w:bCs/>
      <w:i/>
      <w:iCs/>
      <w:sz w:val="24"/>
      <w:szCs w:val="24"/>
    </w:rPr>
  </w:style>
  <w:style w:type="paragraph" w:customStyle="1" w:styleId="nengrif">
    <w:name w:val="nen_grif"/>
    <w:basedOn w:val="a"/>
    <w:rsid w:val="00F75290"/>
    <w:pPr>
      <w:spacing w:after="0" w:line="240" w:lineRule="auto"/>
      <w:ind w:left="40"/>
    </w:pPr>
    <w:rPr>
      <w:rFonts w:ascii="Arial" w:hAnsi="Arial" w:cs="Arial"/>
      <w:i/>
      <w:iCs/>
      <w:sz w:val="24"/>
      <w:szCs w:val="24"/>
    </w:rPr>
  </w:style>
  <w:style w:type="paragraph" w:customStyle="1" w:styleId="nentitle">
    <w:name w:val="nen_title"/>
    <w:basedOn w:val="a"/>
    <w:rsid w:val="00F75290"/>
    <w:pPr>
      <w:spacing w:before="400" w:after="400" w:line="240" w:lineRule="auto"/>
      <w:jc w:val="center"/>
    </w:pPr>
    <w:rPr>
      <w:rFonts w:ascii="Arial" w:hAnsi="Arial" w:cs="Arial"/>
      <w:b/>
      <w:bCs/>
      <w:sz w:val="24"/>
      <w:szCs w:val="24"/>
    </w:rPr>
  </w:style>
  <w:style w:type="paragraph" w:customStyle="1" w:styleId="nenzag">
    <w:name w:val="nen_zag"/>
    <w:basedOn w:val="a"/>
    <w:rsid w:val="00F75290"/>
    <w:pPr>
      <w:spacing w:before="400" w:after="400" w:line="240" w:lineRule="auto"/>
      <w:jc w:val="center"/>
    </w:pPr>
    <w:rPr>
      <w:rFonts w:ascii="Arial" w:hAnsi="Arial" w:cs="Arial"/>
      <w:b/>
      <w:bCs/>
      <w:sz w:val="24"/>
      <w:szCs w:val="24"/>
    </w:rPr>
  </w:style>
  <w:style w:type="paragraph" w:customStyle="1" w:styleId="nenstat">
    <w:name w:val="nen_stat"/>
    <w:basedOn w:val="a"/>
    <w:rsid w:val="00F75290"/>
    <w:pPr>
      <w:spacing w:before="400" w:after="400" w:line="240" w:lineRule="auto"/>
      <w:jc w:val="center"/>
    </w:pPr>
    <w:rPr>
      <w:rFonts w:ascii="Arial" w:hAnsi="Arial" w:cs="Arial"/>
      <w:b/>
      <w:bCs/>
      <w:sz w:val="24"/>
      <w:szCs w:val="24"/>
    </w:rPr>
  </w:style>
  <w:style w:type="paragraph" w:customStyle="1" w:styleId="y3">
    <w:name w:val="y3"/>
    <w:basedOn w:val="a"/>
    <w:rsid w:val="00F75290"/>
    <w:pPr>
      <w:spacing w:before="400" w:after="400" w:line="240" w:lineRule="auto"/>
      <w:jc w:val="center"/>
    </w:pPr>
    <w:rPr>
      <w:rFonts w:ascii="Arial" w:hAnsi="Arial" w:cs="Arial"/>
      <w:sz w:val="24"/>
      <w:szCs w:val="24"/>
    </w:rPr>
  </w:style>
  <w:style w:type="paragraph" w:customStyle="1" w:styleId="name">
    <w:name w:val="name"/>
    <w:basedOn w:val="a"/>
    <w:rsid w:val="00F75290"/>
    <w:pPr>
      <w:spacing w:after="400" w:line="240" w:lineRule="auto"/>
      <w:jc w:val="center"/>
    </w:pPr>
    <w:rPr>
      <w:rFonts w:ascii="Times New Roman" w:hAnsi="Times New Roman" w:cs="Times New Roman"/>
      <w:b/>
      <w:bCs/>
      <w:color w:val="000088"/>
      <w:sz w:val="36"/>
      <w:szCs w:val="36"/>
    </w:rPr>
  </w:style>
  <w:style w:type="paragraph" w:customStyle="1" w:styleId="podpis">
    <w:name w:val="podpis"/>
    <w:basedOn w:val="a"/>
    <w:rsid w:val="00F75290"/>
    <w:pPr>
      <w:spacing w:after="160" w:line="240" w:lineRule="auto"/>
    </w:pPr>
    <w:rPr>
      <w:rFonts w:ascii="Arial" w:hAnsi="Arial" w:cs="Arial"/>
      <w:b/>
      <w:bCs/>
      <w:i/>
      <w:iCs/>
    </w:rPr>
  </w:style>
  <w:style w:type="paragraph" w:customStyle="1" w:styleId="table">
    <w:name w:val="table"/>
    <w:basedOn w:val="a"/>
    <w:rsid w:val="00F75290"/>
    <w:pPr>
      <w:spacing w:before="400" w:after="0" w:line="240" w:lineRule="auto"/>
      <w:ind w:firstLine="567"/>
      <w:jc w:val="right"/>
    </w:pPr>
    <w:rPr>
      <w:rFonts w:ascii="Arial" w:hAnsi="Arial" w:cs="Arial"/>
      <w:i/>
      <w:iCs/>
      <w:sz w:val="24"/>
      <w:szCs w:val="24"/>
    </w:rPr>
  </w:style>
  <w:style w:type="paragraph" w:customStyle="1" w:styleId="content">
    <w:name w:val="content"/>
    <w:basedOn w:val="a"/>
    <w:rsid w:val="00F75290"/>
    <w:pPr>
      <w:spacing w:after="100" w:line="240" w:lineRule="auto"/>
    </w:pPr>
    <w:rPr>
      <w:rFonts w:ascii="Arial" w:hAnsi="Arial" w:cs="Arial"/>
    </w:rPr>
  </w:style>
  <w:style w:type="paragraph" w:customStyle="1" w:styleId="podstrochnikp">
    <w:name w:val="podstrochnik_p"/>
    <w:basedOn w:val="a"/>
    <w:rsid w:val="00F75290"/>
    <w:pPr>
      <w:spacing w:after="0" w:line="240" w:lineRule="auto"/>
    </w:pPr>
    <w:rPr>
      <w:rFonts w:ascii="Arial" w:hAnsi="Arial" w:cs="Arial"/>
      <w:color w:val="000000"/>
      <w:sz w:val="20"/>
      <w:szCs w:val="20"/>
    </w:rPr>
  </w:style>
  <w:style w:type="paragraph" w:customStyle="1" w:styleId="accenttext">
    <w:name w:val="accent_text"/>
    <w:basedOn w:val="a"/>
    <w:rsid w:val="00F75290"/>
    <w:pPr>
      <w:spacing w:after="160" w:line="240" w:lineRule="auto"/>
    </w:pPr>
    <w:rPr>
      <w:rFonts w:ascii="Arial" w:hAnsi="Arial" w:cs="Arial"/>
      <w:b/>
      <w:bCs/>
      <w:color w:val="336699"/>
      <w:sz w:val="32"/>
      <w:szCs w:val="32"/>
    </w:rPr>
  </w:style>
  <w:style w:type="paragraph" w:customStyle="1" w:styleId="listtext1">
    <w:name w:val="list_text_1"/>
    <w:basedOn w:val="a"/>
    <w:rsid w:val="00F75290"/>
    <w:pPr>
      <w:spacing w:after="160" w:line="240" w:lineRule="auto"/>
      <w:ind w:left="1155"/>
      <w:jc w:val="both"/>
    </w:pPr>
    <w:rPr>
      <w:rFonts w:ascii="Arial" w:hAnsi="Arial" w:cs="Arial"/>
      <w:sz w:val="24"/>
      <w:szCs w:val="24"/>
    </w:rPr>
  </w:style>
  <w:style w:type="paragraph" w:customStyle="1" w:styleId="listtext2">
    <w:name w:val="list_text_2"/>
    <w:basedOn w:val="a"/>
    <w:rsid w:val="00F75290"/>
    <w:pPr>
      <w:spacing w:after="160" w:line="240" w:lineRule="auto"/>
      <w:ind w:left="1800"/>
      <w:jc w:val="both"/>
    </w:pPr>
    <w:rPr>
      <w:rFonts w:ascii="Arial" w:hAnsi="Arial" w:cs="Arial"/>
      <w:sz w:val="24"/>
      <w:szCs w:val="24"/>
    </w:rPr>
  </w:style>
  <w:style w:type="paragraph" w:customStyle="1" w:styleId="listtext3">
    <w:name w:val="list_text_3"/>
    <w:basedOn w:val="a"/>
    <w:rsid w:val="00F75290"/>
    <w:pPr>
      <w:spacing w:after="160" w:line="240" w:lineRule="auto"/>
      <w:ind w:left="2250"/>
      <w:jc w:val="both"/>
    </w:pPr>
    <w:rPr>
      <w:rFonts w:ascii="Arial" w:hAnsi="Arial" w:cs="Arial"/>
      <w:sz w:val="24"/>
      <w:szCs w:val="24"/>
    </w:rPr>
  </w:style>
  <w:style w:type="paragraph" w:customStyle="1" w:styleId="listinset1">
    <w:name w:val="list_inset_1"/>
    <w:basedOn w:val="a"/>
    <w:rsid w:val="00F75290"/>
    <w:pPr>
      <w:spacing w:after="160" w:line="240" w:lineRule="auto"/>
      <w:ind w:left="450"/>
      <w:jc w:val="both"/>
    </w:pPr>
    <w:rPr>
      <w:rFonts w:ascii="Arial" w:hAnsi="Arial" w:cs="Arial"/>
      <w:sz w:val="24"/>
      <w:szCs w:val="24"/>
    </w:rPr>
  </w:style>
  <w:style w:type="paragraph" w:customStyle="1" w:styleId="listinset2">
    <w:name w:val="list_inset_2"/>
    <w:basedOn w:val="a"/>
    <w:rsid w:val="00F75290"/>
    <w:pPr>
      <w:spacing w:after="160" w:line="240" w:lineRule="auto"/>
      <w:ind w:left="1125"/>
      <w:jc w:val="both"/>
    </w:pPr>
    <w:rPr>
      <w:rFonts w:ascii="Arial" w:hAnsi="Arial" w:cs="Arial"/>
      <w:sz w:val="24"/>
      <w:szCs w:val="24"/>
    </w:rPr>
  </w:style>
  <w:style w:type="paragraph" w:customStyle="1" w:styleId="listinset111">
    <w:name w:val="list_inset11_1"/>
    <w:basedOn w:val="a"/>
    <w:rsid w:val="00F75290"/>
    <w:pPr>
      <w:spacing w:after="160" w:line="240" w:lineRule="auto"/>
      <w:ind w:left="450"/>
      <w:jc w:val="both"/>
    </w:pPr>
    <w:rPr>
      <w:rFonts w:ascii="Arial" w:hAnsi="Arial" w:cs="Arial"/>
    </w:rPr>
  </w:style>
  <w:style w:type="paragraph" w:customStyle="1" w:styleId="listinset112">
    <w:name w:val="list_inset11_2"/>
    <w:basedOn w:val="a"/>
    <w:rsid w:val="00F75290"/>
    <w:pPr>
      <w:spacing w:after="160" w:line="240" w:lineRule="auto"/>
      <w:ind w:left="1125"/>
      <w:jc w:val="both"/>
    </w:pPr>
    <w:rPr>
      <w:rFonts w:ascii="Arial" w:hAnsi="Arial" w:cs="Arial"/>
    </w:rPr>
  </w:style>
  <w:style w:type="paragraph" w:customStyle="1" w:styleId="ncpicomment">
    <w:name w:val="ncpicomment"/>
    <w:basedOn w:val="a"/>
    <w:rsid w:val="00F75290"/>
    <w:pPr>
      <w:spacing w:before="120" w:after="0" w:line="240" w:lineRule="auto"/>
      <w:ind w:left="1134"/>
      <w:jc w:val="both"/>
    </w:pPr>
    <w:rPr>
      <w:rFonts w:ascii="Arial" w:hAnsi="Arial" w:cs="Arial"/>
      <w:i/>
      <w:iCs/>
      <w:sz w:val="24"/>
      <w:szCs w:val="24"/>
    </w:rPr>
  </w:style>
  <w:style w:type="paragraph" w:customStyle="1" w:styleId="changeadd">
    <w:name w:val="changeadd"/>
    <w:basedOn w:val="a"/>
    <w:rsid w:val="00F75290"/>
    <w:pPr>
      <w:spacing w:after="0" w:line="240" w:lineRule="auto"/>
      <w:ind w:left="1134" w:firstLine="567"/>
      <w:jc w:val="both"/>
    </w:pPr>
    <w:rPr>
      <w:rFonts w:ascii="Arial" w:hAnsi="Arial" w:cs="Arial"/>
      <w:sz w:val="24"/>
      <w:szCs w:val="24"/>
    </w:rPr>
  </w:style>
  <w:style w:type="paragraph" w:customStyle="1" w:styleId="changei">
    <w:name w:val="changei"/>
    <w:basedOn w:val="a"/>
    <w:rsid w:val="00F75290"/>
    <w:pPr>
      <w:spacing w:after="0" w:line="240" w:lineRule="auto"/>
      <w:ind w:left="1021"/>
    </w:pPr>
    <w:rPr>
      <w:rFonts w:ascii="Arial" w:hAnsi="Arial" w:cs="Arial"/>
      <w:sz w:val="24"/>
      <w:szCs w:val="24"/>
    </w:rPr>
  </w:style>
  <w:style w:type="paragraph" w:customStyle="1" w:styleId="changeutrs">
    <w:name w:val="changeutrs"/>
    <w:basedOn w:val="a"/>
    <w:rsid w:val="00F75290"/>
    <w:pPr>
      <w:spacing w:after="240" w:line="240" w:lineRule="auto"/>
      <w:ind w:left="1134"/>
      <w:jc w:val="both"/>
    </w:pPr>
    <w:rPr>
      <w:rFonts w:ascii="Arial" w:hAnsi="Arial" w:cs="Arial"/>
      <w:sz w:val="24"/>
      <w:szCs w:val="24"/>
    </w:rPr>
  </w:style>
  <w:style w:type="paragraph" w:customStyle="1" w:styleId="rekviziti">
    <w:name w:val="rekviziti"/>
    <w:basedOn w:val="a"/>
    <w:rsid w:val="00F75290"/>
    <w:pPr>
      <w:spacing w:after="0" w:line="240" w:lineRule="auto"/>
      <w:ind w:left="1134"/>
      <w:jc w:val="both"/>
    </w:pPr>
    <w:rPr>
      <w:rFonts w:ascii="Arial" w:hAnsi="Arial" w:cs="Arial"/>
      <w:sz w:val="24"/>
      <w:szCs w:val="24"/>
    </w:rPr>
  </w:style>
  <w:style w:type="paragraph" w:customStyle="1" w:styleId="document">
    <w:name w:val="document"/>
    <w:basedOn w:val="a"/>
    <w:rsid w:val="00F75290"/>
    <w:pPr>
      <w:spacing w:after="0" w:line="240" w:lineRule="auto"/>
      <w:ind w:right="360" w:firstLine="567"/>
    </w:pPr>
    <w:rPr>
      <w:rFonts w:ascii="Arial" w:hAnsi="Arial" w:cs="Arial"/>
      <w:sz w:val="24"/>
      <w:szCs w:val="24"/>
    </w:rPr>
  </w:style>
  <w:style w:type="paragraph" w:customStyle="1" w:styleId="expertfoto120">
    <w:name w:val="expert_foto_120"/>
    <w:basedOn w:val="a"/>
    <w:rsid w:val="00F75290"/>
    <w:pPr>
      <w:pBdr>
        <w:top w:val="single" w:sz="6" w:space="0" w:color="E0E0E0"/>
        <w:left w:val="single" w:sz="6" w:space="0" w:color="E0E0E0"/>
        <w:bottom w:val="single" w:sz="6" w:space="0" w:color="E0E0E0"/>
        <w:right w:val="single" w:sz="6" w:space="0" w:color="E0E0E0"/>
      </w:pBdr>
      <w:spacing w:after="160" w:line="240" w:lineRule="auto"/>
      <w:ind w:firstLine="567"/>
    </w:pPr>
    <w:rPr>
      <w:rFonts w:ascii="Arial" w:hAnsi="Arial" w:cs="Arial"/>
      <w:sz w:val="24"/>
      <w:szCs w:val="24"/>
    </w:rPr>
  </w:style>
  <w:style w:type="paragraph" w:customStyle="1" w:styleId="hrm">
    <w:name w:val="hrm"/>
    <w:basedOn w:val="a"/>
    <w:rsid w:val="00F75290"/>
    <w:pPr>
      <w:spacing w:after="160" w:line="240" w:lineRule="auto"/>
      <w:ind w:firstLine="567"/>
    </w:pPr>
    <w:rPr>
      <w:rFonts w:ascii="Arial" w:hAnsi="Arial" w:cs="Arial"/>
      <w:vanish/>
      <w:sz w:val="24"/>
      <w:szCs w:val="24"/>
    </w:rPr>
  </w:style>
  <w:style w:type="paragraph" w:customStyle="1" w:styleId="ivtable">
    <w:name w:val="iv_table"/>
    <w:basedOn w:val="a"/>
    <w:rsid w:val="00F75290"/>
    <w:pPr>
      <w:spacing w:after="160" w:line="240" w:lineRule="auto"/>
      <w:ind w:firstLine="567"/>
    </w:pPr>
    <w:rPr>
      <w:rFonts w:ascii="Arial" w:hAnsi="Arial" w:cs="Arial"/>
      <w:sz w:val="24"/>
      <w:szCs w:val="24"/>
    </w:rPr>
  </w:style>
  <w:style w:type="paragraph" w:customStyle="1" w:styleId="fixtop">
    <w:name w:val="fix_top"/>
    <w:basedOn w:val="a"/>
    <w:rsid w:val="00F75290"/>
    <w:pPr>
      <w:shd w:val="clear" w:color="auto" w:fill="F8F8F8"/>
      <w:spacing w:after="160" w:line="240" w:lineRule="auto"/>
      <w:ind w:firstLine="567"/>
    </w:pPr>
    <w:rPr>
      <w:rFonts w:ascii="Arial" w:hAnsi="Arial" w:cs="Arial"/>
      <w:sz w:val="24"/>
      <w:szCs w:val="24"/>
    </w:rPr>
  </w:style>
  <w:style w:type="paragraph" w:customStyle="1" w:styleId="pan">
    <w:name w:val="pan"/>
    <w:basedOn w:val="a"/>
    <w:rsid w:val="00F75290"/>
    <w:pPr>
      <w:pBdr>
        <w:bottom w:val="single" w:sz="6" w:space="0" w:color="C6C6C6"/>
      </w:pBdr>
      <w:shd w:val="clear" w:color="auto" w:fill="F0F0F0"/>
      <w:spacing w:after="160" w:line="240" w:lineRule="auto"/>
      <w:ind w:firstLine="567"/>
      <w:textAlignment w:val="top"/>
    </w:pPr>
    <w:rPr>
      <w:rFonts w:ascii="Arial" w:hAnsi="Arial" w:cs="Arial"/>
    </w:rPr>
  </w:style>
  <w:style w:type="paragraph" w:customStyle="1" w:styleId="panlogo">
    <w:name w:val="pan_logo"/>
    <w:basedOn w:val="a"/>
    <w:rsid w:val="00F75290"/>
    <w:pPr>
      <w:shd w:val="clear" w:color="auto" w:fill="FFFFFF"/>
      <w:spacing w:after="160" w:line="240" w:lineRule="auto"/>
      <w:ind w:firstLine="567"/>
      <w:textAlignment w:val="top"/>
    </w:pPr>
    <w:rPr>
      <w:rFonts w:ascii="Arial" w:hAnsi="Arial" w:cs="Arial"/>
    </w:rPr>
  </w:style>
  <w:style w:type="paragraph" w:customStyle="1" w:styleId="nobord">
    <w:name w:val="nobord"/>
    <w:basedOn w:val="a"/>
    <w:rsid w:val="00F75290"/>
    <w:pPr>
      <w:spacing w:after="160" w:line="240" w:lineRule="auto"/>
      <w:ind w:firstLine="567"/>
    </w:pPr>
    <w:rPr>
      <w:rFonts w:ascii="Arial" w:hAnsi="Arial" w:cs="Arial"/>
      <w:sz w:val="24"/>
      <w:szCs w:val="24"/>
    </w:rPr>
  </w:style>
  <w:style w:type="paragraph" w:customStyle="1" w:styleId="pannobord">
    <w:name w:val="pan_nobord"/>
    <w:basedOn w:val="a"/>
    <w:rsid w:val="00F75290"/>
    <w:pPr>
      <w:shd w:val="clear" w:color="auto" w:fill="F0F0F0"/>
      <w:spacing w:after="160" w:line="240" w:lineRule="auto"/>
      <w:ind w:firstLine="567"/>
      <w:textAlignment w:val="top"/>
    </w:pPr>
    <w:rPr>
      <w:rFonts w:ascii="Arial" w:hAnsi="Arial" w:cs="Arial"/>
    </w:rPr>
  </w:style>
  <w:style w:type="paragraph" w:customStyle="1" w:styleId="padd">
    <w:name w:val="padd"/>
    <w:basedOn w:val="a"/>
    <w:rsid w:val="00F75290"/>
    <w:pPr>
      <w:spacing w:after="160" w:line="240" w:lineRule="auto"/>
      <w:ind w:firstLine="567"/>
    </w:pPr>
    <w:rPr>
      <w:rFonts w:ascii="Arial" w:hAnsi="Arial" w:cs="Arial"/>
      <w:sz w:val="24"/>
      <w:szCs w:val="24"/>
    </w:rPr>
  </w:style>
  <w:style w:type="paragraph" w:customStyle="1" w:styleId="paddmid">
    <w:name w:val="padd_mid"/>
    <w:basedOn w:val="a"/>
    <w:rsid w:val="00F75290"/>
    <w:pPr>
      <w:spacing w:after="160" w:line="240" w:lineRule="auto"/>
      <w:ind w:firstLine="567"/>
      <w:textAlignment w:val="center"/>
    </w:pPr>
    <w:rPr>
      <w:rFonts w:ascii="Arial" w:hAnsi="Arial" w:cs="Arial"/>
      <w:sz w:val="24"/>
      <w:szCs w:val="24"/>
    </w:rPr>
  </w:style>
  <w:style w:type="paragraph" w:customStyle="1" w:styleId="padsearch">
    <w:name w:val="pad_search"/>
    <w:basedOn w:val="a"/>
    <w:rsid w:val="00F75290"/>
    <w:pPr>
      <w:shd w:val="clear" w:color="auto" w:fill="D4D4D4"/>
      <w:spacing w:after="160" w:line="240" w:lineRule="auto"/>
      <w:ind w:firstLine="567"/>
    </w:pPr>
    <w:rPr>
      <w:rFonts w:ascii="Arial" w:hAnsi="Arial" w:cs="Arial"/>
      <w:sz w:val="24"/>
      <w:szCs w:val="24"/>
    </w:rPr>
  </w:style>
  <w:style w:type="paragraph" w:customStyle="1" w:styleId="padsearchsm">
    <w:name w:val="pad_search_sm"/>
    <w:basedOn w:val="a"/>
    <w:rsid w:val="00F75290"/>
    <w:pPr>
      <w:shd w:val="clear" w:color="auto" w:fill="D4D4D4"/>
      <w:spacing w:after="160" w:line="240" w:lineRule="auto"/>
      <w:ind w:firstLine="567"/>
    </w:pPr>
    <w:rPr>
      <w:rFonts w:ascii="Arial" w:hAnsi="Arial" w:cs="Arial"/>
      <w:sz w:val="24"/>
      <w:szCs w:val="24"/>
    </w:rPr>
  </w:style>
  <w:style w:type="paragraph" w:customStyle="1" w:styleId="an">
    <w:name w:val="an"/>
    <w:basedOn w:val="a"/>
    <w:rsid w:val="00F75290"/>
    <w:pPr>
      <w:spacing w:after="160" w:line="240" w:lineRule="auto"/>
    </w:pPr>
    <w:rPr>
      <w:rFonts w:ascii="Arial" w:hAnsi="Arial" w:cs="Arial"/>
      <w:sz w:val="24"/>
      <w:szCs w:val="24"/>
    </w:rPr>
  </w:style>
  <w:style w:type="paragraph" w:customStyle="1" w:styleId="remarkpadd">
    <w:name w:val="remark_padd"/>
    <w:basedOn w:val="a"/>
    <w:rsid w:val="00F75290"/>
    <w:pPr>
      <w:spacing w:after="160" w:line="240" w:lineRule="auto"/>
      <w:ind w:firstLine="567"/>
    </w:pPr>
    <w:rPr>
      <w:rFonts w:ascii="Arial" w:hAnsi="Arial" w:cs="Arial"/>
      <w:sz w:val="24"/>
      <w:szCs w:val="24"/>
    </w:rPr>
  </w:style>
  <w:style w:type="paragraph" w:customStyle="1" w:styleId="remark">
    <w:name w:val="remark"/>
    <w:basedOn w:val="a"/>
    <w:rsid w:val="00F75290"/>
    <w:pPr>
      <w:pBdr>
        <w:bottom w:val="single" w:sz="6" w:space="0" w:color="98C219"/>
      </w:pBdr>
      <w:spacing w:after="160" w:line="240" w:lineRule="auto"/>
      <w:ind w:firstLine="567"/>
    </w:pPr>
    <w:rPr>
      <w:rFonts w:ascii="Arial" w:hAnsi="Arial" w:cs="Arial"/>
      <w:color w:val="98C219"/>
      <w:sz w:val="20"/>
      <w:szCs w:val="20"/>
    </w:rPr>
  </w:style>
  <w:style w:type="paragraph" w:customStyle="1" w:styleId="remarkbg">
    <w:name w:val="remark_bg"/>
    <w:basedOn w:val="a"/>
    <w:rsid w:val="00F75290"/>
    <w:pPr>
      <w:shd w:val="clear" w:color="auto" w:fill="98C219"/>
      <w:spacing w:after="160" w:line="240" w:lineRule="auto"/>
      <w:ind w:firstLine="567"/>
    </w:pPr>
    <w:rPr>
      <w:rFonts w:ascii="Arial" w:hAnsi="Arial" w:cs="Arial"/>
      <w:sz w:val="24"/>
      <w:szCs w:val="24"/>
    </w:rPr>
  </w:style>
  <w:style w:type="paragraph" w:customStyle="1" w:styleId="remarkn">
    <w:name w:val="remark_n"/>
    <w:basedOn w:val="a"/>
    <w:rsid w:val="00F75290"/>
    <w:pPr>
      <w:pBdr>
        <w:bottom w:val="single" w:sz="6" w:space="0" w:color="E41D0C"/>
      </w:pBdr>
      <w:spacing w:after="160" w:line="240" w:lineRule="auto"/>
      <w:ind w:firstLine="567"/>
    </w:pPr>
    <w:rPr>
      <w:rFonts w:ascii="Arial" w:hAnsi="Arial" w:cs="Arial"/>
      <w:color w:val="E41D0C"/>
      <w:sz w:val="20"/>
      <w:szCs w:val="20"/>
    </w:rPr>
  </w:style>
  <w:style w:type="paragraph" w:customStyle="1" w:styleId="remarknbg">
    <w:name w:val="remark_n_bg"/>
    <w:basedOn w:val="a"/>
    <w:rsid w:val="00F75290"/>
    <w:pPr>
      <w:shd w:val="clear" w:color="auto" w:fill="E41D0C"/>
      <w:spacing w:after="160" w:line="240" w:lineRule="auto"/>
      <w:ind w:firstLine="567"/>
    </w:pPr>
    <w:rPr>
      <w:rFonts w:ascii="Arial" w:hAnsi="Arial" w:cs="Arial"/>
      <w:sz w:val="24"/>
      <w:szCs w:val="24"/>
    </w:rPr>
  </w:style>
  <w:style w:type="paragraph" w:customStyle="1" w:styleId="fnd">
    <w:name w:val="fnd"/>
    <w:basedOn w:val="a"/>
    <w:rsid w:val="00F75290"/>
    <w:pPr>
      <w:shd w:val="clear" w:color="auto" w:fill="FFFF00"/>
      <w:spacing w:after="160" w:line="240" w:lineRule="auto"/>
      <w:ind w:firstLine="567"/>
    </w:pPr>
    <w:rPr>
      <w:rFonts w:ascii="Arial" w:hAnsi="Arial" w:cs="Arial"/>
      <w:sz w:val="24"/>
      <w:szCs w:val="24"/>
    </w:rPr>
  </w:style>
  <w:style w:type="paragraph" w:customStyle="1" w:styleId="demo">
    <w:name w:val="demo"/>
    <w:basedOn w:val="a"/>
    <w:rsid w:val="00F75290"/>
    <w:pPr>
      <w:spacing w:after="160" w:line="240" w:lineRule="auto"/>
      <w:ind w:firstLine="567"/>
    </w:pPr>
    <w:rPr>
      <w:rFonts w:ascii="Arial" w:hAnsi="Arial" w:cs="Arial"/>
      <w:color w:val="E41D0C"/>
      <w:sz w:val="20"/>
      <w:szCs w:val="20"/>
    </w:rPr>
  </w:style>
  <w:style w:type="paragraph" w:customStyle="1" w:styleId="inp">
    <w:name w:val="inp"/>
    <w:basedOn w:val="a"/>
    <w:rsid w:val="00F75290"/>
    <w:pPr>
      <w:spacing w:after="160" w:line="240" w:lineRule="auto"/>
      <w:ind w:firstLine="567"/>
    </w:pPr>
    <w:rPr>
      <w:rFonts w:ascii="Arial" w:hAnsi="Arial" w:cs="Arial"/>
    </w:rPr>
  </w:style>
  <w:style w:type="paragraph" w:customStyle="1" w:styleId="inpnoborder">
    <w:name w:val="inp_noborder"/>
    <w:basedOn w:val="a"/>
    <w:rsid w:val="00F75290"/>
    <w:pPr>
      <w:spacing w:after="160" w:line="240" w:lineRule="auto"/>
      <w:ind w:firstLine="567"/>
    </w:pPr>
    <w:rPr>
      <w:rFonts w:ascii="Arial" w:hAnsi="Arial" w:cs="Arial"/>
    </w:rPr>
  </w:style>
  <w:style w:type="paragraph" w:customStyle="1" w:styleId="but">
    <w:name w:val="but"/>
    <w:basedOn w:val="a"/>
    <w:rsid w:val="00F75290"/>
    <w:pPr>
      <w:shd w:val="clear" w:color="auto" w:fill="98C219"/>
      <w:spacing w:after="160" w:line="240" w:lineRule="auto"/>
      <w:ind w:firstLine="567"/>
    </w:pPr>
    <w:rPr>
      <w:rFonts w:ascii="Arial" w:hAnsi="Arial" w:cs="Arial"/>
      <w:b/>
      <w:bCs/>
      <w:color w:val="FFFFFF"/>
    </w:rPr>
  </w:style>
  <w:style w:type="paragraph" w:customStyle="1" w:styleId="hiderem">
    <w:name w:val="hiderem"/>
    <w:basedOn w:val="a"/>
    <w:rsid w:val="00F75290"/>
    <w:pPr>
      <w:spacing w:after="160" w:line="240" w:lineRule="auto"/>
      <w:ind w:firstLine="567"/>
      <w:textAlignment w:val="top"/>
    </w:pPr>
    <w:rPr>
      <w:rFonts w:ascii="Arial" w:hAnsi="Arial" w:cs="Arial"/>
      <w:color w:val="F19100"/>
      <w:sz w:val="24"/>
      <w:szCs w:val="24"/>
    </w:rPr>
  </w:style>
  <w:style w:type="paragraph" w:customStyle="1" w:styleId="showrem">
    <w:name w:val="showrem"/>
    <w:basedOn w:val="a"/>
    <w:rsid w:val="00F75290"/>
    <w:pPr>
      <w:spacing w:after="160" w:line="240" w:lineRule="auto"/>
      <w:ind w:firstLine="567"/>
      <w:textAlignment w:val="top"/>
    </w:pPr>
    <w:rPr>
      <w:rFonts w:ascii="Arial" w:hAnsi="Arial" w:cs="Arial"/>
      <w:sz w:val="24"/>
      <w:szCs w:val="24"/>
    </w:rPr>
  </w:style>
  <w:style w:type="paragraph" w:customStyle="1" w:styleId="pt10">
    <w:name w:val="pt10"/>
    <w:basedOn w:val="a"/>
    <w:rsid w:val="00F75290"/>
    <w:pPr>
      <w:spacing w:after="160" w:line="240" w:lineRule="auto"/>
      <w:ind w:firstLine="567"/>
    </w:pPr>
    <w:rPr>
      <w:rFonts w:ascii="Arial" w:hAnsi="Arial" w:cs="Arial"/>
      <w:sz w:val="20"/>
      <w:szCs w:val="20"/>
    </w:rPr>
  </w:style>
  <w:style w:type="paragraph" w:customStyle="1" w:styleId="pictogram-bl">
    <w:name w:val="pictogram-bl"/>
    <w:basedOn w:val="a"/>
    <w:rsid w:val="00F75290"/>
    <w:pPr>
      <w:spacing w:after="375" w:line="240" w:lineRule="auto"/>
      <w:ind w:firstLine="567"/>
      <w:jc w:val="right"/>
    </w:pPr>
    <w:rPr>
      <w:rFonts w:ascii="Arial" w:hAnsi="Arial" w:cs="Arial"/>
      <w:sz w:val="24"/>
      <w:szCs w:val="24"/>
    </w:rPr>
  </w:style>
  <w:style w:type="paragraph" w:customStyle="1" w:styleId="pictogram-list">
    <w:name w:val="pictogram-list"/>
    <w:basedOn w:val="a"/>
    <w:rsid w:val="00F75290"/>
    <w:pPr>
      <w:shd w:val="clear" w:color="auto" w:fill="FFFFFF"/>
      <w:spacing w:after="160" w:line="240" w:lineRule="auto"/>
      <w:ind w:firstLine="567"/>
      <w:jc w:val="right"/>
    </w:pPr>
    <w:rPr>
      <w:rFonts w:ascii="Arial" w:hAnsi="Arial" w:cs="Arial"/>
      <w:sz w:val="24"/>
      <w:szCs w:val="24"/>
    </w:rPr>
  </w:style>
  <w:style w:type="paragraph" w:customStyle="1" w:styleId="author-info">
    <w:name w:val="author-info"/>
    <w:basedOn w:val="a"/>
    <w:rsid w:val="00F75290"/>
    <w:pPr>
      <w:pBdr>
        <w:top w:val="single" w:sz="48" w:space="11" w:color="FFFFFF"/>
        <w:bottom w:val="single" w:sz="48" w:space="23" w:color="FFFFFF"/>
      </w:pBdr>
      <w:shd w:val="clear" w:color="auto" w:fill="F4F4F4"/>
      <w:spacing w:after="450" w:line="240" w:lineRule="auto"/>
      <w:ind w:firstLine="567"/>
    </w:pPr>
    <w:rPr>
      <w:rFonts w:ascii="Arial" w:hAnsi="Arial" w:cs="Arial"/>
      <w:sz w:val="24"/>
      <w:szCs w:val="24"/>
    </w:rPr>
  </w:style>
  <w:style w:type="paragraph" w:customStyle="1" w:styleId="author-info2">
    <w:name w:val="author-info_2"/>
    <w:basedOn w:val="a"/>
    <w:rsid w:val="00F75290"/>
    <w:pPr>
      <w:spacing w:after="160" w:line="240" w:lineRule="auto"/>
      <w:ind w:firstLine="567"/>
    </w:pPr>
    <w:rPr>
      <w:rFonts w:ascii="Arial" w:hAnsi="Arial" w:cs="Arial"/>
      <w:sz w:val="24"/>
      <w:szCs w:val="24"/>
    </w:rPr>
  </w:style>
  <w:style w:type="paragraph" w:customStyle="1" w:styleId="listcontents">
    <w:name w:val="list_contents"/>
    <w:basedOn w:val="a"/>
    <w:rsid w:val="00F75290"/>
    <w:pPr>
      <w:spacing w:after="160" w:line="240" w:lineRule="auto"/>
      <w:ind w:firstLine="567"/>
      <w:jc w:val="both"/>
    </w:pPr>
    <w:rPr>
      <w:rFonts w:ascii="Arial" w:hAnsi="Arial" w:cs="Arial"/>
      <w:color w:val="000000"/>
      <w:sz w:val="24"/>
      <w:szCs w:val="24"/>
    </w:rPr>
  </w:style>
  <w:style w:type="paragraph" w:customStyle="1" w:styleId="desktop">
    <w:name w:val="desktop"/>
    <w:basedOn w:val="a"/>
    <w:rsid w:val="00F75290"/>
    <w:pPr>
      <w:spacing w:after="160" w:line="240" w:lineRule="auto"/>
      <w:ind w:firstLine="567"/>
      <w:jc w:val="center"/>
    </w:pPr>
    <w:rPr>
      <w:rFonts w:ascii="Arial" w:hAnsi="Arial" w:cs="Arial"/>
      <w:sz w:val="24"/>
      <w:szCs w:val="24"/>
    </w:rPr>
  </w:style>
  <w:style w:type="paragraph" w:customStyle="1" w:styleId="mobile">
    <w:name w:val="mobile"/>
    <w:basedOn w:val="a"/>
    <w:rsid w:val="00F75290"/>
    <w:pPr>
      <w:spacing w:after="160" w:line="240" w:lineRule="auto"/>
      <w:ind w:firstLine="567"/>
      <w:jc w:val="center"/>
    </w:pPr>
    <w:rPr>
      <w:rFonts w:ascii="Arial" w:hAnsi="Arial" w:cs="Arial"/>
      <w:sz w:val="24"/>
      <w:szCs w:val="24"/>
    </w:rPr>
  </w:style>
  <w:style w:type="paragraph" w:customStyle="1" w:styleId="tablet">
    <w:name w:val="tablet"/>
    <w:basedOn w:val="a"/>
    <w:rsid w:val="00F75290"/>
    <w:pPr>
      <w:spacing w:after="160" w:line="240" w:lineRule="auto"/>
      <w:ind w:firstLine="567"/>
      <w:jc w:val="center"/>
    </w:pPr>
    <w:rPr>
      <w:rFonts w:ascii="Arial" w:hAnsi="Arial" w:cs="Arial"/>
      <w:sz w:val="24"/>
      <w:szCs w:val="24"/>
    </w:rPr>
  </w:style>
  <w:style w:type="paragraph" w:customStyle="1" w:styleId="remarka">
    <w:name w:val="remark_a"/>
    <w:basedOn w:val="a"/>
    <w:rsid w:val="00F75290"/>
    <w:pPr>
      <w:spacing w:after="160" w:line="240" w:lineRule="auto"/>
      <w:ind w:firstLine="567"/>
    </w:pPr>
    <w:rPr>
      <w:rFonts w:ascii="Arial" w:hAnsi="Arial" w:cs="Arial"/>
      <w:sz w:val="24"/>
      <w:szCs w:val="24"/>
    </w:rPr>
  </w:style>
  <w:style w:type="paragraph" w:customStyle="1" w:styleId="remarkna">
    <w:name w:val="remark_n_a"/>
    <w:basedOn w:val="a"/>
    <w:rsid w:val="00F75290"/>
    <w:pPr>
      <w:spacing w:after="160" w:line="240" w:lineRule="auto"/>
      <w:ind w:firstLine="567"/>
    </w:pPr>
    <w:rPr>
      <w:rFonts w:ascii="Arial" w:hAnsi="Arial" w:cs="Arial"/>
      <w:sz w:val="24"/>
      <w:szCs w:val="24"/>
    </w:rPr>
  </w:style>
  <w:style w:type="paragraph" w:customStyle="1" w:styleId="author-name">
    <w:name w:val="author-name"/>
    <w:basedOn w:val="a"/>
    <w:rsid w:val="00F75290"/>
    <w:pPr>
      <w:spacing w:after="160" w:line="240" w:lineRule="auto"/>
      <w:ind w:firstLine="567"/>
    </w:pPr>
    <w:rPr>
      <w:rFonts w:ascii="Arial" w:hAnsi="Arial" w:cs="Arial"/>
      <w:sz w:val="24"/>
      <w:szCs w:val="24"/>
    </w:rPr>
  </w:style>
  <w:style w:type="paragraph" w:customStyle="1" w:styleId="11">
    <w:name w:val="Дата1"/>
    <w:basedOn w:val="a"/>
    <w:rsid w:val="00F75290"/>
    <w:pPr>
      <w:spacing w:after="160" w:line="240" w:lineRule="auto"/>
      <w:ind w:firstLine="567"/>
    </w:pPr>
    <w:rPr>
      <w:rFonts w:ascii="Arial" w:hAnsi="Arial" w:cs="Arial"/>
      <w:sz w:val="24"/>
      <w:szCs w:val="24"/>
    </w:rPr>
  </w:style>
  <w:style w:type="paragraph" w:customStyle="1" w:styleId="author-bl">
    <w:name w:val="author-bl"/>
    <w:basedOn w:val="a"/>
    <w:rsid w:val="00F75290"/>
    <w:pPr>
      <w:spacing w:after="160" w:line="240" w:lineRule="auto"/>
      <w:ind w:firstLine="567"/>
    </w:pPr>
    <w:rPr>
      <w:rFonts w:ascii="Arial" w:hAnsi="Arial" w:cs="Arial"/>
      <w:sz w:val="24"/>
      <w:szCs w:val="24"/>
    </w:rPr>
  </w:style>
  <w:style w:type="paragraph" w:customStyle="1" w:styleId="moveup">
    <w:name w:val="moveup"/>
    <w:basedOn w:val="a"/>
    <w:rsid w:val="00F75290"/>
    <w:pPr>
      <w:spacing w:after="160" w:line="240" w:lineRule="auto"/>
      <w:ind w:firstLine="567"/>
    </w:pPr>
    <w:rPr>
      <w:rFonts w:ascii="Arial" w:hAnsi="Arial" w:cs="Arial"/>
      <w:sz w:val="24"/>
      <w:szCs w:val="24"/>
    </w:rPr>
  </w:style>
  <w:style w:type="paragraph" w:customStyle="1" w:styleId="close">
    <w:name w:val="close"/>
    <w:basedOn w:val="a"/>
    <w:rsid w:val="00F75290"/>
    <w:pPr>
      <w:spacing w:after="160" w:line="240" w:lineRule="auto"/>
      <w:ind w:firstLine="567"/>
    </w:pPr>
    <w:rPr>
      <w:rFonts w:ascii="Arial" w:hAnsi="Arial" w:cs="Arial"/>
      <w:sz w:val="24"/>
      <w:szCs w:val="24"/>
    </w:rPr>
  </w:style>
  <w:style w:type="character" w:customStyle="1" w:styleId="prikazdocumenttype">
    <w:name w:val="prikaz_document_type"/>
    <w:basedOn w:val="a0"/>
    <w:rsid w:val="00F75290"/>
    <w:rPr>
      <w:rFonts w:ascii="Times New Roman" w:hAnsi="Times New Roman" w:cs="Times New Roman" w:hint="default"/>
      <w:b/>
      <w:bCs/>
      <w:sz w:val="30"/>
      <w:szCs w:val="30"/>
    </w:rPr>
  </w:style>
  <w:style w:type="character" w:customStyle="1" w:styleId="nenpril">
    <w:name w:val="nen_pril"/>
    <w:basedOn w:val="a0"/>
    <w:rsid w:val="00F75290"/>
    <w:rPr>
      <w:b/>
      <w:bCs/>
    </w:rPr>
  </w:style>
  <w:style w:type="character" w:customStyle="1" w:styleId="namevopr">
    <w:name w:val="name_vopr"/>
    <w:basedOn w:val="a0"/>
    <w:rsid w:val="00F75290"/>
    <w:rPr>
      <w:rFonts w:ascii="Times New Roman" w:hAnsi="Times New Roman" w:cs="Times New Roman" w:hint="default"/>
      <w:b/>
      <w:bCs/>
      <w:color w:val="000088"/>
      <w:sz w:val="32"/>
      <w:szCs w:val="32"/>
    </w:rPr>
  </w:style>
  <w:style w:type="character" w:customStyle="1" w:styleId="y2">
    <w:name w:val="y2"/>
    <w:basedOn w:val="a0"/>
    <w:rsid w:val="00F75290"/>
    <w:rPr>
      <w:b w:val="0"/>
      <w:bCs w:val="0"/>
      <w:i/>
      <w:iCs/>
      <w:color w:val="000000"/>
      <w:u w:val="single"/>
    </w:rPr>
  </w:style>
  <w:style w:type="character" w:customStyle="1" w:styleId="posobievo">
    <w:name w:val="posobie_vo"/>
    <w:basedOn w:val="a0"/>
    <w:rsid w:val="00F75290"/>
    <w:rPr>
      <w:b/>
      <w:bCs/>
      <w:i/>
      <w:iCs/>
      <w:sz w:val="26"/>
      <w:szCs w:val="26"/>
    </w:rPr>
  </w:style>
  <w:style w:type="character" w:customStyle="1" w:styleId="podstrochnik">
    <w:name w:val="podstrochnik"/>
    <w:basedOn w:val="a0"/>
    <w:rsid w:val="00F75290"/>
    <w:rPr>
      <w:b w:val="0"/>
      <w:bCs w:val="0"/>
      <w:i w:val="0"/>
      <w:iCs w:val="0"/>
      <w:color w:val="000000"/>
      <w:sz w:val="20"/>
      <w:szCs w:val="20"/>
    </w:rPr>
  </w:style>
  <w:style w:type="character" w:customStyle="1" w:styleId="fillpink">
    <w:name w:val="fill_pink"/>
    <w:basedOn w:val="a0"/>
    <w:rsid w:val="00F75290"/>
    <w:rPr>
      <w:shd w:val="clear" w:color="auto" w:fill="FFC0CB"/>
    </w:rPr>
  </w:style>
  <w:style w:type="character" w:customStyle="1" w:styleId="fillgreen">
    <w:name w:val="fill_green"/>
    <w:basedOn w:val="a0"/>
    <w:rsid w:val="00F75290"/>
    <w:rPr>
      <w:shd w:val="clear" w:color="auto" w:fill="98FB98"/>
    </w:rPr>
  </w:style>
  <w:style w:type="paragraph" w:customStyle="1" w:styleId="author-name1">
    <w:name w:val="author-name1"/>
    <w:basedOn w:val="a"/>
    <w:rsid w:val="00F75290"/>
    <w:pPr>
      <w:spacing w:after="150" w:line="240" w:lineRule="auto"/>
      <w:ind w:left="2400" w:firstLine="567"/>
    </w:pPr>
    <w:rPr>
      <w:rFonts w:ascii="Arial" w:hAnsi="Arial" w:cs="Arial"/>
      <w:sz w:val="20"/>
      <w:szCs w:val="20"/>
    </w:rPr>
  </w:style>
  <w:style w:type="paragraph" w:customStyle="1" w:styleId="date1">
    <w:name w:val="date1"/>
    <w:basedOn w:val="a"/>
    <w:rsid w:val="00F75290"/>
    <w:pPr>
      <w:spacing w:after="160" w:line="240" w:lineRule="auto"/>
      <w:ind w:right="300" w:firstLine="567"/>
      <w:jc w:val="right"/>
    </w:pPr>
    <w:rPr>
      <w:rFonts w:ascii="Arial" w:hAnsi="Arial" w:cs="Arial"/>
      <w:color w:val="666666"/>
      <w:sz w:val="20"/>
      <w:szCs w:val="20"/>
    </w:rPr>
  </w:style>
  <w:style w:type="paragraph" w:customStyle="1" w:styleId="author-bl1">
    <w:name w:val="author-bl1"/>
    <w:basedOn w:val="a"/>
    <w:rsid w:val="00F75290"/>
    <w:pPr>
      <w:spacing w:after="160" w:line="240" w:lineRule="auto"/>
      <w:ind w:firstLine="567"/>
    </w:pPr>
    <w:rPr>
      <w:rFonts w:ascii="Arial" w:hAnsi="Arial" w:cs="Arial"/>
      <w:sz w:val="24"/>
      <w:szCs w:val="24"/>
    </w:rPr>
  </w:style>
  <w:style w:type="paragraph" w:customStyle="1" w:styleId="author-name2">
    <w:name w:val="author-name2"/>
    <w:basedOn w:val="a"/>
    <w:rsid w:val="00F75290"/>
    <w:pPr>
      <w:spacing w:after="375" w:line="240" w:lineRule="auto"/>
      <w:ind w:firstLine="567"/>
    </w:pPr>
    <w:rPr>
      <w:rFonts w:ascii="Arial" w:hAnsi="Arial" w:cs="Arial"/>
      <w:sz w:val="24"/>
      <w:szCs w:val="24"/>
    </w:rPr>
  </w:style>
  <w:style w:type="paragraph" w:customStyle="1" w:styleId="moveup1">
    <w:name w:val="moveup1"/>
    <w:basedOn w:val="a"/>
    <w:rsid w:val="00F75290"/>
    <w:pPr>
      <w:spacing w:after="160" w:line="240" w:lineRule="auto"/>
      <w:ind w:firstLine="567"/>
      <w:jc w:val="center"/>
    </w:pPr>
    <w:rPr>
      <w:rFonts w:ascii="Arial" w:hAnsi="Arial" w:cs="Arial"/>
      <w:sz w:val="24"/>
      <w:szCs w:val="24"/>
    </w:rPr>
  </w:style>
  <w:style w:type="paragraph" w:customStyle="1" w:styleId="close1">
    <w:name w:val="close1"/>
    <w:basedOn w:val="a"/>
    <w:rsid w:val="00F75290"/>
    <w:pPr>
      <w:spacing w:after="160" w:line="240" w:lineRule="auto"/>
      <w:ind w:firstLine="567"/>
    </w:pPr>
    <w:rPr>
      <w:rFonts w:ascii="Arial" w:hAnsi="Arial" w:cs="Arial"/>
      <w:sz w:val="24"/>
      <w:szCs w:val="24"/>
    </w:rPr>
  </w:style>
  <w:style w:type="paragraph" w:customStyle="1" w:styleId="moveup2">
    <w:name w:val="moveup2"/>
    <w:basedOn w:val="a"/>
    <w:rsid w:val="00F75290"/>
    <w:pPr>
      <w:spacing w:after="160" w:line="240" w:lineRule="auto"/>
      <w:ind w:firstLine="567"/>
      <w:jc w:val="center"/>
    </w:pPr>
    <w:rPr>
      <w:rFonts w:ascii="Arial" w:hAnsi="Arial" w:cs="Arial"/>
      <w:sz w:val="24"/>
      <w:szCs w:val="24"/>
    </w:rPr>
  </w:style>
  <w:style w:type="paragraph" w:customStyle="1" w:styleId="moveup3">
    <w:name w:val="moveup3"/>
    <w:basedOn w:val="a"/>
    <w:rsid w:val="00F75290"/>
    <w:pPr>
      <w:spacing w:after="160" w:line="240" w:lineRule="auto"/>
      <w:ind w:firstLine="567"/>
      <w:jc w:val="center"/>
    </w:pPr>
    <w:rPr>
      <w:rFonts w:ascii="Arial" w:hAnsi="Arial" w:cs="Arial"/>
      <w:sz w:val="24"/>
      <w:szCs w:val="24"/>
    </w:rPr>
  </w:style>
  <w:style w:type="paragraph" w:customStyle="1" w:styleId="newncpi0">
    <w:name w:val="newncpi0"/>
    <w:basedOn w:val="a"/>
    <w:rsid w:val="00E9030D"/>
    <w:pPr>
      <w:spacing w:before="160" w:after="160" w:line="240" w:lineRule="auto"/>
      <w:jc w:val="both"/>
    </w:pPr>
    <w:rPr>
      <w:rFonts w:ascii="Times New Roman" w:hAnsi="Times New Roman" w:cs="Times New Roman"/>
      <w:sz w:val="24"/>
      <w:szCs w:val="24"/>
    </w:rPr>
  </w:style>
  <w:style w:type="paragraph" w:customStyle="1" w:styleId="table10">
    <w:name w:val="table10"/>
    <w:basedOn w:val="a"/>
    <w:uiPriority w:val="99"/>
    <w:rsid w:val="00E708F6"/>
    <w:pPr>
      <w:spacing w:after="0" w:line="240" w:lineRule="auto"/>
    </w:pPr>
    <w:rPr>
      <w:rFonts w:ascii="Times New Roman" w:hAnsi="Times New Roman" w:cs="Times New Roman"/>
      <w:sz w:val="20"/>
      <w:szCs w:val="20"/>
    </w:rPr>
  </w:style>
  <w:style w:type="paragraph" w:customStyle="1" w:styleId="newncpi">
    <w:name w:val="newncpi"/>
    <w:basedOn w:val="a"/>
    <w:rsid w:val="00A54E9C"/>
    <w:pPr>
      <w:spacing w:before="160" w:after="160" w:line="240" w:lineRule="auto"/>
      <w:ind w:firstLine="567"/>
      <w:jc w:val="both"/>
    </w:pPr>
    <w:rPr>
      <w:rFonts w:ascii="Times New Roman" w:hAnsi="Times New Roman" w:cs="Times New Roman"/>
      <w:sz w:val="24"/>
      <w:szCs w:val="24"/>
    </w:rPr>
  </w:style>
  <w:style w:type="paragraph" w:customStyle="1" w:styleId="12">
    <w:name w:val="Обычный1"/>
    <w:rsid w:val="00714171"/>
    <w:pPr>
      <w:widowControl w:val="0"/>
      <w:spacing w:after="0" w:line="240" w:lineRule="auto"/>
      <w:ind w:firstLine="720"/>
    </w:pPr>
    <w:rPr>
      <w:rFonts w:ascii="Times New Roman" w:eastAsia="Times New Roman" w:hAnsi="Times New Roman" w:cs="Times New Roman"/>
      <w:snapToGrid w:val="0"/>
      <w:sz w:val="18"/>
      <w:szCs w:val="20"/>
    </w:rPr>
  </w:style>
  <w:style w:type="paragraph" w:styleId="a6">
    <w:name w:val="header"/>
    <w:basedOn w:val="a"/>
    <w:link w:val="a7"/>
    <w:rsid w:val="007F28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7F282A"/>
    <w:rPr>
      <w:rFonts w:ascii="Times New Roman" w:eastAsia="Times New Roman" w:hAnsi="Times New Roman" w:cs="Times New Roman"/>
      <w:sz w:val="20"/>
      <w:szCs w:val="20"/>
    </w:rPr>
  </w:style>
  <w:style w:type="paragraph" w:styleId="a8">
    <w:name w:val="No Spacing"/>
    <w:link w:val="a9"/>
    <w:uiPriority w:val="1"/>
    <w:qFormat/>
    <w:rsid w:val="009E3F09"/>
    <w:pPr>
      <w:spacing w:after="0" w:line="240" w:lineRule="auto"/>
    </w:pPr>
    <w:rPr>
      <w:lang w:eastAsia="en-US"/>
    </w:rPr>
  </w:style>
  <w:style w:type="character" w:customStyle="1" w:styleId="a9">
    <w:name w:val="Без интервала Знак"/>
    <w:basedOn w:val="a0"/>
    <w:link w:val="a8"/>
    <w:uiPriority w:val="1"/>
    <w:rsid w:val="009E3F09"/>
    <w:rPr>
      <w:lang w:eastAsia="en-US"/>
    </w:rPr>
  </w:style>
  <w:style w:type="paragraph" w:styleId="aa">
    <w:name w:val="Balloon Text"/>
    <w:basedOn w:val="a"/>
    <w:link w:val="ab"/>
    <w:uiPriority w:val="99"/>
    <w:semiHidden/>
    <w:unhideWhenUsed/>
    <w:rsid w:val="009E3F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3F09"/>
    <w:rPr>
      <w:rFonts w:ascii="Tahoma" w:hAnsi="Tahoma" w:cs="Tahoma"/>
      <w:sz w:val="16"/>
      <w:szCs w:val="16"/>
    </w:rPr>
  </w:style>
  <w:style w:type="character" w:customStyle="1" w:styleId="FontStyle77">
    <w:name w:val="Font Style77"/>
    <w:rsid w:val="000730EB"/>
    <w:rPr>
      <w:rFonts w:ascii="Times New Roman" w:hAnsi="Times New Roman" w:cs="Times New Roman"/>
      <w:sz w:val="26"/>
      <w:szCs w:val="26"/>
    </w:rPr>
  </w:style>
  <w:style w:type="paragraph" w:styleId="ac">
    <w:name w:val="List Paragraph"/>
    <w:basedOn w:val="a"/>
    <w:uiPriority w:val="34"/>
    <w:qFormat/>
    <w:rsid w:val="000730EB"/>
    <w:pPr>
      <w:spacing w:after="0" w:line="240" w:lineRule="auto"/>
      <w:ind w:left="720"/>
      <w:contextualSpacing/>
    </w:pPr>
    <w:rPr>
      <w:rFonts w:ascii="Arial" w:eastAsia="Times New Roman" w:hAnsi="Arial" w:cs="Times New Roman"/>
      <w:sz w:val="24"/>
      <w:szCs w:val="20"/>
    </w:rPr>
  </w:style>
  <w:style w:type="paragraph" w:styleId="ad">
    <w:name w:val="Body Text Indent"/>
    <w:basedOn w:val="a"/>
    <w:link w:val="ae"/>
    <w:rsid w:val="00A523EE"/>
    <w:pPr>
      <w:spacing w:after="0" w:line="240" w:lineRule="auto"/>
      <w:ind w:left="6521"/>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A523EE"/>
    <w:rPr>
      <w:rFonts w:ascii="Times New Roman" w:eastAsia="Times New Roman" w:hAnsi="Times New Roman" w:cs="Times New Roman"/>
      <w:sz w:val="24"/>
      <w:szCs w:val="20"/>
    </w:rPr>
  </w:style>
  <w:style w:type="paragraph" w:customStyle="1" w:styleId="13">
    <w:name w:val="Дата1"/>
    <w:basedOn w:val="a"/>
    <w:rsid w:val="00C7741F"/>
    <w:pPr>
      <w:spacing w:after="160" w:line="240" w:lineRule="auto"/>
      <w:ind w:firstLine="567"/>
    </w:pPr>
    <w:rPr>
      <w:rFonts w:ascii="Arial" w:hAnsi="Arial" w:cs="Arial"/>
      <w:sz w:val="24"/>
      <w:szCs w:val="24"/>
    </w:rPr>
  </w:style>
  <w:style w:type="paragraph" w:customStyle="1" w:styleId="ConsPlusNormal">
    <w:name w:val="ConsPlusNormal"/>
    <w:rsid w:val="00C7741F"/>
    <w:pPr>
      <w:widowControl w:val="0"/>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5369">
      <w:marLeft w:val="0"/>
      <w:marRight w:val="0"/>
      <w:marTop w:val="0"/>
      <w:marBottom w:val="0"/>
      <w:divBdr>
        <w:top w:val="none" w:sz="0" w:space="0" w:color="auto"/>
        <w:left w:val="none" w:sz="0" w:space="0" w:color="auto"/>
        <w:bottom w:val="none" w:sz="0" w:space="0" w:color="auto"/>
        <w:right w:val="none" w:sz="0" w:space="0" w:color="auto"/>
      </w:divBdr>
    </w:div>
    <w:div w:id="1137525063">
      <w:bodyDiv w:val="1"/>
      <w:marLeft w:val="0"/>
      <w:marRight w:val="0"/>
      <w:marTop w:val="0"/>
      <w:marBottom w:val="0"/>
      <w:divBdr>
        <w:top w:val="none" w:sz="0" w:space="0" w:color="auto"/>
        <w:left w:val="none" w:sz="0" w:space="0" w:color="auto"/>
        <w:bottom w:val="none" w:sz="0" w:space="0" w:color="auto"/>
        <w:right w:val="none" w:sz="0" w:space="0" w:color="auto"/>
      </w:divBdr>
    </w:div>
    <w:div w:id="1937009154">
      <w:bodyDiv w:val="1"/>
      <w:marLeft w:val="0"/>
      <w:marRight w:val="0"/>
      <w:marTop w:val="0"/>
      <w:marBottom w:val="0"/>
      <w:divBdr>
        <w:top w:val="none" w:sz="0" w:space="0" w:color="auto"/>
        <w:left w:val="none" w:sz="0" w:space="0" w:color="auto"/>
        <w:bottom w:val="none" w:sz="0" w:space="0" w:color="auto"/>
        <w:right w:val="none" w:sz="0" w:space="0" w:color="auto"/>
      </w:divBdr>
    </w:div>
    <w:div w:id="2075424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znakpaper.by" TargetMode="External"/><Relationship Id="rId13" Type="http://schemas.openxmlformats.org/officeDocument/2006/relationships/hyperlink" Target="file:///C:\Windows\TEMP\bat\tx.dll%3fd=235482&amp;a=1" TargetMode="External"/><Relationship Id="rId3" Type="http://schemas.openxmlformats.org/officeDocument/2006/relationships/styles" Target="styles.xml"/><Relationship Id="rId7" Type="http://schemas.openxmlformats.org/officeDocument/2006/relationships/hyperlink" Target="mailto:info@goznakpaper.by" TargetMode="External"/><Relationship Id="rId12" Type="http://schemas.openxmlformats.org/officeDocument/2006/relationships/hyperlink" Target="file:///C:\Windows\TEMP\bat\tx.dll%3fd=144501&amp;a=2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Windows\TEMP\bat\tx.dll%3fd=235482&amp;a=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Windows\TEMP\bat\tx.dll%3fd=241965.xls" TargetMode="External"/><Relationship Id="rId4" Type="http://schemas.microsoft.com/office/2007/relationships/stylesWithEffects" Target="stylesWithEffects.xml"/><Relationship Id="rId9" Type="http://schemas.openxmlformats.org/officeDocument/2006/relationships/hyperlink" Target="mailto:oblexpert@mail.belpak.by" TargetMode="External"/><Relationship Id="rId14" Type="http://schemas.openxmlformats.org/officeDocument/2006/relationships/hyperlink" Target="file:///C:\Windows\TEMP\bat\tx.dll%3fd=235482&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D900-A25E-4E58-9B69-E0DBF4B0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12255</Words>
  <Characters>69857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Хаджи-Соколовская</dc:creator>
  <cp:lastModifiedBy>USER</cp:lastModifiedBy>
  <cp:revision>5</cp:revision>
  <cp:lastPrinted>2022-11-14T05:14:00Z</cp:lastPrinted>
  <dcterms:created xsi:type="dcterms:W3CDTF">2022-11-15T11:04:00Z</dcterms:created>
  <dcterms:modified xsi:type="dcterms:W3CDTF">2022-11-18T10:42:00Z</dcterms:modified>
</cp:coreProperties>
</file>