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4327"/>
        <w:gridCol w:w="5054"/>
      </w:tblGrid>
      <w:tr w:rsidR="00FE6E28">
        <w:trPr>
          <w:trHeight w:val="240"/>
        </w:trPr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newncpi0"/>
              <w:jc w:val="left"/>
            </w:pPr>
            <w:r>
              <w:t>СОГЛАСОВАНО</w:t>
            </w:r>
            <w:r>
              <w:br/>
              <w:t>Министерство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  <w:r>
              <w:br/>
              <w:t xml:space="preserve">__ ______________ </w:t>
            </w:r>
            <w:proofErr w:type="spellStart"/>
            <w:r>
              <w:t>20__</w:t>
            </w:r>
            <w:proofErr w:type="spellEnd"/>
            <w:r>
              <w:t> г.</w:t>
            </w:r>
          </w:p>
        </w:tc>
        <w:tc>
          <w:tcPr>
            <w:tcW w:w="2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 w:rsidP="00FE6E28">
            <w:pPr>
              <w:pStyle w:val="newncpi0"/>
              <w:ind w:left="635"/>
              <w:jc w:val="left"/>
            </w:pPr>
            <w:r>
              <w:t>СОГЛАСОВАНО</w:t>
            </w:r>
            <w:r>
              <w:br/>
              <w:t>_________________________________</w:t>
            </w:r>
          </w:p>
          <w:p w:rsidR="00FE6E28" w:rsidRDefault="00FE6E28" w:rsidP="00FE6E28">
            <w:pPr>
              <w:pStyle w:val="undline"/>
              <w:ind w:left="635"/>
            </w:pPr>
            <w:proofErr w:type="gramStart"/>
            <w:r>
              <w:t>(наименование территориального органа</w:t>
            </w:r>
            <w:proofErr w:type="gramEnd"/>
          </w:p>
          <w:p w:rsidR="00FE6E28" w:rsidRDefault="00FE6E28" w:rsidP="00FE6E28">
            <w:pPr>
              <w:pStyle w:val="newncpi0"/>
              <w:ind w:left="635"/>
            </w:pPr>
            <w:r>
              <w:t>_________________________________</w:t>
            </w:r>
          </w:p>
          <w:p w:rsidR="00FE6E28" w:rsidRDefault="00FE6E28" w:rsidP="00FE6E28">
            <w:pPr>
              <w:pStyle w:val="undline"/>
              <w:ind w:left="635"/>
            </w:pPr>
            <w:r>
              <w:t>Министерства природных ресурсов</w:t>
            </w:r>
          </w:p>
          <w:p w:rsidR="00FE6E28" w:rsidRDefault="00FE6E28" w:rsidP="00FE6E28">
            <w:pPr>
              <w:pStyle w:val="newncpi0"/>
              <w:ind w:left="635"/>
            </w:pPr>
            <w:r>
              <w:t>_________________________________</w:t>
            </w:r>
          </w:p>
          <w:p w:rsidR="00FE6E28" w:rsidRDefault="00FE6E28" w:rsidP="00FE6E28">
            <w:pPr>
              <w:pStyle w:val="undline"/>
              <w:ind w:left="635"/>
            </w:pPr>
            <w:r>
              <w:t>и охраны окружающей среды</w:t>
            </w:r>
          </w:p>
          <w:p w:rsidR="00FE6E28" w:rsidRDefault="00FE6E28" w:rsidP="00FE6E28">
            <w:pPr>
              <w:pStyle w:val="newncpi0"/>
              <w:ind w:left="635"/>
            </w:pPr>
            <w:r>
              <w:t>_________________________________</w:t>
            </w:r>
          </w:p>
          <w:p w:rsidR="00FE6E28" w:rsidRDefault="00FE6E28" w:rsidP="00FE6E28">
            <w:pPr>
              <w:pStyle w:val="undline"/>
              <w:ind w:left="635"/>
            </w:pPr>
            <w:proofErr w:type="gramStart"/>
            <w:r>
              <w:t>Республики Беларусь)</w:t>
            </w:r>
            <w:proofErr w:type="gramEnd"/>
          </w:p>
          <w:p w:rsidR="00FE6E28" w:rsidRDefault="00FE6E28" w:rsidP="00FE6E28">
            <w:pPr>
              <w:pStyle w:val="newncpi0"/>
              <w:ind w:left="635"/>
              <w:jc w:val="left"/>
            </w:pPr>
            <w:r>
              <w:t xml:space="preserve">__ ______________ </w:t>
            </w:r>
            <w:proofErr w:type="spellStart"/>
            <w:r>
              <w:t>20__</w:t>
            </w:r>
            <w:proofErr w:type="spellEnd"/>
            <w:r>
              <w:t> г.</w:t>
            </w:r>
          </w:p>
        </w:tc>
      </w:tr>
      <w:tr w:rsidR="00FE6E28"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 w:rsidP="00FE6E28">
            <w:pPr>
              <w:pStyle w:val="newncpi0"/>
              <w:ind w:left="635"/>
              <w:jc w:val="left"/>
            </w:pPr>
            <w:r>
              <w:t> </w:t>
            </w:r>
          </w:p>
        </w:tc>
      </w:tr>
    </w:tbl>
    <w:p w:rsidR="00FE6E28" w:rsidRDefault="00FE6E28">
      <w:pPr>
        <w:pStyle w:val="nonumheader"/>
        <w:spacing w:after="0"/>
      </w:pPr>
      <w:r>
        <w:t>Биолого-экономическое обоснование ведения рыболовного хозяйства</w:t>
      </w:r>
    </w:p>
    <w:p w:rsidR="00FE6E28" w:rsidRDefault="00FE6E28">
      <w:pPr>
        <w:pStyle w:val="newncpi0"/>
        <w:jc w:val="center"/>
      </w:pPr>
      <w:r>
        <w:t>__________________________________________________</w:t>
      </w:r>
    </w:p>
    <w:p w:rsidR="00FE6E28" w:rsidRDefault="00FE6E28">
      <w:pPr>
        <w:pStyle w:val="undline"/>
        <w:jc w:val="center"/>
      </w:pPr>
      <w:r>
        <w:t>(наименование рыболовного угодья)</w:t>
      </w:r>
    </w:p>
    <w:p w:rsidR="00FE6E28" w:rsidRDefault="00FE6E28">
      <w:pPr>
        <w:pStyle w:val="newncpi0"/>
        <w:jc w:val="center"/>
      </w:pPr>
      <w:r>
        <w:t>_________________ район, ___________________ область</w:t>
      </w:r>
    </w:p>
    <w:p w:rsidR="00FE6E28" w:rsidRDefault="00FE6E28">
      <w:pPr>
        <w:pStyle w:val="newncpi"/>
      </w:pPr>
      <w:r>
        <w:t> </w:t>
      </w:r>
    </w:p>
    <w:p w:rsidR="00FE6E28" w:rsidRDefault="00FE6E28">
      <w:pPr>
        <w:pStyle w:val="newncpi0"/>
      </w:pPr>
      <w:r>
        <w:t>Разработано __________________________________________________________________</w:t>
      </w:r>
    </w:p>
    <w:p w:rsidR="00FE6E28" w:rsidRDefault="00FE6E28">
      <w:pPr>
        <w:pStyle w:val="undline"/>
        <w:ind w:firstLine="3958"/>
      </w:pPr>
      <w:r>
        <w:t>(наименование организации)</w:t>
      </w:r>
    </w:p>
    <w:p w:rsidR="00FE6E28" w:rsidRDefault="00FE6E28">
      <w:pPr>
        <w:pStyle w:val="newncpi0"/>
      </w:pPr>
      <w:r>
        <w:t>Наименование юридического лица, претендующего на аренду рыболовного угодья _____________________________________________________________________________</w:t>
      </w:r>
    </w:p>
    <w:p w:rsidR="00FE6E28" w:rsidRDefault="00FE6E28">
      <w:pPr>
        <w:pStyle w:val="newncpi0"/>
      </w:pPr>
      <w:r>
        <w:t>_____________________________________________________________________________.</w:t>
      </w:r>
    </w:p>
    <w:p w:rsidR="00FE6E28" w:rsidRDefault="00FE6E28">
      <w:pPr>
        <w:pStyle w:val="newncpi0"/>
      </w:pPr>
      <w:r>
        <w:t>Юридический адрес, телефон, факс ______________________________________________</w:t>
      </w:r>
    </w:p>
    <w:p w:rsidR="00FE6E28" w:rsidRDefault="00FE6E28">
      <w:pPr>
        <w:pStyle w:val="newncpi0"/>
      </w:pPr>
      <w:r>
        <w:t>_____________________________________________________________________________.</w:t>
      </w:r>
    </w:p>
    <w:p w:rsidR="00FE6E28" w:rsidRDefault="00FE6E28">
      <w:pPr>
        <w:pStyle w:val="newncpi0"/>
      </w:pPr>
      <w:r>
        <w:t>Фамилия, имя, отчество руководителя юридического лица, номер телефона ______________________________________________________________________________</w:t>
      </w:r>
    </w:p>
    <w:p w:rsidR="00FE6E28" w:rsidRDefault="00FE6E28">
      <w:pPr>
        <w:pStyle w:val="newncpi0"/>
      </w:pPr>
      <w:r>
        <w:t>_____________________________________________________________________________.</w:t>
      </w:r>
    </w:p>
    <w:p w:rsidR="00FE6E28" w:rsidRDefault="00FE6E28">
      <w:pPr>
        <w:pStyle w:val="newncpi"/>
      </w:pPr>
      <w:r>
        <w:t> </w:t>
      </w:r>
    </w:p>
    <w:p w:rsidR="00FE6E28" w:rsidRDefault="00FE6E28">
      <w:pPr>
        <w:pStyle w:val="point"/>
      </w:pPr>
      <w:r>
        <w:t>1. Местонахождение рыболовного угодья и его основные морфометрические показатели:</w:t>
      </w:r>
    </w:p>
    <w:p w:rsidR="00FE6E28" w:rsidRDefault="00FE6E28">
      <w:pPr>
        <w:pStyle w:val="underpoint"/>
      </w:pPr>
      <w:r>
        <w:t>1.1. наименование рыболовного угодья</w:t>
      </w:r>
      <w:proofErr w:type="gramStart"/>
      <w:r>
        <w:t xml:space="preserve"> ______________________________________</w:t>
      </w:r>
      <w:proofErr w:type="gramEnd"/>
    </w:p>
    <w:p w:rsidR="00FE6E28" w:rsidRDefault="00FE6E28">
      <w:pPr>
        <w:pStyle w:val="newncpi0"/>
      </w:pPr>
      <w:r>
        <w:t>____________________________________________________________________________;</w:t>
      </w:r>
    </w:p>
    <w:p w:rsidR="00FE6E28" w:rsidRDefault="00FE6E28">
      <w:pPr>
        <w:pStyle w:val="underpoint"/>
      </w:pPr>
      <w:r>
        <w:t>1.2. местонахождение рыболовного угодья (в случае аренды участка водотока или трансграничного водного объекта на карте-схеме обозначаются границы данного участка) _____________________________________________________________________________</w:t>
      </w:r>
    </w:p>
    <w:p w:rsidR="00FE6E28" w:rsidRDefault="00FE6E28">
      <w:pPr>
        <w:pStyle w:val="newncpi0"/>
      </w:pPr>
      <w:r>
        <w:t>_____________________________________________________________________________;</w:t>
      </w:r>
    </w:p>
    <w:p w:rsidR="00FE6E28" w:rsidRDefault="00FE6E28">
      <w:pPr>
        <w:pStyle w:val="underpoint"/>
      </w:pPr>
      <w:r>
        <w:t>1.3. площадь водоема (участка трансграничного водного объекта), средняя и максимальная глубина __________________________________________________________</w:t>
      </w:r>
    </w:p>
    <w:p w:rsidR="00FE6E28" w:rsidRDefault="00FE6E28">
      <w:pPr>
        <w:pStyle w:val="newncpi0"/>
      </w:pPr>
      <w:r>
        <w:t>____________________________________________________________________________;</w:t>
      </w:r>
    </w:p>
    <w:p w:rsidR="00FE6E28" w:rsidRDefault="00FE6E28">
      <w:pPr>
        <w:pStyle w:val="underpoint"/>
      </w:pPr>
      <w:r>
        <w:t>1.4. протяженность водотока, участка (реки, канала), средняя глубина и средняя ширина (площадь участка водотока рассчитывается исходя из его протяженности и средней ширины) _____________________________________________________________;</w:t>
      </w:r>
    </w:p>
    <w:p w:rsidR="00FE6E28" w:rsidRDefault="00FE6E28">
      <w:pPr>
        <w:pStyle w:val="underpoint"/>
      </w:pPr>
      <w:r>
        <w:t>1.5. пойменные водоемы предоставляемого в аренду водотока (наименование, площадь, средние и максимальные глубины) ______________________________________</w:t>
      </w:r>
    </w:p>
    <w:p w:rsidR="00FE6E28" w:rsidRDefault="00FE6E28">
      <w:pPr>
        <w:pStyle w:val="newncpi0"/>
      </w:pPr>
      <w:r>
        <w:t>_____________________________________________________________________________.</w:t>
      </w:r>
    </w:p>
    <w:p w:rsidR="00FE6E28" w:rsidRDefault="00FE6E28">
      <w:pPr>
        <w:pStyle w:val="point"/>
      </w:pPr>
      <w:r>
        <w:t>2. Тип, класс рыболовного угодья, обитающие виды рыб:</w:t>
      </w:r>
    </w:p>
    <w:p w:rsidR="00FE6E28" w:rsidRDefault="00FE6E28">
      <w:pPr>
        <w:pStyle w:val="underpoint"/>
      </w:pPr>
      <w:r>
        <w:t>2.1. тип (водоем – озера и искусственные водные объекты, водотоки – реки и каналы</w:t>
      </w:r>
      <w:proofErr w:type="gramStart"/>
      <w:r>
        <w:t>) _____________________________________________________________________________</w:t>
      </w:r>
      <w:proofErr w:type="gramEnd"/>
    </w:p>
    <w:p w:rsidR="00FE6E28" w:rsidRDefault="00FE6E28">
      <w:pPr>
        <w:pStyle w:val="newncpi0"/>
      </w:pPr>
      <w:r>
        <w:t>_____________________________________________________________________________;</w:t>
      </w:r>
    </w:p>
    <w:p w:rsidR="00FE6E28" w:rsidRDefault="00FE6E28">
      <w:pPr>
        <w:pStyle w:val="underpoint"/>
      </w:pPr>
      <w:r>
        <w:t>2.2. класс водоема (</w:t>
      </w:r>
      <w:proofErr w:type="spellStart"/>
      <w:r>
        <w:t>сигово-снетковый</w:t>
      </w:r>
      <w:proofErr w:type="spellEnd"/>
      <w:r>
        <w:t xml:space="preserve">, </w:t>
      </w:r>
      <w:proofErr w:type="spellStart"/>
      <w:r>
        <w:t>лещево-судачий</w:t>
      </w:r>
      <w:proofErr w:type="spellEnd"/>
      <w:r>
        <w:t xml:space="preserve">, </w:t>
      </w:r>
      <w:proofErr w:type="spellStart"/>
      <w:r>
        <w:t>лещево-щучье-плотвичный</w:t>
      </w:r>
      <w:proofErr w:type="spellEnd"/>
      <w:r>
        <w:t xml:space="preserve">, </w:t>
      </w:r>
      <w:proofErr w:type="spellStart"/>
      <w:r>
        <w:t>окунево-плотвичный</w:t>
      </w:r>
      <w:proofErr w:type="spellEnd"/>
      <w:r>
        <w:t xml:space="preserve">, </w:t>
      </w:r>
      <w:proofErr w:type="spellStart"/>
      <w:r>
        <w:t>карасево-линевый</w:t>
      </w:r>
      <w:proofErr w:type="spellEnd"/>
      <w:r>
        <w:t>) _________________________________________</w:t>
      </w:r>
    </w:p>
    <w:p w:rsidR="00FE6E28" w:rsidRDefault="00FE6E28">
      <w:pPr>
        <w:pStyle w:val="newncpi0"/>
      </w:pPr>
      <w:r>
        <w:t>____________________________________________________________________________;</w:t>
      </w:r>
    </w:p>
    <w:p w:rsidR="00FE6E28" w:rsidRDefault="00FE6E28">
      <w:pPr>
        <w:pStyle w:val="underpoint"/>
      </w:pPr>
      <w:r>
        <w:t>2.3. категория арендуемого водотока (первая, вторая, третья, четвертая) и класс пойменного водоема ___________________________________________________________;</w:t>
      </w:r>
    </w:p>
    <w:p w:rsidR="00FE6E28" w:rsidRDefault="00FE6E28">
      <w:pPr>
        <w:pStyle w:val="underpoint"/>
      </w:pPr>
      <w:r>
        <w:lastRenderedPageBreak/>
        <w:t>2.4. обитающие в рыболовном угодье виды рыб, в том числе включенные в Красную книгу Республики Беларусь. Другие дикие животные, относящиеся к объектам рыболовства</w:t>
      </w:r>
      <w:proofErr w:type="gramStart"/>
      <w:r>
        <w:t> __________________________________________________________________</w:t>
      </w:r>
      <w:proofErr w:type="gramEnd"/>
    </w:p>
    <w:p w:rsidR="00FE6E28" w:rsidRDefault="00FE6E28">
      <w:pPr>
        <w:pStyle w:val="newncpi0"/>
      </w:pPr>
      <w:r>
        <w:t>_____________________________________________________________________________;</w:t>
      </w:r>
    </w:p>
    <w:p w:rsidR="00FE6E28" w:rsidRDefault="00FE6E28">
      <w:pPr>
        <w:pStyle w:val="underpoint"/>
      </w:pPr>
      <w:r>
        <w:t>2.5. перечень и места расположения зимовальных ям __________________________</w:t>
      </w:r>
    </w:p>
    <w:p w:rsidR="00FE6E28" w:rsidRDefault="00FE6E28">
      <w:pPr>
        <w:pStyle w:val="newncpi0"/>
      </w:pPr>
      <w:r>
        <w:t>_____________________________________________________________________________.</w:t>
      </w:r>
    </w:p>
    <w:p w:rsidR="00FE6E28" w:rsidRDefault="00FE6E28">
      <w:pPr>
        <w:pStyle w:val="point"/>
      </w:pPr>
      <w:r>
        <w:t>3. Лимит и квоты на вылов рыбы:</w:t>
      </w:r>
    </w:p>
    <w:p w:rsidR="00FE6E28" w:rsidRDefault="00FE6E28">
      <w:pPr>
        <w:pStyle w:val="underpoint"/>
      </w:pPr>
      <w:r>
        <w:t>3.1. направление ведения рыболовного хозяйства (организация платного любительского рыболовства или промыслового рыболовства и организация платного любительского рыболовства) ____________________________________________________</w:t>
      </w:r>
    </w:p>
    <w:p w:rsidR="00FE6E28" w:rsidRDefault="00FE6E28">
      <w:pPr>
        <w:pStyle w:val="newncpi0"/>
      </w:pPr>
      <w:r>
        <w:t>_____________________________________________________________________________;</w:t>
      </w:r>
    </w:p>
    <w:p w:rsidR="00FE6E28" w:rsidRDefault="00FE6E28">
      <w:pPr>
        <w:pStyle w:val="underpoint"/>
      </w:pPr>
      <w:proofErr w:type="gramStart"/>
      <w:r>
        <w:t>3.2. допустимый вылов рыбы (расчет допустимого вылова рыбы производится в соответствии с приложением 1 к Правилам ведения рыболовного хозяйства и рыболовства, утвержденным Указом Президента Республики Беларусь от 8 декабря 2005 г. № 580 (Национальный реестр правовых актов Республики Беларусь, 2005 г., № 196, 1/6996; 2010 г., № 188, 1/11816) ___________________________________________</w:t>
      </w:r>
      <w:proofErr w:type="gramEnd"/>
    </w:p>
    <w:p w:rsidR="00FE6E28" w:rsidRDefault="00FE6E28">
      <w:pPr>
        <w:pStyle w:val="newncpi0"/>
      </w:pPr>
      <w:r>
        <w:t>_____________________________________________________________________________;</w:t>
      </w:r>
    </w:p>
    <w:p w:rsidR="00FE6E28" w:rsidRDefault="00FE6E28">
      <w:pPr>
        <w:pStyle w:val="underpoint"/>
      </w:pPr>
      <w:r>
        <w:t>3.3. предложение по установлению квот на вылов рыбы ________________________</w:t>
      </w:r>
    </w:p>
    <w:p w:rsidR="00FE6E28" w:rsidRDefault="00FE6E28">
      <w:pPr>
        <w:pStyle w:val="newncpi0"/>
      </w:pPr>
      <w:r>
        <w:t>_____________________________________________________________________________.</w:t>
      </w:r>
    </w:p>
    <w:p w:rsidR="00FE6E28" w:rsidRDefault="00FE6E28">
      <w:pPr>
        <w:pStyle w:val="point"/>
      </w:pPr>
      <w:r>
        <w:t>4. Расчетные затраты на ведение рыболовного хозяйства</w:t>
      </w:r>
    </w:p>
    <w:p w:rsidR="00FE6E28" w:rsidRDefault="00FE6E2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370"/>
        <w:gridCol w:w="2011"/>
      </w:tblGrid>
      <w:tr w:rsidR="00FE6E28">
        <w:trPr>
          <w:trHeight w:val="240"/>
        </w:trPr>
        <w:tc>
          <w:tcPr>
            <w:tcW w:w="39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jc w:val="center"/>
            </w:pPr>
            <w:r>
              <w:t>Наименование расходов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jc w:val="center"/>
            </w:pPr>
            <w:r>
              <w:t>Сумма, тыс. рублей</w:t>
            </w:r>
          </w:p>
        </w:tc>
      </w:tr>
      <w:tr w:rsidR="00FE6E28">
        <w:trPr>
          <w:trHeight w:val="240"/>
        </w:trPr>
        <w:tc>
          <w:tcPr>
            <w:tcW w:w="39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spacing w:before="120"/>
            </w:pPr>
            <w:r>
              <w:t>Затраты на содержание персонала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spacing w:before="120"/>
            </w:pPr>
            <w:r>
              <w:t> </w:t>
            </w:r>
          </w:p>
        </w:tc>
      </w:tr>
      <w:tr w:rsidR="00FE6E28">
        <w:trPr>
          <w:trHeight w:val="240"/>
        </w:trPr>
        <w:tc>
          <w:tcPr>
            <w:tcW w:w="3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spacing w:before="120"/>
            </w:pPr>
            <w:r>
              <w:t>Создание благоприятных условий для осуществления любительского лова, установленных договорами аренды рыболовных угодий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spacing w:before="120"/>
            </w:pPr>
            <w:r>
              <w:t> </w:t>
            </w:r>
          </w:p>
        </w:tc>
      </w:tr>
      <w:tr w:rsidR="00FE6E28">
        <w:trPr>
          <w:trHeight w:val="240"/>
        </w:trPr>
        <w:tc>
          <w:tcPr>
            <w:tcW w:w="3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spacing w:before="120"/>
            </w:pPr>
            <w:r>
              <w:t xml:space="preserve">Приобретение промысловых орудий рыболовства, предусмотренных Правилами ведения рыболовного хозяйства и рыболовства, </w:t>
            </w:r>
            <w:proofErr w:type="spellStart"/>
            <w:r>
              <w:t>плавсредств</w:t>
            </w:r>
            <w:proofErr w:type="spellEnd"/>
            <w:r>
              <w:t xml:space="preserve"> и средств индивидуальной защиты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spacing w:before="120"/>
            </w:pPr>
            <w:r>
              <w:t> </w:t>
            </w:r>
          </w:p>
        </w:tc>
      </w:tr>
      <w:tr w:rsidR="00FE6E28">
        <w:trPr>
          <w:trHeight w:val="240"/>
        </w:trPr>
        <w:tc>
          <w:tcPr>
            <w:tcW w:w="3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spacing w:before="120"/>
            </w:pPr>
            <w:r>
              <w:t>Охрана водоема и содержание в надлежащем санитарном состоянии береговых участков рыболовных угодий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spacing w:before="120"/>
            </w:pPr>
            <w:r>
              <w:t> </w:t>
            </w:r>
          </w:p>
        </w:tc>
      </w:tr>
      <w:tr w:rsidR="00FE6E28">
        <w:trPr>
          <w:trHeight w:val="240"/>
        </w:trPr>
        <w:tc>
          <w:tcPr>
            <w:tcW w:w="3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spacing w:before="120"/>
            </w:pPr>
            <w:r>
              <w:t>Приобретение техники, горюче-смазочных материалов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spacing w:before="120"/>
            </w:pPr>
            <w:r>
              <w:t> </w:t>
            </w:r>
          </w:p>
        </w:tc>
      </w:tr>
      <w:tr w:rsidR="00FE6E28">
        <w:trPr>
          <w:trHeight w:val="240"/>
        </w:trPr>
        <w:tc>
          <w:tcPr>
            <w:tcW w:w="3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spacing w:before="120"/>
            </w:pPr>
            <w:r>
              <w:t>Минимальная арендная плата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spacing w:before="120"/>
            </w:pPr>
            <w:r>
              <w:t> </w:t>
            </w:r>
          </w:p>
        </w:tc>
      </w:tr>
      <w:tr w:rsidR="00FE6E28">
        <w:trPr>
          <w:trHeight w:val="240"/>
        </w:trPr>
        <w:tc>
          <w:tcPr>
            <w:tcW w:w="39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</w:pPr>
            <w:r>
              <w:t>Итого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</w:pPr>
            <w:r>
              <w:t> </w:t>
            </w:r>
          </w:p>
        </w:tc>
      </w:tr>
    </w:tbl>
    <w:p w:rsidR="00FE6E28" w:rsidRDefault="00FE6E28">
      <w:pPr>
        <w:pStyle w:val="newncpi"/>
      </w:pPr>
      <w:r>
        <w:t> </w:t>
      </w:r>
    </w:p>
    <w:p w:rsidR="00FE6E28" w:rsidRDefault="00FE6E28">
      <w:pPr>
        <w:pStyle w:val="point"/>
      </w:pPr>
      <w:r>
        <w:t>5. Расчетные доходы от ведения рыболовного хозяйства</w:t>
      </w:r>
    </w:p>
    <w:p w:rsidR="00FE6E28" w:rsidRDefault="00FE6E2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327"/>
        <w:gridCol w:w="2054"/>
      </w:tblGrid>
      <w:tr w:rsidR="00FE6E28">
        <w:tc>
          <w:tcPr>
            <w:tcW w:w="3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jc w:val="center"/>
            </w:pPr>
            <w:r>
              <w:t>Наименование доходов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jc w:val="center"/>
            </w:pPr>
            <w:r>
              <w:t>Сумма, тыс. рублей</w:t>
            </w:r>
          </w:p>
        </w:tc>
      </w:tr>
      <w:tr w:rsidR="00FE6E28">
        <w:trPr>
          <w:trHeight w:val="240"/>
        </w:trPr>
        <w:tc>
          <w:tcPr>
            <w:tcW w:w="39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spacing w:before="120"/>
            </w:pPr>
            <w:r>
              <w:t>Реализация рыбы (при промысловом рыболовстве)</w:t>
            </w:r>
          </w:p>
        </w:tc>
        <w:tc>
          <w:tcPr>
            <w:tcW w:w="10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spacing w:before="120"/>
            </w:pPr>
            <w:r>
              <w:t> </w:t>
            </w:r>
          </w:p>
        </w:tc>
      </w:tr>
      <w:tr w:rsidR="00FE6E28"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spacing w:before="120"/>
            </w:pPr>
            <w:r>
              <w:t>Реализация путевок (при организации платного любительского рыболовства)*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spacing w:before="120"/>
            </w:pPr>
            <w:r>
              <w:t> </w:t>
            </w:r>
          </w:p>
        </w:tc>
      </w:tr>
      <w:tr w:rsidR="00FE6E28">
        <w:tc>
          <w:tcPr>
            <w:tcW w:w="39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spacing w:before="120"/>
            </w:pPr>
            <w:r>
              <w:t>Реализация платных услуг (при организации платного любительского рыболовства)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  <w:spacing w:before="120"/>
            </w:pPr>
            <w:r>
              <w:t> </w:t>
            </w:r>
          </w:p>
        </w:tc>
      </w:tr>
      <w:tr w:rsidR="00FE6E28">
        <w:tc>
          <w:tcPr>
            <w:tcW w:w="39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</w:pPr>
            <w:r>
              <w:t>Итого</w:t>
            </w:r>
          </w:p>
        </w:tc>
        <w:tc>
          <w:tcPr>
            <w:tcW w:w="10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table10"/>
            </w:pPr>
            <w:r>
              <w:t> </w:t>
            </w:r>
          </w:p>
        </w:tc>
      </w:tr>
    </w:tbl>
    <w:p w:rsidR="00FE6E28" w:rsidRDefault="00FE6E28">
      <w:pPr>
        <w:pStyle w:val="newncpi"/>
      </w:pPr>
      <w:r>
        <w:t> </w:t>
      </w:r>
    </w:p>
    <w:p w:rsidR="00FE6E28" w:rsidRDefault="00FE6E28">
      <w:pPr>
        <w:pStyle w:val="snoskiline"/>
      </w:pPr>
      <w:r>
        <w:t>______________________________</w:t>
      </w:r>
    </w:p>
    <w:p w:rsidR="00FE6E28" w:rsidRDefault="00FE6E28">
      <w:pPr>
        <w:pStyle w:val="snoski"/>
        <w:spacing w:after="240"/>
      </w:pPr>
      <w:r>
        <w:t>*Количество реализуемых путевок рассчитывается исходя из устанавливаемых квот на вылов рыбы.</w:t>
      </w:r>
    </w:p>
    <w:p w:rsidR="00FE6E28" w:rsidRDefault="00FE6E28">
      <w:pPr>
        <w:pStyle w:val="point"/>
      </w:pPr>
      <w:r>
        <w:t>6. Рентабельность от ведения рыболовного хозяйства рассчитывается как отношение прибыли от реализации к сумме затрат по формуле</w:t>
      </w:r>
    </w:p>
    <w:p w:rsidR="00FE6E28" w:rsidRDefault="00FE6E28">
      <w:pPr>
        <w:pStyle w:val="newncpi"/>
      </w:pPr>
      <w:r>
        <w:t> </w:t>
      </w:r>
    </w:p>
    <w:p w:rsidR="00FE6E28" w:rsidRDefault="00FE6E28">
      <w:pPr>
        <w:pStyle w:val="newncpi0"/>
        <w:jc w:val="center"/>
      </w:pPr>
      <w:proofErr w:type="spellStart"/>
      <w:proofErr w:type="gramStart"/>
      <w:r>
        <w:t>Р</w:t>
      </w:r>
      <w:proofErr w:type="spellEnd"/>
      <w:proofErr w:type="gramEnd"/>
      <w:r>
        <w:t xml:space="preserve"> = </w:t>
      </w:r>
      <w:proofErr w:type="spellStart"/>
      <w:r>
        <w:t>П</w:t>
      </w:r>
      <w:proofErr w:type="spellEnd"/>
      <w:r>
        <w:t xml:space="preserve"> / </w:t>
      </w:r>
      <w:proofErr w:type="spellStart"/>
      <w:r>
        <w:t>З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100 %, где</w:t>
      </w:r>
    </w:p>
    <w:p w:rsidR="00FE6E28" w:rsidRDefault="00FE6E28">
      <w:pPr>
        <w:pStyle w:val="newncpi"/>
      </w:pPr>
      <w:r>
        <w:t> </w:t>
      </w:r>
    </w:p>
    <w:p w:rsidR="00FE6E28" w:rsidRDefault="00FE6E28">
      <w:pPr>
        <w:pStyle w:val="newncpi"/>
      </w:pPr>
      <w:proofErr w:type="spellStart"/>
      <w:proofErr w:type="gramStart"/>
      <w:r>
        <w:t>Р</w:t>
      </w:r>
      <w:proofErr w:type="spellEnd"/>
      <w:proofErr w:type="gramEnd"/>
      <w:r>
        <w:t> – рентабельность,</w:t>
      </w:r>
    </w:p>
    <w:p w:rsidR="00FE6E28" w:rsidRDefault="00FE6E28">
      <w:pPr>
        <w:pStyle w:val="newncpi"/>
      </w:pPr>
      <w:proofErr w:type="spellStart"/>
      <w:proofErr w:type="gramStart"/>
      <w:r>
        <w:t>П</w:t>
      </w:r>
      <w:proofErr w:type="spellEnd"/>
      <w:proofErr w:type="gramEnd"/>
      <w:r>
        <w:t> – прибыль,</w:t>
      </w:r>
    </w:p>
    <w:p w:rsidR="00FE6E28" w:rsidRDefault="00FE6E28">
      <w:pPr>
        <w:pStyle w:val="newncpi"/>
      </w:pPr>
      <w:proofErr w:type="spellStart"/>
      <w:proofErr w:type="gramStart"/>
      <w:r>
        <w:t>З</w:t>
      </w:r>
      <w:proofErr w:type="spellEnd"/>
      <w:proofErr w:type="gramEnd"/>
      <w:r>
        <w:t> – затраты.</w:t>
      </w:r>
    </w:p>
    <w:p w:rsidR="00FE6E28" w:rsidRDefault="00FE6E28">
      <w:pPr>
        <w:pStyle w:val="newncpi"/>
      </w:pPr>
      <w:r>
        <w:t>Доходы за вычетом затрат составляют прибыль.</w:t>
      </w:r>
    </w:p>
    <w:p w:rsidR="00FE6E28" w:rsidRDefault="00FE6E28">
      <w:pPr>
        <w:pStyle w:val="point"/>
      </w:pPr>
      <w:r>
        <w:lastRenderedPageBreak/>
        <w:t>7. Ведение рыболовного хозяйства:</w:t>
      </w:r>
    </w:p>
    <w:p w:rsidR="00FE6E28" w:rsidRDefault="00FE6E28">
      <w:pPr>
        <w:pStyle w:val="underpoint"/>
      </w:pPr>
      <w:r>
        <w:t>7.1. орудия и способы рыболовства</w:t>
      </w:r>
      <w:proofErr w:type="gramStart"/>
      <w:r>
        <w:t xml:space="preserve"> __________________________________________</w:t>
      </w:r>
      <w:proofErr w:type="gramEnd"/>
    </w:p>
    <w:p w:rsidR="00FE6E28" w:rsidRDefault="00FE6E28">
      <w:pPr>
        <w:pStyle w:val="newncpi0"/>
      </w:pPr>
      <w:r>
        <w:t>_____________________________________________________________________________;</w:t>
      </w:r>
    </w:p>
    <w:p w:rsidR="00FE6E28" w:rsidRDefault="00FE6E28">
      <w:pPr>
        <w:pStyle w:val="underpoint"/>
      </w:pPr>
      <w:r>
        <w:t>7.2. количество орудий рыболовства для выставления на промысел _____________________________________________________________________________;</w:t>
      </w:r>
    </w:p>
    <w:p w:rsidR="00FE6E28" w:rsidRDefault="00FE6E28">
      <w:pPr>
        <w:pStyle w:val="underpoint"/>
      </w:pPr>
      <w:r>
        <w:t>7.3. количество лиц, которые будут осуществлять промысловое рыболовство и охрану рыболовного угодья _____________________________________________________</w:t>
      </w:r>
    </w:p>
    <w:p w:rsidR="00FE6E28" w:rsidRDefault="00FE6E28">
      <w:pPr>
        <w:pStyle w:val="newncpi0"/>
      </w:pPr>
      <w:r>
        <w:t>_____________________________________________________________________________;</w:t>
      </w:r>
    </w:p>
    <w:p w:rsidR="00FE6E28" w:rsidRDefault="00FE6E28">
      <w:pPr>
        <w:pStyle w:val="underpoint"/>
      </w:pPr>
      <w:r>
        <w:t>7.4. планируемые мероприятия по созданию благоприятных условий для осуществления любительского лова рыбы: сроки оборудования лодочных станций, причалов, автостоянок и мест для ночлега, прокат орудий рыболовства, маломерных судов и предоставление других услуг __________________________________________________</w:t>
      </w:r>
    </w:p>
    <w:p w:rsidR="00FE6E28" w:rsidRDefault="00FE6E28">
      <w:pPr>
        <w:pStyle w:val="newncpi0"/>
      </w:pPr>
      <w:r>
        <w:t>_____________________________________________________________________________.</w:t>
      </w:r>
    </w:p>
    <w:p w:rsidR="00FE6E28" w:rsidRDefault="00FE6E2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6"/>
        <w:gridCol w:w="1569"/>
        <w:gridCol w:w="3126"/>
      </w:tblGrid>
      <w:tr w:rsidR="00FE6E2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newncpi0"/>
            </w:pPr>
            <w:r>
              <w:t>Руководитель организации _____________</w:t>
            </w:r>
          </w:p>
        </w:tc>
        <w:tc>
          <w:tcPr>
            <w:tcW w:w="8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FE6E2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undline"/>
              <w:ind w:firstLine="3238"/>
            </w:pPr>
            <w:r>
              <w:t>(подпись)</w:t>
            </w:r>
          </w:p>
        </w:tc>
        <w:tc>
          <w:tcPr>
            <w:tcW w:w="8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FE6E2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newncpi0"/>
              <w:ind w:firstLine="3238"/>
            </w:pPr>
            <w:r>
              <w:t>М.П.</w:t>
            </w:r>
          </w:p>
        </w:tc>
        <w:tc>
          <w:tcPr>
            <w:tcW w:w="8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newncpi0"/>
            </w:pPr>
            <w:r>
              <w:t> </w:t>
            </w:r>
          </w:p>
        </w:tc>
      </w:tr>
    </w:tbl>
    <w:p w:rsidR="00FE6E28" w:rsidRDefault="00FE6E28">
      <w:pPr>
        <w:pStyle w:val="endform"/>
      </w:pPr>
      <w:r>
        <w:t> </w:t>
      </w:r>
    </w:p>
    <w:p w:rsidR="00FE6E28" w:rsidRDefault="00FE6E2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FE6E2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E28" w:rsidRDefault="00FE6E28">
            <w:pPr>
              <w:pStyle w:val="append"/>
            </w:pPr>
          </w:p>
        </w:tc>
      </w:tr>
    </w:tbl>
    <w:p w:rsidR="00FE6E28" w:rsidRDefault="00FE6E28">
      <w:pPr>
        <w:pStyle w:val="begform"/>
      </w:pPr>
      <w:r>
        <w:t> </w:t>
      </w:r>
    </w:p>
    <w:sectPr w:rsidR="00FE6E28" w:rsidSect="00FE6E28">
      <w:headerReference w:type="even" r:id="rId6"/>
      <w:headerReference w:type="default" r:id="rId7"/>
      <w:footerReference w:type="first" r:id="rId8"/>
      <w:pgSz w:w="11920" w:h="16840"/>
      <w:pgMar w:top="993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1B" w:rsidRDefault="00CE081B" w:rsidP="00FE6E28">
      <w:pPr>
        <w:spacing w:after="0" w:line="240" w:lineRule="auto"/>
      </w:pPr>
      <w:r>
        <w:separator/>
      </w:r>
    </w:p>
  </w:endnote>
  <w:endnote w:type="continuationSeparator" w:id="0">
    <w:p w:rsidR="00CE081B" w:rsidRDefault="00CE081B" w:rsidP="00FE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Look w:val="04A0"/>
    </w:tblPr>
    <w:tblGrid>
      <w:gridCol w:w="900"/>
      <w:gridCol w:w="7186"/>
      <w:gridCol w:w="1499"/>
    </w:tblGrid>
    <w:tr w:rsidR="00FE6E28" w:rsidTr="00FE6E28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FE6E28" w:rsidRDefault="00FE6E28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266700" cy="350520"/>
                <wp:effectExtent l="1905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FE6E28" w:rsidRPr="00FE6E28" w:rsidRDefault="00FE6E28">
          <w:pPr>
            <w:pStyle w:val="a7"/>
            <w:rPr>
              <w:rFonts w:ascii="Times New Roman" w:hAnsi="Times New Roman" w:cs="Times New Roman"/>
              <w:sz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</w:rPr>
            <w:t>ИПС</w:t>
          </w:r>
          <w:proofErr w:type="spellEnd"/>
          <w:r>
            <w:rPr>
              <w:rFonts w:ascii="Times New Roman" w:hAnsi="Times New Roman" w:cs="Times New Roman"/>
              <w:sz w:val="24"/>
            </w:rPr>
            <w:t xml:space="preserve"> «ЭТАЛОН» версия 6.7</w:t>
          </w:r>
        </w:p>
      </w:tc>
      <w:tc>
        <w:tcPr>
          <w:tcW w:w="1500" w:type="dxa"/>
          <w:shd w:val="clear" w:color="auto" w:fill="auto"/>
        </w:tcPr>
        <w:p w:rsidR="00FE6E28" w:rsidRPr="00FE6E28" w:rsidRDefault="00FE6E28" w:rsidP="00FE6E28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22.02.2016</w:t>
          </w:r>
        </w:p>
      </w:tc>
    </w:tr>
    <w:tr w:rsidR="00FE6E28" w:rsidTr="00FE6E28">
      <w:tc>
        <w:tcPr>
          <w:tcW w:w="900" w:type="dxa"/>
          <w:vMerge/>
        </w:tcPr>
        <w:p w:rsidR="00FE6E28" w:rsidRDefault="00FE6E28">
          <w:pPr>
            <w:pStyle w:val="a7"/>
          </w:pPr>
        </w:p>
      </w:tc>
      <w:tc>
        <w:tcPr>
          <w:tcW w:w="7202" w:type="dxa"/>
        </w:tcPr>
        <w:p w:rsidR="00FE6E28" w:rsidRPr="00FE6E28" w:rsidRDefault="00FE6E2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FE6E28" w:rsidRDefault="00FE6E28">
          <w:pPr>
            <w:pStyle w:val="a7"/>
          </w:pPr>
        </w:p>
      </w:tc>
    </w:tr>
  </w:tbl>
  <w:p w:rsidR="00FE6E28" w:rsidRDefault="00FE6E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1B" w:rsidRDefault="00CE081B" w:rsidP="00FE6E28">
      <w:pPr>
        <w:spacing w:after="0" w:line="240" w:lineRule="auto"/>
      </w:pPr>
      <w:r>
        <w:separator/>
      </w:r>
    </w:p>
  </w:footnote>
  <w:footnote w:type="continuationSeparator" w:id="0">
    <w:p w:rsidR="00CE081B" w:rsidRDefault="00CE081B" w:rsidP="00FE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28" w:rsidRDefault="00FE6E28" w:rsidP="00F6573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6E28" w:rsidRDefault="00FE6E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28" w:rsidRPr="00FE6E28" w:rsidRDefault="00FE6E28" w:rsidP="00F6573E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FE6E28">
      <w:rPr>
        <w:rStyle w:val="a9"/>
        <w:rFonts w:ascii="Times New Roman" w:hAnsi="Times New Roman" w:cs="Times New Roman"/>
        <w:sz w:val="24"/>
      </w:rPr>
      <w:fldChar w:fldCharType="begin"/>
    </w:r>
    <w:r w:rsidRPr="00FE6E2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FE6E28">
      <w:rPr>
        <w:rStyle w:val="a9"/>
        <w:rFonts w:ascii="Times New Roman" w:hAnsi="Times New Roman" w:cs="Times New Roman"/>
        <w:sz w:val="24"/>
      </w:rPr>
      <w:fldChar w:fldCharType="separate"/>
    </w:r>
    <w:r w:rsidR="00287C0E">
      <w:rPr>
        <w:rStyle w:val="a9"/>
        <w:rFonts w:ascii="Times New Roman" w:hAnsi="Times New Roman" w:cs="Times New Roman"/>
        <w:noProof/>
        <w:sz w:val="24"/>
      </w:rPr>
      <w:t>1</w:t>
    </w:r>
    <w:r w:rsidRPr="00FE6E28">
      <w:rPr>
        <w:rStyle w:val="a9"/>
        <w:rFonts w:ascii="Times New Roman" w:hAnsi="Times New Roman" w:cs="Times New Roman"/>
        <w:sz w:val="24"/>
      </w:rPr>
      <w:fldChar w:fldCharType="end"/>
    </w:r>
  </w:p>
  <w:p w:rsidR="00FE6E28" w:rsidRPr="00FE6E28" w:rsidRDefault="00FE6E28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E28"/>
    <w:rsid w:val="00287C0E"/>
    <w:rsid w:val="00A77E6C"/>
    <w:rsid w:val="00A82D8E"/>
    <w:rsid w:val="00CE081B"/>
    <w:rsid w:val="00FE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E2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E6E28"/>
    <w:rPr>
      <w:color w:val="154C94"/>
      <w:u w:val="single"/>
    </w:rPr>
  </w:style>
  <w:style w:type="paragraph" w:customStyle="1" w:styleId="part">
    <w:name w:val="part"/>
    <w:basedOn w:val="a"/>
    <w:rsid w:val="00FE6E2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E6E2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E6E2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E6E2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E6E2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E6E2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E6E2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E6E2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E6E2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E6E2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E6E2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E6E2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E6E2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E6E2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E6E2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E6E2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E6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E6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E6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E6E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E6E2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E6E2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E6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E6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E6E2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E6E2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E6E2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E6E2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E6E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E6E2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E6E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E6E2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E6E2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E6E2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E6E2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E6E2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E6E2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E6E2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E6E2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E6E2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E6E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E6E2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E6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E6E2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E6E2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E6E2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E6E2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E6E2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E6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E6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E6E2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E6E2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E6E2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E6E2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E6E2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E6E2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E6E2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E6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E6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E6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E6E2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E6E2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E6E2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E6E2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E6E2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E6E2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E6E2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E6E2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E6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E6E2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E6E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E6E2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E6E2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E6E2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E6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E6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E6E2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E6E2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E6E2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E6E2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E6E2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E6E2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E6E2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E6E2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E6E28"/>
    <w:rPr>
      <w:rFonts w:ascii="Symbol" w:hAnsi="Symbol" w:hint="default"/>
    </w:rPr>
  </w:style>
  <w:style w:type="character" w:customStyle="1" w:styleId="onewind3">
    <w:name w:val="onewind3"/>
    <w:basedOn w:val="a0"/>
    <w:rsid w:val="00FE6E28"/>
    <w:rPr>
      <w:rFonts w:ascii="Wingdings 3" w:hAnsi="Wingdings 3" w:hint="default"/>
    </w:rPr>
  </w:style>
  <w:style w:type="character" w:customStyle="1" w:styleId="onewind2">
    <w:name w:val="onewind2"/>
    <w:basedOn w:val="a0"/>
    <w:rsid w:val="00FE6E28"/>
    <w:rPr>
      <w:rFonts w:ascii="Wingdings 2" w:hAnsi="Wingdings 2" w:hint="default"/>
    </w:rPr>
  </w:style>
  <w:style w:type="character" w:customStyle="1" w:styleId="onewind">
    <w:name w:val="onewind"/>
    <w:basedOn w:val="a0"/>
    <w:rsid w:val="00FE6E28"/>
    <w:rPr>
      <w:rFonts w:ascii="Wingdings" w:hAnsi="Wingdings" w:hint="default"/>
    </w:rPr>
  </w:style>
  <w:style w:type="character" w:customStyle="1" w:styleId="rednoun">
    <w:name w:val="rednoun"/>
    <w:basedOn w:val="a0"/>
    <w:rsid w:val="00FE6E28"/>
  </w:style>
  <w:style w:type="character" w:customStyle="1" w:styleId="post">
    <w:name w:val="post"/>
    <w:basedOn w:val="a0"/>
    <w:rsid w:val="00FE6E2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E6E2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E6E2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E6E2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E6E28"/>
    <w:rPr>
      <w:rFonts w:ascii="Arial" w:hAnsi="Arial" w:cs="Arial" w:hint="default"/>
    </w:rPr>
  </w:style>
  <w:style w:type="table" w:customStyle="1" w:styleId="tablencpi">
    <w:name w:val="tablencpi"/>
    <w:basedOn w:val="a1"/>
    <w:rsid w:val="00FE6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E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E28"/>
  </w:style>
  <w:style w:type="paragraph" w:styleId="a7">
    <w:name w:val="footer"/>
    <w:basedOn w:val="a"/>
    <w:link w:val="a8"/>
    <w:uiPriority w:val="99"/>
    <w:semiHidden/>
    <w:unhideWhenUsed/>
    <w:rsid w:val="00FE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6E28"/>
  </w:style>
  <w:style w:type="character" w:styleId="a9">
    <w:name w:val="page number"/>
    <w:basedOn w:val="a0"/>
    <w:uiPriority w:val="99"/>
    <w:semiHidden/>
    <w:unhideWhenUsed/>
    <w:rsid w:val="00FE6E28"/>
  </w:style>
  <w:style w:type="table" w:styleId="aa">
    <w:name w:val="Table Grid"/>
    <w:basedOn w:val="a1"/>
    <w:uiPriority w:val="59"/>
    <w:rsid w:val="00FE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644</Words>
  <Characters>6438</Characters>
  <Application>Microsoft Office Word</Application>
  <DocSecurity>0</DocSecurity>
  <Lines>306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2016-02-22T13:25:00Z</cp:lastPrinted>
  <dcterms:created xsi:type="dcterms:W3CDTF">2016-02-22T13:23:00Z</dcterms:created>
  <dcterms:modified xsi:type="dcterms:W3CDTF">2016-02-22T14:25:00Z</dcterms:modified>
</cp:coreProperties>
</file>