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 по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противодействию коррупции в 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системе Минского областного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комитета природных ресурсов</w:t>
      </w:r>
    </w:p>
    <w:p w:rsidR="00217FE0" w:rsidRDefault="001471CD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охраны окружающей среды</w:t>
      </w:r>
    </w:p>
    <w:p w:rsidR="00217FE0" w:rsidRDefault="00A11CF4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CD0393">
        <w:rPr>
          <w:rFonts w:ascii="Times New Roman" w:hAnsi="Times New Roman" w:cs="Times New Roman"/>
          <w:sz w:val="30"/>
          <w:szCs w:val="30"/>
        </w:rPr>
        <w:t>.12.</w:t>
      </w:r>
      <w:r w:rsidR="001471CD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1471CD">
        <w:rPr>
          <w:rFonts w:ascii="Times New Roman" w:hAnsi="Times New Roman" w:cs="Times New Roman"/>
          <w:sz w:val="30"/>
          <w:szCs w:val="30"/>
        </w:rPr>
        <w:t xml:space="preserve">  №</w:t>
      </w:r>
      <w:r w:rsidR="00CD0393">
        <w:rPr>
          <w:rFonts w:ascii="Times New Roman" w:hAnsi="Times New Roman" w:cs="Times New Roman"/>
          <w:sz w:val="30"/>
          <w:szCs w:val="30"/>
        </w:rPr>
        <w:t>3</w:t>
      </w:r>
    </w:p>
    <w:p w:rsidR="00217FE0" w:rsidRDefault="00217F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17FE0" w:rsidRDefault="001471CD">
      <w:pPr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t>План работы на 20</w:t>
      </w:r>
      <w:r w:rsidR="00A11CF4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17FE0" w:rsidRDefault="00147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в системе </w:t>
      </w:r>
    </w:p>
    <w:p w:rsidR="00217FE0" w:rsidRDefault="001471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Минского областного комитета природных ресурсов и охраны окружающей среды 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696"/>
        <w:gridCol w:w="3855"/>
        <w:gridCol w:w="2523"/>
        <w:gridCol w:w="2271"/>
      </w:tblGrid>
      <w:tr w:rsidR="00217FE0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217FE0" w:rsidRDefault="0014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</w:tr>
      <w:tr w:rsidR="00C77B68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C77B68" w:rsidRDefault="001E3FE2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C77B68" w:rsidRDefault="00C77B68" w:rsidP="00C77B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по итогам</w:t>
            </w:r>
            <w:r w:rsidR="007475E6">
              <w:rPr>
                <w:rFonts w:ascii="Times New Roman" w:hAnsi="Times New Roman" w:cs="Times New Roman"/>
                <w:sz w:val="30"/>
                <w:szCs w:val="30"/>
              </w:rPr>
              <w:t xml:space="preserve"> работы за первое полугодие 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хода реализации, утвержденных мероприятий по противодействию коррупции в Минском областном комитете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C77B68" w:rsidRDefault="00C77B68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комитета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C77B68" w:rsidRDefault="007475E6" w:rsidP="00C77B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2021</w:t>
            </w:r>
            <w:r w:rsidR="00C77B68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  <w:tr w:rsidR="006D7F73" w:rsidTr="00675D99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6D7F73" w:rsidRDefault="006D7F73" w:rsidP="0067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6D7F73" w:rsidRDefault="006D7F73" w:rsidP="00675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обращений граждан и юридических лиц на предмет наличия в них информации о фактах коррупционных проявлений в Минском областном комитете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6D7F73" w:rsidRDefault="006D7F73" w:rsidP="0067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координации контрольной деятельности; 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6D7F73" w:rsidRDefault="006D7F73" w:rsidP="00675D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2021г.</w:t>
            </w:r>
          </w:p>
          <w:p w:rsidR="006D7F73" w:rsidRDefault="006D7F73" w:rsidP="0067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460EF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A460EF" w:rsidRDefault="006D7F73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A460EF" w:rsidRPr="00A460EF" w:rsidRDefault="00D91F63" w:rsidP="00D9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проведения учебы с работниками по вопросу заполнения деклараций при участии представителя налогового органа.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A460EF" w:rsidRDefault="00D91F63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A460EF" w:rsidRPr="00A460EF" w:rsidRDefault="00D91F63" w:rsidP="00A460EF">
            <w:pPr>
              <w:pStyle w:val="a00"/>
              <w:spacing w:line="28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  <w:r w:rsidR="00A460EF" w:rsidRPr="00A460EF">
              <w:rPr>
                <w:sz w:val="30"/>
                <w:szCs w:val="30"/>
              </w:rPr>
              <w:t xml:space="preserve"> </w:t>
            </w:r>
          </w:p>
          <w:p w:rsidR="00A460EF" w:rsidRDefault="00A460EF" w:rsidP="00D9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 w:rsidRPr="00A460E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D91F6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91F63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D91F63" w:rsidRDefault="00D91F63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D91F63" w:rsidRDefault="00D91F63" w:rsidP="00D9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60EF">
              <w:rPr>
                <w:rFonts w:ascii="Times New Roman" w:hAnsi="Times New Roman" w:cs="Times New Roman"/>
                <w:sz w:val="30"/>
                <w:szCs w:val="30"/>
              </w:rPr>
              <w:t xml:space="preserve">Проверка полноты и достоверности сведений, содержащихся в декларациях о доходах и </w:t>
            </w:r>
            <w:r w:rsidRPr="00A460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имуществе работников за 2020 год, с целью своевременного выявления фактов коррупционных проявлений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D91F63" w:rsidRDefault="00D91F63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D91F63" w:rsidRDefault="00D91F63" w:rsidP="00A460EF">
            <w:pPr>
              <w:pStyle w:val="a00"/>
              <w:spacing w:line="280" w:lineRule="atLeas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квартал 2021 года</w:t>
            </w:r>
          </w:p>
        </w:tc>
      </w:tr>
      <w:tr w:rsidR="001E3FE2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1E3FE2" w:rsidRDefault="00D91F63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1E3FE2" w:rsidRDefault="00510544" w:rsidP="00B113F8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05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Рассмотрение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мер по обеспечению надлежащего контроля за эффективностью расходования бюджетных средств, в том числе при проведении государственных закупок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1E3FE2" w:rsidRDefault="001E3FE2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Финансово-экономический отдел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1E3FE2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  <w:r w:rsidR="008022E6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B3F80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FB3F80" w:rsidRDefault="00D91F63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FB3F80" w:rsidRPr="00510544" w:rsidRDefault="00FB3F80" w:rsidP="000E097E">
            <w:pPr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Анализ </w:t>
            </w:r>
            <w:r w:rsidR="000E097E">
              <w:rPr>
                <w:rFonts w:ascii="Times New Roman" w:eastAsia="Calibri" w:hAnsi="Times New Roman" w:cs="Times New Roman"/>
                <w:sz w:val="30"/>
                <w:szCs w:val="30"/>
              </w:rPr>
              <w:t>целевого использования служебного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 специальных автомобилей</w:t>
            </w:r>
            <w:r w:rsidR="000E09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Минского </w:t>
            </w:r>
            <w:r w:rsidR="000E097E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областного комитета природных ресурсов и охраны окружающей среды 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FB3F80" w:rsidRDefault="000E097E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Финансово-экономический отдел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FB3F80" w:rsidRDefault="000E097E" w:rsidP="00C7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2021</w:t>
            </w:r>
          </w:p>
        </w:tc>
      </w:tr>
      <w:tr w:rsidR="006D7F73" w:rsidTr="00675D99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6D7F73" w:rsidRDefault="00D91F63" w:rsidP="0067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6D7F73" w:rsidRDefault="006D7F73" w:rsidP="00675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 проверки деклараций о доходах и имуществе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6D7F73" w:rsidRDefault="006D7F73" w:rsidP="0067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6D7F73" w:rsidRPr="000E097E" w:rsidRDefault="006D7F73" w:rsidP="00675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  <w:r w:rsidRPr="000E097E">
              <w:rPr>
                <w:rFonts w:ascii="Times New Roman" w:hAnsi="Times New Roman" w:cs="Times New Roman"/>
                <w:sz w:val="30"/>
                <w:szCs w:val="30"/>
              </w:rPr>
              <w:t xml:space="preserve"> 2021</w:t>
            </w:r>
          </w:p>
        </w:tc>
      </w:tr>
      <w:tr w:rsidR="007475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7475E6" w:rsidRDefault="00D91F63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7475E6" w:rsidRDefault="00FB3F80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 законности ведения административного процесса и принятие мер по обеспечению экологической безопасности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7475E6" w:rsidRDefault="00FB3F80" w:rsidP="001E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координации контрольной деятельности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7475E6" w:rsidRDefault="006D7F73" w:rsidP="0074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  <w:r w:rsidR="000E097E">
              <w:rPr>
                <w:rFonts w:ascii="Times New Roman" w:hAnsi="Times New Roman" w:cs="Times New Roman"/>
                <w:sz w:val="30"/>
                <w:szCs w:val="30"/>
              </w:rPr>
              <w:t xml:space="preserve"> 2021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D91F63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проекте плана работы комиссии по противодействию коррупции в Минском областном комитете природных ресурсов и</w:t>
            </w:r>
            <w:r w:rsidR="000E097E">
              <w:rPr>
                <w:rFonts w:ascii="Times New Roman" w:hAnsi="Times New Roman" w:cs="Times New Roman"/>
                <w:sz w:val="30"/>
                <w:szCs w:val="30"/>
              </w:rPr>
              <w:t xml:space="preserve"> охраны окружающей среды на 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Структурные подразделения комитета</w:t>
            </w: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EF30DB" w:rsidP="008022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2021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D91F63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результатов выполнения поручений государственных органов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 руководителей государственного органа (организации) по предотвращению проявлений коррупции и их выявлению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 правовой, кадровой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мере необходимости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D91F63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на </w:t>
            </w:r>
          </w:p>
          <w:p w:rsidR="008022E6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заседаниях комиссии:</w:t>
            </w:r>
          </w:p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8022E6" w:rsidRDefault="008022E6" w:rsidP="00802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-сведений (информаций) о коррупционных действиях работников Минского областного комитета и районных инспекций природных ресурсов и охраны окружающей среды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координации контрольной деятельности,</w:t>
            </w: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правовой, кадровой и организационной работы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выявления сведений, не позднее 1 месяца с момента выявления</w:t>
            </w: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выявления сведений о коррупционных действиях, не позднее 7 рабочих дней с момента выявления</w:t>
            </w:r>
          </w:p>
        </w:tc>
      </w:tr>
      <w:tr w:rsidR="008022E6" w:rsidTr="00C63947"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8022E6" w:rsidRDefault="00D91F63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bookmarkStart w:id="0" w:name="_GoBack"/>
            <w:bookmarkEnd w:id="0"/>
          </w:p>
        </w:tc>
        <w:tc>
          <w:tcPr>
            <w:tcW w:w="3855" w:type="dxa"/>
            <w:shd w:val="clear" w:color="auto" w:fill="auto"/>
            <w:tcMar>
              <w:left w:w="108" w:type="dxa"/>
            </w:tcMar>
          </w:tcPr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При аттестации должностных лиц и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руководителей на соответствие занимаемой должности,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включать вопросы законодательства в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 xml:space="preserve">сфере борьбы 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оррупцией, о работе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обращениями граждан, об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ответственности за нарушение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требований законодательства,</w:t>
            </w:r>
          </w:p>
          <w:p w:rsidR="008022E6" w:rsidRPr="00C77B68" w:rsidRDefault="008022E6" w:rsidP="008022E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7B68">
              <w:rPr>
                <w:rFonts w:ascii="Times New Roman" w:hAnsi="Times New Roman" w:cs="Times New Roman"/>
                <w:sz w:val="30"/>
                <w:szCs w:val="30"/>
              </w:rPr>
              <w:t>регулирующего данные вопросы.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Аттестационная комиссия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8022E6" w:rsidRDefault="008022E6" w:rsidP="0080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проведении аттестации</w:t>
            </w:r>
          </w:p>
        </w:tc>
      </w:tr>
    </w:tbl>
    <w:p w:rsidR="00217FE0" w:rsidRDefault="00217FE0">
      <w:pPr>
        <w:spacing w:after="0" w:line="240" w:lineRule="auto"/>
        <w:jc w:val="center"/>
      </w:pPr>
    </w:p>
    <w:sectPr w:rsidR="00217F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559A0"/>
    <w:multiLevelType w:val="hybridMultilevel"/>
    <w:tmpl w:val="8914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E0"/>
    <w:rsid w:val="00002F9F"/>
    <w:rsid w:val="000A7554"/>
    <w:rsid w:val="000E097E"/>
    <w:rsid w:val="001471CD"/>
    <w:rsid w:val="0016308F"/>
    <w:rsid w:val="001802D2"/>
    <w:rsid w:val="001D45BB"/>
    <w:rsid w:val="001E3FE2"/>
    <w:rsid w:val="00217FE0"/>
    <w:rsid w:val="00510544"/>
    <w:rsid w:val="006B154D"/>
    <w:rsid w:val="006D7F73"/>
    <w:rsid w:val="007475E6"/>
    <w:rsid w:val="00771842"/>
    <w:rsid w:val="007A6B4E"/>
    <w:rsid w:val="008022E6"/>
    <w:rsid w:val="008D5ADE"/>
    <w:rsid w:val="009D45B5"/>
    <w:rsid w:val="00A11CF4"/>
    <w:rsid w:val="00A460EF"/>
    <w:rsid w:val="00B113F8"/>
    <w:rsid w:val="00C63947"/>
    <w:rsid w:val="00C77B68"/>
    <w:rsid w:val="00CD0393"/>
    <w:rsid w:val="00D91F63"/>
    <w:rsid w:val="00EF30DB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ABB9-82DF-470B-8FF4-E8C5599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81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AA28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2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E805-2FA4-4F71-9EC3-7EF7A0D8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МОКПРиООС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Алехнович</dc:creator>
  <dc:description/>
  <cp:lastModifiedBy>User</cp:lastModifiedBy>
  <cp:revision>6</cp:revision>
  <cp:lastPrinted>2020-12-18T15:12:00Z</cp:lastPrinted>
  <dcterms:created xsi:type="dcterms:W3CDTF">2020-12-18T10:01:00Z</dcterms:created>
  <dcterms:modified xsi:type="dcterms:W3CDTF">2020-12-18T15:14:00Z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МОКПРиООС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